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669A" w:rsidRPr="006055EA" w:rsidRDefault="007F669A" w:rsidP="00F44315">
      <w:pPr>
        <w:pStyle w:val="Heading1"/>
        <w:spacing w:before="0"/>
      </w:pPr>
      <w:bookmarkStart w:id="0" w:name="_GoBack"/>
      <w:bookmarkEnd w:id="0"/>
      <w:r w:rsidRPr="006055EA">
        <w:t xml:space="preserve">Course </w:t>
      </w:r>
      <w:r>
        <w:t>Details</w:t>
      </w:r>
    </w:p>
    <w:p w:rsidR="007F669A" w:rsidRDefault="007F669A" w:rsidP="007F669A">
      <w:pPr>
        <w:spacing w:after="0" w:line="240" w:lineRule="auto"/>
      </w:pPr>
      <w:r w:rsidRPr="0099016C">
        <w:rPr>
          <w:b/>
        </w:rPr>
        <w:t>Meeting Times:</w:t>
      </w:r>
      <w:r>
        <w:t xml:space="preserve"> </w:t>
      </w:r>
      <w:r>
        <w:tab/>
        <w:t xml:space="preserve">Tuesday and Thursday, </w:t>
      </w:r>
      <w:r w:rsidR="00B944B8">
        <w:t>2</w:t>
      </w:r>
      <w:r w:rsidR="00F26889">
        <w:t>:</w:t>
      </w:r>
      <w:r w:rsidR="00B944B8">
        <w:t>0</w:t>
      </w:r>
      <w:r w:rsidR="00F26889">
        <w:t xml:space="preserve">0PM – </w:t>
      </w:r>
      <w:r w:rsidR="00B944B8">
        <w:t>3</w:t>
      </w:r>
      <w:r w:rsidR="00F26889">
        <w:t>:</w:t>
      </w:r>
      <w:r w:rsidR="00B944B8">
        <w:t>1</w:t>
      </w:r>
      <w:r>
        <w:t>5PM</w:t>
      </w:r>
    </w:p>
    <w:p w:rsidR="00F26889" w:rsidRDefault="007F669A" w:rsidP="00F26889">
      <w:pPr>
        <w:spacing w:after="0" w:line="240" w:lineRule="auto"/>
      </w:pPr>
      <w:r w:rsidRPr="0099016C">
        <w:rPr>
          <w:b/>
        </w:rPr>
        <w:t>Location:</w:t>
      </w:r>
      <w:r>
        <w:t xml:space="preserve"> </w:t>
      </w:r>
      <w:r>
        <w:tab/>
      </w:r>
      <w:r>
        <w:tab/>
      </w:r>
      <w:proofErr w:type="spellStart"/>
      <w:r w:rsidR="00F26889">
        <w:rPr>
          <w:rStyle w:val="st"/>
        </w:rPr>
        <w:t>Weisburg</w:t>
      </w:r>
      <w:proofErr w:type="spellEnd"/>
      <w:r w:rsidR="00F26889">
        <w:rPr>
          <w:rStyle w:val="st"/>
        </w:rPr>
        <w:t xml:space="preserve"> Family Applied Engineering Complex</w:t>
      </w:r>
      <w:r w:rsidR="00F26889">
        <w:t xml:space="preserve"> (WAEC) Rm. 1104</w:t>
      </w:r>
    </w:p>
    <w:p w:rsidR="00C26075" w:rsidRDefault="00C26075" w:rsidP="00F26889">
      <w:pPr>
        <w:spacing w:after="0" w:line="240" w:lineRule="auto"/>
      </w:pPr>
    </w:p>
    <w:p w:rsidR="008E757B" w:rsidRDefault="007F669A" w:rsidP="008E757B">
      <w:pPr>
        <w:ind w:left="2160" w:hanging="2160"/>
        <w:rPr>
          <w:rFonts w:eastAsia="Times New Roman" w:cstheme="minorHAnsi"/>
        </w:rPr>
      </w:pPr>
      <w:r w:rsidRPr="0099016C">
        <w:rPr>
          <w:rFonts w:eastAsiaTheme="minorEastAsia" w:cs="Arial"/>
          <w:b/>
          <w:bCs/>
        </w:rPr>
        <w:t>Course Description:</w:t>
      </w:r>
      <w:r>
        <w:rPr>
          <w:rFonts w:eastAsiaTheme="minorEastAsia" w:cs="Arial"/>
          <w:b/>
          <w:bCs/>
        </w:rPr>
        <w:tab/>
      </w:r>
      <w:r w:rsidRPr="0099016C">
        <w:rPr>
          <w:rFonts w:eastAsiaTheme="minorEastAsia" w:cs="Arial"/>
        </w:rPr>
        <w:t xml:space="preserve">This is a three (3) credit hour course. </w:t>
      </w:r>
      <w:r>
        <w:rPr>
          <w:rFonts w:ascii="Calibri" w:hAnsi="Calibri" w:cs="Calibri"/>
        </w:rPr>
        <w:t xml:space="preserve"> </w:t>
      </w:r>
      <w:r w:rsidR="008E757B">
        <w:rPr>
          <w:rFonts w:ascii="Calibri" w:hAnsi="Calibri" w:cs="Calibri"/>
        </w:rPr>
        <w:t>This c</w:t>
      </w:r>
      <w:r w:rsidR="008E757B" w:rsidRPr="008E757B">
        <w:rPr>
          <w:rFonts w:eastAsia="Times New Roman" w:cstheme="minorHAnsi"/>
        </w:rPr>
        <w:t>ourse applies fundamentals of game development to education games or simulations within a virtual world. Explore virtual worlds, basic scripting/modeling techniques and role-playing simulations to teach any concept.</w:t>
      </w:r>
    </w:p>
    <w:p w:rsidR="008E757B" w:rsidRDefault="008E757B" w:rsidP="008E757B">
      <w:pPr>
        <w:ind w:left="2160" w:hanging="2160"/>
        <w:rPr>
          <w:rFonts w:eastAsiaTheme="minorEastAsia" w:cs="Arial"/>
        </w:rPr>
      </w:pPr>
      <w:r w:rsidRPr="0099016C">
        <w:rPr>
          <w:rFonts w:eastAsiaTheme="minorEastAsia" w:cs="Arial"/>
          <w:b/>
        </w:rPr>
        <w:t>Prerequisite</w:t>
      </w:r>
      <w:r>
        <w:rPr>
          <w:rFonts w:eastAsiaTheme="minorEastAsia" w:cs="Arial"/>
          <w:b/>
        </w:rPr>
        <w:t>s</w:t>
      </w:r>
      <w:r w:rsidRPr="0099016C">
        <w:rPr>
          <w:rFonts w:eastAsiaTheme="minorEastAsia" w:cs="Arial"/>
        </w:rPr>
        <w:t xml:space="preserve">: </w:t>
      </w:r>
      <w:r>
        <w:rPr>
          <w:rFonts w:eastAsiaTheme="minorEastAsia" w:cs="Arial"/>
        </w:rPr>
        <w:tab/>
        <w:t>CIT 446: 3D Modeling (or permission)</w:t>
      </w:r>
    </w:p>
    <w:p w:rsidR="00DF1DE9" w:rsidRPr="00DF1DE9" w:rsidRDefault="007F669A" w:rsidP="007F669A">
      <w:pPr>
        <w:pStyle w:val="BodyTextIndent"/>
        <w:ind w:hanging="2160"/>
        <w:jc w:val="left"/>
        <w:rPr>
          <w:rFonts w:asciiTheme="minorHAnsi" w:hAnsiTheme="minorHAnsi"/>
        </w:rPr>
      </w:pPr>
      <w:r w:rsidRPr="006B3738">
        <w:rPr>
          <w:rFonts w:asciiTheme="minorHAnsi" w:hAnsiTheme="minorHAnsi"/>
          <w:b/>
        </w:rPr>
        <w:t>Required Texts:</w:t>
      </w:r>
      <w:r w:rsidRPr="00FF564E">
        <w:rPr>
          <w:b/>
        </w:rPr>
        <w:t xml:space="preserve"> </w:t>
      </w:r>
      <w:r>
        <w:rPr>
          <w:b/>
        </w:rPr>
        <w:tab/>
      </w:r>
      <w:r w:rsidR="00A167AE" w:rsidRPr="00A167AE">
        <w:rPr>
          <w:rFonts w:asciiTheme="minorHAnsi" w:hAnsiTheme="minorHAnsi"/>
          <w:i/>
        </w:rPr>
        <w:t>Game Development Essentials: Game Simulation Development</w:t>
      </w:r>
      <w:r w:rsidR="00DF1DE9">
        <w:rPr>
          <w:rFonts w:asciiTheme="minorHAnsi" w:hAnsiTheme="minorHAnsi"/>
          <w:b/>
        </w:rPr>
        <w:t>,</w:t>
      </w:r>
      <w:r w:rsidR="00A167AE">
        <w:rPr>
          <w:rFonts w:asciiTheme="minorHAnsi" w:hAnsiTheme="minorHAnsi"/>
        </w:rPr>
        <w:t xml:space="preserve"> Muehl, William et. al.</w:t>
      </w:r>
      <w:r w:rsidR="00DF1DE9">
        <w:rPr>
          <w:rFonts w:asciiTheme="minorHAnsi" w:hAnsiTheme="minorHAnsi"/>
        </w:rPr>
        <w:t xml:space="preserve">; </w:t>
      </w:r>
      <w:r w:rsidR="00A167AE">
        <w:rPr>
          <w:rFonts w:asciiTheme="minorHAnsi" w:hAnsiTheme="minorHAnsi"/>
        </w:rPr>
        <w:t>Delmar</w:t>
      </w:r>
      <w:r w:rsidR="00DF1DE9">
        <w:rPr>
          <w:rFonts w:asciiTheme="minorHAnsi" w:hAnsiTheme="minorHAnsi"/>
        </w:rPr>
        <w:t xml:space="preserve"> Learning. </w:t>
      </w:r>
    </w:p>
    <w:p w:rsidR="007F669A" w:rsidRPr="00DF1DE9" w:rsidRDefault="00DF1DE9" w:rsidP="007F669A">
      <w:pPr>
        <w:pStyle w:val="BodyTextIndent"/>
        <w:ind w:hanging="2160"/>
        <w:jc w:val="left"/>
        <w:rPr>
          <w:rFonts w:asciiTheme="minorHAnsi" w:hAnsiTheme="minorHAnsi"/>
        </w:rPr>
      </w:pPr>
      <w:r w:rsidRPr="00DF1DE9">
        <w:rPr>
          <w:rFonts w:asciiTheme="minorHAnsi" w:hAnsiTheme="minorHAnsi"/>
        </w:rPr>
        <w:tab/>
        <w:t xml:space="preserve">ISBN: </w:t>
      </w:r>
      <w:r w:rsidR="00A167AE">
        <w:rPr>
          <w:rFonts w:asciiTheme="minorHAnsi" w:hAnsiTheme="minorHAnsi"/>
        </w:rPr>
        <w:t>9781418038571</w:t>
      </w:r>
      <w:r w:rsidR="007F669A" w:rsidRPr="00DF1DE9">
        <w:rPr>
          <w:rFonts w:asciiTheme="minorHAnsi" w:hAnsiTheme="minorHAnsi"/>
        </w:rPr>
        <w:t xml:space="preserve"> </w:t>
      </w:r>
    </w:p>
    <w:p w:rsidR="007F669A" w:rsidRPr="00FF564E" w:rsidRDefault="007F669A" w:rsidP="007F669A">
      <w:pPr>
        <w:pStyle w:val="Heading1"/>
      </w:pPr>
      <w:r w:rsidRPr="00FF564E">
        <w:t>Instructor</w:t>
      </w:r>
    </w:p>
    <w:p w:rsidR="007F669A" w:rsidRDefault="007F669A" w:rsidP="007F669A">
      <w:pPr>
        <w:spacing w:after="0" w:line="240" w:lineRule="auto"/>
      </w:pPr>
      <w:r>
        <w:rPr>
          <w:b/>
        </w:rPr>
        <w:t>Name</w:t>
      </w:r>
      <w:r w:rsidRPr="0099016C">
        <w:rPr>
          <w:b/>
        </w:rPr>
        <w:t>:</w:t>
      </w:r>
      <w:r>
        <w:t xml:space="preserve"> </w:t>
      </w:r>
      <w:r>
        <w:tab/>
      </w:r>
      <w:r>
        <w:tab/>
      </w:r>
      <w:r>
        <w:tab/>
        <w:t>Matthew Mundell</w:t>
      </w:r>
    </w:p>
    <w:p w:rsidR="007F669A" w:rsidRDefault="007F669A" w:rsidP="007F669A">
      <w:pPr>
        <w:spacing w:after="0" w:line="240" w:lineRule="auto"/>
      </w:pPr>
      <w:r w:rsidRPr="0099016C">
        <w:rPr>
          <w:b/>
        </w:rPr>
        <w:t xml:space="preserve">Office: </w:t>
      </w:r>
      <w:r w:rsidRPr="0099016C">
        <w:rPr>
          <w:b/>
        </w:rPr>
        <w:tab/>
      </w:r>
      <w:r>
        <w:tab/>
      </w:r>
      <w:r>
        <w:tab/>
        <w:t>Prichard Hall 208</w:t>
      </w:r>
    </w:p>
    <w:p w:rsidR="007F669A" w:rsidRDefault="007F669A" w:rsidP="007F669A">
      <w:pPr>
        <w:spacing w:after="0" w:line="240" w:lineRule="auto"/>
      </w:pPr>
      <w:r w:rsidRPr="0099016C">
        <w:rPr>
          <w:b/>
        </w:rPr>
        <w:t xml:space="preserve">Phone: </w:t>
      </w:r>
      <w:r w:rsidRPr="0099016C">
        <w:rPr>
          <w:b/>
        </w:rPr>
        <w:tab/>
      </w:r>
      <w:r w:rsidRPr="0099016C">
        <w:rPr>
          <w:b/>
        </w:rPr>
        <w:tab/>
      </w:r>
      <w:r>
        <w:tab/>
        <w:t>(304) 696-3436</w:t>
      </w:r>
    </w:p>
    <w:p w:rsidR="007F669A" w:rsidRDefault="007F669A" w:rsidP="007F669A">
      <w:pPr>
        <w:spacing w:after="0" w:line="240" w:lineRule="auto"/>
      </w:pPr>
      <w:r w:rsidRPr="0099016C">
        <w:rPr>
          <w:b/>
        </w:rPr>
        <w:t xml:space="preserve">Email: </w:t>
      </w:r>
      <w:r w:rsidRPr="0099016C">
        <w:rPr>
          <w:b/>
        </w:rPr>
        <w:tab/>
      </w:r>
      <w:r>
        <w:tab/>
      </w:r>
      <w:r>
        <w:tab/>
      </w:r>
      <w:hyperlink r:id="rId7" w:history="1">
        <w:r w:rsidR="005B2D0E" w:rsidRPr="009741CD">
          <w:rPr>
            <w:rStyle w:val="Hyperlink"/>
          </w:rPr>
          <w:t>mundell2@marshall.edu</w:t>
        </w:r>
      </w:hyperlink>
    </w:p>
    <w:p w:rsidR="005B2D0E" w:rsidRDefault="005B2D0E" w:rsidP="007F669A">
      <w:pPr>
        <w:spacing w:after="0" w:line="240" w:lineRule="auto"/>
      </w:pPr>
    </w:p>
    <w:p w:rsidR="007F0128" w:rsidRDefault="007F0128" w:rsidP="00B944B8">
      <w:pPr>
        <w:spacing w:after="0"/>
      </w:pPr>
      <w:r w:rsidRPr="009E3E84">
        <w:rPr>
          <w:b/>
        </w:rPr>
        <w:t>Office Hours:</w:t>
      </w:r>
      <w:r w:rsidRPr="009E3E84">
        <w:rPr>
          <w:b/>
        </w:rPr>
        <w:tab/>
      </w:r>
      <w:r>
        <w:rPr>
          <w:b/>
        </w:rPr>
        <w:tab/>
      </w:r>
      <w:r w:rsidR="00B944B8">
        <w:t xml:space="preserve">MWF: </w:t>
      </w:r>
      <w:r w:rsidR="00B944B8">
        <w:tab/>
        <w:t xml:space="preserve">12 – 1 </w:t>
      </w:r>
    </w:p>
    <w:p w:rsidR="00B944B8" w:rsidRDefault="00B944B8" w:rsidP="00B944B8">
      <w:pPr>
        <w:spacing w:after="0"/>
      </w:pPr>
      <w:r>
        <w:tab/>
      </w:r>
      <w:r>
        <w:tab/>
      </w:r>
      <w:r>
        <w:tab/>
        <w:t xml:space="preserve">TR: </w:t>
      </w:r>
      <w:r>
        <w:tab/>
        <w:t xml:space="preserve">12:30 – 2 </w:t>
      </w:r>
    </w:p>
    <w:p w:rsidR="007F0128" w:rsidRDefault="007F0128" w:rsidP="007F0128">
      <w:pPr>
        <w:spacing w:after="0" w:line="240" w:lineRule="auto"/>
        <w:ind w:left="1440" w:firstLine="720"/>
      </w:pPr>
      <w:r>
        <w:t>Or by appointment.</w:t>
      </w:r>
    </w:p>
    <w:p w:rsidR="007F669A" w:rsidRDefault="007F669A" w:rsidP="007F669A">
      <w:pPr>
        <w:pStyle w:val="Heading1"/>
      </w:pPr>
      <w:r>
        <w:t>Objectives</w:t>
      </w:r>
    </w:p>
    <w:p w:rsidR="007F669A" w:rsidRDefault="007F669A" w:rsidP="007F669A">
      <w:pPr>
        <w:rPr>
          <w:rFonts w:ascii="Arial" w:hAnsi="Arial" w:cs="Arial"/>
          <w:sz w:val="20"/>
        </w:rPr>
      </w:pPr>
      <w:r w:rsidRPr="005D31A3">
        <w:rPr>
          <w:rFonts w:ascii="Arial" w:hAnsi="Arial" w:cs="Arial"/>
          <w:sz w:val="20"/>
        </w:rPr>
        <w:t>There will be three (3) contact hours of classroom lecture and discussion per week. Coursework will</w:t>
      </w:r>
      <w:r>
        <w:rPr>
          <w:rFonts w:ascii="Arial" w:hAnsi="Arial" w:cs="Arial"/>
          <w:sz w:val="20"/>
        </w:rPr>
        <w:t xml:space="preserve"> </w:t>
      </w:r>
      <w:r w:rsidRPr="005D31A3">
        <w:rPr>
          <w:rFonts w:ascii="Arial" w:hAnsi="Arial" w:cs="Arial"/>
          <w:sz w:val="20"/>
        </w:rPr>
        <w:t xml:space="preserve">include classroom </w:t>
      </w:r>
      <w:r>
        <w:rPr>
          <w:rFonts w:ascii="Arial" w:hAnsi="Arial" w:cs="Arial"/>
          <w:sz w:val="20"/>
        </w:rPr>
        <w:t xml:space="preserve">lectures, assignments, </w:t>
      </w:r>
      <w:r w:rsidRPr="005D31A3">
        <w:rPr>
          <w:rFonts w:ascii="Arial" w:hAnsi="Arial" w:cs="Arial"/>
          <w:sz w:val="20"/>
        </w:rPr>
        <w:t xml:space="preserve">and </w:t>
      </w:r>
      <w:r w:rsidR="00957745">
        <w:rPr>
          <w:rFonts w:ascii="Arial" w:hAnsi="Arial" w:cs="Arial"/>
          <w:sz w:val="20"/>
        </w:rPr>
        <w:t>projects</w:t>
      </w:r>
      <w:r w:rsidRPr="005D31A3">
        <w:rPr>
          <w:rFonts w:ascii="Arial" w:hAnsi="Arial" w:cs="Arial"/>
          <w:sz w:val="20"/>
        </w:rPr>
        <w:t xml:space="preserve"> along with in-class discussion.</w:t>
      </w:r>
    </w:p>
    <w:tbl>
      <w:tblPr>
        <w:tblStyle w:val="TableGrid"/>
        <w:tblW w:w="0" w:type="auto"/>
        <w:tblLook w:val="04A0" w:firstRow="1" w:lastRow="0" w:firstColumn="1" w:lastColumn="0" w:noHBand="0" w:noVBand="1"/>
      </w:tblPr>
      <w:tblGrid>
        <w:gridCol w:w="3116"/>
        <w:gridCol w:w="3117"/>
        <w:gridCol w:w="3117"/>
      </w:tblGrid>
      <w:tr w:rsidR="007F669A" w:rsidTr="002B739D">
        <w:tc>
          <w:tcPr>
            <w:tcW w:w="3116" w:type="dxa"/>
          </w:tcPr>
          <w:p w:rsidR="007F669A" w:rsidRPr="00B03ABD" w:rsidRDefault="007F669A" w:rsidP="002B739D">
            <w:pPr>
              <w:jc w:val="center"/>
              <w:rPr>
                <w:rFonts w:ascii="Arial" w:hAnsi="Arial" w:cs="Arial"/>
                <w:b/>
                <w:sz w:val="20"/>
              </w:rPr>
            </w:pPr>
            <w:r w:rsidRPr="00B03ABD">
              <w:rPr>
                <w:rFonts w:ascii="Arial" w:hAnsi="Arial" w:cs="Arial"/>
                <w:b/>
                <w:sz w:val="20"/>
              </w:rPr>
              <w:t>Learning Outcomes</w:t>
            </w:r>
          </w:p>
        </w:tc>
        <w:tc>
          <w:tcPr>
            <w:tcW w:w="3117" w:type="dxa"/>
          </w:tcPr>
          <w:p w:rsidR="007F669A" w:rsidRPr="00B03ABD" w:rsidRDefault="007F669A" w:rsidP="002B739D">
            <w:pPr>
              <w:jc w:val="center"/>
              <w:rPr>
                <w:rFonts w:ascii="Arial" w:hAnsi="Arial" w:cs="Arial"/>
                <w:b/>
                <w:sz w:val="20"/>
              </w:rPr>
            </w:pPr>
            <w:r w:rsidRPr="00B03ABD">
              <w:rPr>
                <w:rFonts w:ascii="Arial" w:hAnsi="Arial" w:cs="Arial"/>
                <w:b/>
                <w:sz w:val="20"/>
              </w:rPr>
              <w:t>Practice</w:t>
            </w:r>
          </w:p>
        </w:tc>
        <w:tc>
          <w:tcPr>
            <w:tcW w:w="3117" w:type="dxa"/>
          </w:tcPr>
          <w:p w:rsidR="007F669A" w:rsidRPr="00B03ABD" w:rsidRDefault="007F669A" w:rsidP="002B739D">
            <w:pPr>
              <w:jc w:val="center"/>
              <w:rPr>
                <w:rFonts w:ascii="Arial" w:hAnsi="Arial" w:cs="Arial"/>
                <w:b/>
                <w:sz w:val="20"/>
              </w:rPr>
            </w:pPr>
            <w:r w:rsidRPr="00B03ABD">
              <w:rPr>
                <w:rFonts w:ascii="Arial" w:hAnsi="Arial" w:cs="Arial"/>
                <w:b/>
                <w:sz w:val="20"/>
              </w:rPr>
              <w:t>Assessment</w:t>
            </w:r>
          </w:p>
        </w:tc>
      </w:tr>
      <w:tr w:rsidR="0087436A" w:rsidTr="002B739D">
        <w:tc>
          <w:tcPr>
            <w:tcW w:w="3116" w:type="dxa"/>
          </w:tcPr>
          <w:p w:rsidR="0087436A" w:rsidRDefault="009347F1" w:rsidP="0087436A">
            <w:pPr>
              <w:pStyle w:val="NormalWeb"/>
              <w:spacing w:after="240" w:afterAutospacing="0"/>
            </w:pPr>
            <w:r>
              <w:t xml:space="preserve">Students will explore various types </w:t>
            </w:r>
            <w:r w:rsidR="00826C78">
              <w:t>of serious and educational game genres.</w:t>
            </w:r>
          </w:p>
        </w:tc>
        <w:tc>
          <w:tcPr>
            <w:tcW w:w="3117" w:type="dxa"/>
          </w:tcPr>
          <w:p w:rsidR="0087436A" w:rsidRDefault="0087436A" w:rsidP="0087436A">
            <w:r w:rsidRPr="00A71313">
              <w:rPr>
                <w:rFonts w:cs="Arial"/>
              </w:rPr>
              <w:t>In class lecture, discussion, and hands-on examples</w:t>
            </w:r>
          </w:p>
        </w:tc>
        <w:tc>
          <w:tcPr>
            <w:tcW w:w="3117" w:type="dxa"/>
          </w:tcPr>
          <w:p w:rsidR="0087436A" w:rsidRPr="00DD0179" w:rsidRDefault="00C938F4" w:rsidP="000818CA">
            <w:pPr>
              <w:pStyle w:val="NormalWeb"/>
              <w:spacing w:after="240" w:afterAutospacing="0"/>
            </w:pPr>
            <w:r>
              <w:t>Projects 1-3</w:t>
            </w:r>
          </w:p>
        </w:tc>
      </w:tr>
      <w:tr w:rsidR="00C938F4" w:rsidTr="002B739D">
        <w:tc>
          <w:tcPr>
            <w:tcW w:w="3116" w:type="dxa"/>
          </w:tcPr>
          <w:p w:rsidR="00C938F4" w:rsidRDefault="00826C78" w:rsidP="00C938F4">
            <w:pPr>
              <w:pStyle w:val="NormalWeb"/>
              <w:spacing w:after="240" w:afterAutospacing="0"/>
            </w:pPr>
            <w:r>
              <w:t>Students will practice game design and development by creating simulations and interactive models.</w:t>
            </w:r>
          </w:p>
        </w:tc>
        <w:tc>
          <w:tcPr>
            <w:tcW w:w="3117" w:type="dxa"/>
          </w:tcPr>
          <w:p w:rsidR="00C938F4" w:rsidRDefault="00C938F4" w:rsidP="00C938F4">
            <w:r w:rsidRPr="00A71313">
              <w:rPr>
                <w:rFonts w:cs="Arial"/>
              </w:rPr>
              <w:t>In class lecture, discussion, and hands-on examples</w:t>
            </w:r>
          </w:p>
        </w:tc>
        <w:tc>
          <w:tcPr>
            <w:tcW w:w="3117" w:type="dxa"/>
          </w:tcPr>
          <w:p w:rsidR="00C938F4" w:rsidRPr="00DD0179" w:rsidRDefault="00C938F4" w:rsidP="00C938F4">
            <w:pPr>
              <w:pStyle w:val="NormalWeb"/>
              <w:spacing w:after="240" w:afterAutospacing="0"/>
            </w:pPr>
            <w:r>
              <w:t>Projects 1-3</w:t>
            </w:r>
          </w:p>
        </w:tc>
      </w:tr>
      <w:tr w:rsidR="00C938F4" w:rsidTr="002B739D">
        <w:tc>
          <w:tcPr>
            <w:tcW w:w="3116" w:type="dxa"/>
          </w:tcPr>
          <w:p w:rsidR="00C938F4" w:rsidRDefault="00826C78" w:rsidP="00C938F4">
            <w:pPr>
              <w:pStyle w:val="NormalWeb"/>
              <w:spacing w:after="240" w:afterAutospacing="0"/>
            </w:pPr>
            <w:r>
              <w:t>Students will discover techniques for accurately representing real scenarios in virtual environments.</w:t>
            </w:r>
          </w:p>
        </w:tc>
        <w:tc>
          <w:tcPr>
            <w:tcW w:w="3117" w:type="dxa"/>
          </w:tcPr>
          <w:p w:rsidR="00C938F4" w:rsidRDefault="00C938F4" w:rsidP="00C938F4">
            <w:r w:rsidRPr="00A71313">
              <w:rPr>
                <w:rFonts w:cs="Arial"/>
              </w:rPr>
              <w:t>In class lecture, discussion, and hands-on examples</w:t>
            </w:r>
          </w:p>
        </w:tc>
        <w:tc>
          <w:tcPr>
            <w:tcW w:w="3117" w:type="dxa"/>
          </w:tcPr>
          <w:p w:rsidR="00C938F4" w:rsidRPr="00DD0179" w:rsidRDefault="00C938F4" w:rsidP="00C938F4">
            <w:pPr>
              <w:pStyle w:val="NormalWeb"/>
              <w:spacing w:after="240" w:afterAutospacing="0"/>
            </w:pPr>
            <w:r>
              <w:t>Projects 1-3</w:t>
            </w:r>
          </w:p>
        </w:tc>
      </w:tr>
    </w:tbl>
    <w:p w:rsidR="007F669A" w:rsidRDefault="007F669A" w:rsidP="007F669A">
      <w:pPr>
        <w:pStyle w:val="Heading1"/>
      </w:pPr>
      <w:r>
        <w:lastRenderedPageBreak/>
        <w:t>Policies</w:t>
      </w:r>
    </w:p>
    <w:p w:rsidR="007F669A" w:rsidRDefault="007F669A" w:rsidP="007F669A">
      <w:pPr>
        <w:pStyle w:val="Heading2"/>
        <w:spacing w:before="0"/>
      </w:pPr>
      <w:r>
        <w:t>Computer Requirements</w:t>
      </w:r>
    </w:p>
    <w:p w:rsidR="007F669A" w:rsidRDefault="007F669A" w:rsidP="007F669A">
      <w:r>
        <w:t>Course materials will be provided through MUOnline (</w:t>
      </w:r>
      <w:hyperlink r:id="rId8" w:history="1">
        <w:r w:rsidRPr="005C0D94">
          <w:rPr>
            <w:rStyle w:val="Hyperlink"/>
          </w:rPr>
          <w:t>http://www.marshall.edu/muonline/</w:t>
        </w:r>
      </w:hyperlink>
      <w:r>
        <w:t>). Class announcements and other communications will be sent using your Blackboard account.  You can reach me by emailing me through MUOnline or at my Marshall email (</w:t>
      </w:r>
      <w:hyperlink r:id="rId9" w:history="1">
        <w:r w:rsidRPr="00A57D13">
          <w:rPr>
            <w:rStyle w:val="Hyperlink"/>
          </w:rPr>
          <w:t>mundell2@marshall.edu</w:t>
        </w:r>
      </w:hyperlink>
      <w:r>
        <w:t>). Please use your official Marshall University email address when sending class related communications.  It’s good practice to check your email and MUOnline frequently (at least once a day).  If you have a smart phone, I encourage you to setup your Marshall account on it so you get notified as soon as possible when you receive email.</w:t>
      </w:r>
    </w:p>
    <w:p w:rsidR="00672B92" w:rsidRPr="00AC35E1" w:rsidRDefault="00672B92" w:rsidP="00672B92">
      <w:r w:rsidRPr="00AC35E1">
        <w:t xml:space="preserve">We will use the popular game engine </w:t>
      </w:r>
      <w:r>
        <w:t>Unreal Engine 4</w:t>
      </w:r>
      <w:r w:rsidRPr="00AC35E1">
        <w:t xml:space="preserve"> for game development.  U</w:t>
      </w:r>
      <w:r>
        <w:t xml:space="preserve">nreal is completely free to download and install on your personal computers at </w:t>
      </w:r>
      <w:hyperlink r:id="rId10" w:history="1">
        <w:r w:rsidRPr="00503293">
          <w:rPr>
            <w:rStyle w:val="Hyperlink"/>
          </w:rPr>
          <w:t>https://www.unrealengine.com/download</w:t>
        </w:r>
      </w:hyperlink>
      <w:r>
        <w:t xml:space="preserve">. You only </w:t>
      </w:r>
      <w:proofErr w:type="gramStart"/>
      <w:r>
        <w:t>have to</w:t>
      </w:r>
      <w:proofErr w:type="gramEnd"/>
      <w:r>
        <w:t xml:space="preserve"> pay them if you start making money with your games </w:t>
      </w:r>
      <w:r>
        <w:sym w:font="Wingdings" w:char="F04A"/>
      </w:r>
      <w:r>
        <w:t xml:space="preserve"> Please try to use the same version at home that is available on the lab computers for compatibility. Students may opt to use a different engine (probably Unity) for their projects based on extenuating circumstances, just ask me first.</w:t>
      </w:r>
    </w:p>
    <w:p w:rsidR="00672B92" w:rsidRDefault="00672B92" w:rsidP="00672B92">
      <w:pPr>
        <w:rPr>
          <w:rStyle w:val="Hyperlink"/>
          <w:color w:val="auto"/>
        </w:rPr>
      </w:pPr>
      <w:r>
        <w:t xml:space="preserve">Unreal uses </w:t>
      </w:r>
      <w:r w:rsidRPr="00AC35E1">
        <w:t xml:space="preserve">Microsoft Visual Studio as a programming environment, and many of you will already be comfortable with it. Visual Studio 2015 is provided on university computers.  As students in the College of Science, you also have access to put this on your </w:t>
      </w:r>
      <w:r>
        <w:t>personal computers through the Microsoft Imagine Premium program</w:t>
      </w:r>
      <w:r w:rsidRPr="00AC35E1">
        <w:t xml:space="preserve"> accessible via </w:t>
      </w:r>
      <w:hyperlink r:id="rId11" w:history="1">
        <w:r w:rsidRPr="00AC35E1">
          <w:rPr>
            <w:rStyle w:val="Hyperlink"/>
            <w:color w:val="auto"/>
          </w:rPr>
          <w:t>http://www.marshall.edu/cos/software/</w:t>
        </w:r>
      </w:hyperlink>
      <w:r w:rsidRPr="00AC35E1">
        <w:t xml:space="preserve">. </w:t>
      </w:r>
    </w:p>
    <w:p w:rsidR="009C0C90" w:rsidRPr="002119F9" w:rsidRDefault="009C0C90" w:rsidP="009C0C90">
      <w:pPr>
        <w:pStyle w:val="Heading2"/>
        <w:rPr>
          <w:rStyle w:val="Heading2Char"/>
        </w:rPr>
      </w:pPr>
      <w:r w:rsidRPr="002119F9">
        <w:t>A</w:t>
      </w:r>
      <w:r w:rsidRPr="002119F9">
        <w:rPr>
          <w:rStyle w:val="Heading2Char"/>
        </w:rPr>
        <w:t>ttendance</w:t>
      </w:r>
    </w:p>
    <w:p w:rsidR="009C0C90" w:rsidRPr="00537160" w:rsidRDefault="009C0C90" w:rsidP="009C0C90">
      <w:r w:rsidRPr="00537160">
        <w:t xml:space="preserve">Attendance is worth 10% of your final grade. Your attendance grade will be reduced for each </w:t>
      </w:r>
      <w:r w:rsidRPr="00537160">
        <w:rPr>
          <w:b/>
        </w:rPr>
        <w:t xml:space="preserve">unexcused </w:t>
      </w:r>
      <w:r w:rsidRPr="00537160">
        <w:t>absence after your 3</w:t>
      </w:r>
      <w:r w:rsidRPr="00537160">
        <w:rPr>
          <w:vertAlign w:val="superscript"/>
        </w:rPr>
        <w:t>rd</w:t>
      </w:r>
      <w:r w:rsidRPr="00537160">
        <w:t xml:space="preserve"> (In other words, you can miss 3 classes before it starts to hurt your grade).</w:t>
      </w:r>
    </w:p>
    <w:p w:rsidR="009C0C90" w:rsidRPr="00537160" w:rsidRDefault="009C0C90" w:rsidP="009C0C90">
      <w:r w:rsidRPr="00537160">
        <w:t>If you miss class,</w:t>
      </w:r>
      <w:r w:rsidRPr="00537160">
        <w:rPr>
          <w:b/>
        </w:rPr>
        <w:t xml:space="preserve"> you are still responsible for all assignments and exams. </w:t>
      </w:r>
      <w:r w:rsidRPr="00537160">
        <w:t xml:space="preserve"> If you have obligations which will cause you to miss an exam and inform me ahead of time OR you provide a University Excused Absence for an exam day, a make-up exam time will be arranged. Otherwise, missed exams will receive a grade of zero (0).</w:t>
      </w:r>
    </w:p>
    <w:p w:rsidR="007F669A" w:rsidRDefault="007F669A" w:rsidP="007F669A">
      <w:pPr>
        <w:pStyle w:val="Heading2"/>
        <w:spacing w:before="0"/>
      </w:pPr>
      <w:r>
        <w:t>Grading</w:t>
      </w:r>
    </w:p>
    <w:p w:rsidR="007F669A" w:rsidRDefault="007F669A" w:rsidP="007F669A">
      <w:pPr>
        <w:spacing w:after="0"/>
      </w:pPr>
      <w:r>
        <w:t>Coursework will account for the following percentages of your final grade</w:t>
      </w:r>
      <w:r w:rsidR="00696692">
        <w:t>.</w:t>
      </w:r>
      <w:r>
        <w:t xml:space="preserve"> </w:t>
      </w:r>
    </w:p>
    <w:p w:rsidR="007F669A" w:rsidRDefault="007F669A" w:rsidP="007F669A">
      <w:pPr>
        <w:spacing w:after="0"/>
      </w:pPr>
    </w:p>
    <w:p w:rsidR="007F669A" w:rsidRDefault="00C938F4" w:rsidP="007F669A">
      <w:pPr>
        <w:spacing w:after="0"/>
        <w:ind w:left="720"/>
      </w:pPr>
      <w:r>
        <w:t>Project 1</w:t>
      </w:r>
      <w:r w:rsidR="007F669A" w:rsidRPr="0041375C">
        <w:t xml:space="preserve">: </w:t>
      </w:r>
      <w:r w:rsidR="007F669A" w:rsidRPr="0041375C">
        <w:tab/>
      </w:r>
      <w:r w:rsidR="007F669A" w:rsidRPr="0041375C">
        <w:tab/>
      </w:r>
      <w:r>
        <w:t>3</w:t>
      </w:r>
      <w:r w:rsidR="007F669A" w:rsidRPr="0041375C">
        <w:t>0%</w:t>
      </w:r>
    </w:p>
    <w:p w:rsidR="00C82F0E" w:rsidRDefault="00C938F4" w:rsidP="007F669A">
      <w:pPr>
        <w:spacing w:after="0"/>
        <w:ind w:left="720"/>
      </w:pPr>
      <w:r>
        <w:t>Project 2</w:t>
      </w:r>
      <w:r w:rsidR="00C82F0E">
        <w:t>:</w:t>
      </w:r>
      <w:r w:rsidR="00C82F0E">
        <w:tab/>
      </w:r>
      <w:r>
        <w:tab/>
        <w:t>3</w:t>
      </w:r>
      <w:r w:rsidR="00C82F0E">
        <w:t>0%</w:t>
      </w:r>
    </w:p>
    <w:p w:rsidR="002D7986" w:rsidRDefault="00C938F4" w:rsidP="007F669A">
      <w:pPr>
        <w:spacing w:after="0"/>
        <w:ind w:left="720"/>
      </w:pPr>
      <w:r>
        <w:t>Project 3</w:t>
      </w:r>
      <w:r w:rsidR="002D7986">
        <w:t>:</w:t>
      </w:r>
      <w:r w:rsidR="002D7986">
        <w:tab/>
      </w:r>
      <w:r>
        <w:tab/>
        <w:t>3</w:t>
      </w:r>
      <w:r w:rsidR="002D7986">
        <w:t>0%</w:t>
      </w:r>
    </w:p>
    <w:p w:rsidR="007F669A" w:rsidRPr="0041375C" w:rsidRDefault="00C82F0E" w:rsidP="007F669A">
      <w:pPr>
        <w:spacing w:after="0"/>
        <w:ind w:left="720"/>
      </w:pPr>
      <w:r>
        <w:t>Attendance:</w:t>
      </w:r>
      <w:r w:rsidR="007F669A" w:rsidRPr="0041375C">
        <w:t xml:space="preserve"> </w:t>
      </w:r>
      <w:r w:rsidR="007F669A" w:rsidRPr="0041375C">
        <w:tab/>
      </w:r>
      <w:r w:rsidR="007F669A" w:rsidRPr="0041375C">
        <w:tab/>
      </w:r>
      <w:r>
        <w:t>1</w:t>
      </w:r>
      <w:r w:rsidR="007F669A">
        <w:t>0</w:t>
      </w:r>
      <w:r w:rsidR="007F669A" w:rsidRPr="0041375C">
        <w:t>%</w:t>
      </w:r>
    </w:p>
    <w:p w:rsidR="007F669A" w:rsidRDefault="007F669A" w:rsidP="007F669A">
      <w:pPr>
        <w:spacing w:after="0"/>
      </w:pPr>
    </w:p>
    <w:p w:rsidR="007F669A" w:rsidRDefault="007F669A" w:rsidP="007F669A">
      <w:pPr>
        <w:spacing w:after="0"/>
      </w:pPr>
      <w:r>
        <w:t>Final letter grades are determined based on the following scale:</w:t>
      </w:r>
    </w:p>
    <w:p w:rsidR="007F669A" w:rsidRDefault="007F669A" w:rsidP="007F669A">
      <w:pPr>
        <w:spacing w:after="0"/>
      </w:pPr>
    </w:p>
    <w:p w:rsidR="007F669A" w:rsidRDefault="007F669A" w:rsidP="007F669A">
      <w:pPr>
        <w:spacing w:after="0"/>
        <w:ind w:left="720"/>
      </w:pPr>
      <w:r>
        <w:t>90-100%</w:t>
      </w:r>
      <w:r>
        <w:tab/>
      </w:r>
      <w:r>
        <w:tab/>
        <w:t>A</w:t>
      </w:r>
    </w:p>
    <w:p w:rsidR="007F669A" w:rsidRDefault="007F669A" w:rsidP="007F669A">
      <w:pPr>
        <w:spacing w:after="0"/>
        <w:ind w:left="720"/>
      </w:pPr>
      <w:r>
        <w:t>80-89%</w:t>
      </w:r>
      <w:r>
        <w:tab/>
      </w:r>
      <w:r>
        <w:tab/>
      </w:r>
      <w:r>
        <w:tab/>
        <w:t>B</w:t>
      </w:r>
    </w:p>
    <w:p w:rsidR="007F669A" w:rsidRDefault="007F669A" w:rsidP="007F669A">
      <w:pPr>
        <w:spacing w:after="0"/>
        <w:ind w:left="720"/>
      </w:pPr>
      <w:r>
        <w:t>70-79%</w:t>
      </w:r>
      <w:r>
        <w:tab/>
      </w:r>
      <w:r>
        <w:tab/>
      </w:r>
      <w:r>
        <w:tab/>
        <w:t>C</w:t>
      </w:r>
    </w:p>
    <w:p w:rsidR="007F669A" w:rsidRDefault="007F669A" w:rsidP="007F669A">
      <w:pPr>
        <w:spacing w:after="0"/>
        <w:ind w:left="720"/>
      </w:pPr>
      <w:r>
        <w:t>60-69%</w:t>
      </w:r>
      <w:r>
        <w:tab/>
      </w:r>
      <w:r>
        <w:tab/>
      </w:r>
      <w:r>
        <w:tab/>
        <w:t>D</w:t>
      </w:r>
    </w:p>
    <w:p w:rsidR="007F669A" w:rsidRDefault="007F669A" w:rsidP="007F669A">
      <w:pPr>
        <w:spacing w:after="0"/>
        <w:ind w:left="720"/>
      </w:pPr>
      <w:r>
        <w:lastRenderedPageBreak/>
        <w:t>0-59%</w:t>
      </w:r>
      <w:r>
        <w:tab/>
      </w:r>
      <w:r>
        <w:tab/>
      </w:r>
      <w:r>
        <w:tab/>
        <w:t>F</w:t>
      </w:r>
    </w:p>
    <w:p w:rsidR="007F669A" w:rsidRDefault="007F669A" w:rsidP="007F669A">
      <w:pPr>
        <w:spacing w:after="0"/>
      </w:pPr>
    </w:p>
    <w:p w:rsidR="007F669A" w:rsidRDefault="007F669A" w:rsidP="007F669A">
      <w:pPr>
        <w:spacing w:after="0"/>
      </w:pPr>
      <w:r>
        <w:t>The instructor reserves the right to change these values depending on overall class performance and/or extenuating circumstances.</w:t>
      </w:r>
    </w:p>
    <w:p w:rsidR="007F669A" w:rsidRDefault="007F669A" w:rsidP="007F669A">
      <w:pPr>
        <w:pStyle w:val="Heading3"/>
      </w:pPr>
      <w:r>
        <w:t>Submission Guidelines</w:t>
      </w:r>
    </w:p>
    <w:p w:rsidR="007F669A" w:rsidRDefault="007F669A" w:rsidP="007F669A">
      <w:r>
        <w:t>Assignments will be given and turned in through MUOnline unless otherwise noted.  Programming projects should be submitted as a compressed .zip file containing all relevant files, including solution (.sln), source and header files, .exe, and output files if applicable. Submissions should follow the following naming convention:</w:t>
      </w:r>
    </w:p>
    <w:p w:rsidR="007F669A" w:rsidRDefault="00C0360A" w:rsidP="007F669A">
      <w:pPr>
        <w:jc w:val="center"/>
      </w:pPr>
      <w:r>
        <w:t>CIT447</w:t>
      </w:r>
      <w:r w:rsidR="007F669A">
        <w:t>_</w:t>
      </w:r>
      <w:r w:rsidR="007F669A" w:rsidRPr="0028707C">
        <w:rPr>
          <w:i/>
        </w:rPr>
        <w:t>LastName</w:t>
      </w:r>
      <w:r w:rsidR="007F669A">
        <w:t>_</w:t>
      </w:r>
      <w:r w:rsidR="007F669A" w:rsidRPr="0028707C">
        <w:rPr>
          <w:i/>
        </w:rPr>
        <w:t>FirstInitial</w:t>
      </w:r>
      <w:r w:rsidR="007F669A">
        <w:t>_</w:t>
      </w:r>
      <w:r w:rsidR="007F669A" w:rsidRPr="0028707C">
        <w:rPr>
          <w:i/>
        </w:rPr>
        <w:t>AssignmentN</w:t>
      </w:r>
      <w:r w:rsidR="007F669A">
        <w:rPr>
          <w:i/>
        </w:rPr>
        <w:t>ame</w:t>
      </w:r>
      <w:r w:rsidR="007F669A">
        <w:t>.zip</w:t>
      </w:r>
    </w:p>
    <w:p w:rsidR="007F669A" w:rsidRDefault="007F669A" w:rsidP="007F669A">
      <w:pPr>
        <w:pStyle w:val="Heading3"/>
      </w:pPr>
      <w:r w:rsidRPr="00DF02C1">
        <w:t>Assessment</w:t>
      </w:r>
      <w:r>
        <w:t xml:space="preserve"> of Work</w:t>
      </w:r>
    </w:p>
    <w:p w:rsidR="007F669A" w:rsidRDefault="00060D97" w:rsidP="007F669A">
      <w:pPr>
        <w:spacing w:after="0"/>
      </w:pPr>
      <w:r>
        <w:t>Grading of coursework will primarily be based on correctness and in the case of larger projects, completeness of provided requirements</w:t>
      </w:r>
      <w:r w:rsidR="007F669A">
        <w:t>; in other words, if a given program compiles without error and exhibits the required functionality. However, points may also be deducted for redundant or unnecessary code, lack of proper documentation, poor readability (indentation, naming schemes, etc.), lack of robustness (how easily your code can be broken), and warnings or logical errors.</w:t>
      </w:r>
    </w:p>
    <w:p w:rsidR="007F669A" w:rsidRDefault="007F669A" w:rsidP="007F669A">
      <w:pPr>
        <w:spacing w:after="0"/>
      </w:pPr>
    </w:p>
    <w:p w:rsidR="007F669A" w:rsidRDefault="007F669A" w:rsidP="007F669A">
      <w:pPr>
        <w:spacing w:after="0"/>
      </w:pPr>
      <w:r>
        <w:t>While students are encouraged to help each other learn and study, you are responsible for turning in your own work.  If you give or receive assistance to/from another student, please include a comment about it with your submission, or it may be investigated as Academic Dishonesty (see below).</w:t>
      </w:r>
    </w:p>
    <w:p w:rsidR="009C0C90" w:rsidRPr="00D205C6" w:rsidRDefault="009C0C90" w:rsidP="009C0C90">
      <w:pPr>
        <w:pStyle w:val="Heading3"/>
      </w:pPr>
      <w:r w:rsidRPr="00D205C6">
        <w:t>Late Policy</w:t>
      </w:r>
    </w:p>
    <w:p w:rsidR="00390498" w:rsidRDefault="00390498" w:rsidP="00390498">
      <w:r>
        <w:t>Unless otherwise noted, all a</w:t>
      </w:r>
      <w:r w:rsidRPr="00E5280B">
        <w:t xml:space="preserve">ssignments are due by midnight on the provided due date.  </w:t>
      </w:r>
      <w:r>
        <w:t xml:space="preserve">Assignments turned in late will receive a penalty of </w:t>
      </w:r>
      <w:r w:rsidRPr="00EA1AAB">
        <w:rPr>
          <w:b/>
        </w:rPr>
        <w:t>5% off per day late after the first day</w:t>
      </w:r>
      <w:r>
        <w:t xml:space="preserve"> (so if you are 5 minutes late there will be no penalty, 1 day late and it will be 5% off, 2 days will be 10% off, etc.).</w:t>
      </w:r>
      <w:r w:rsidRPr="00E5280B">
        <w:t xml:space="preserve">  </w:t>
      </w:r>
      <w:r>
        <w:t xml:space="preserve">No late work will be accepted after </w:t>
      </w:r>
      <w:r w:rsidRPr="00B17075">
        <w:rPr>
          <w:b/>
        </w:rPr>
        <w:t>Friday, December 15</w:t>
      </w:r>
      <w:r>
        <w:t>.</w:t>
      </w:r>
    </w:p>
    <w:p w:rsidR="009C0C90" w:rsidRPr="00D205C6" w:rsidRDefault="009C0C90" w:rsidP="009C0C90">
      <w:r w:rsidRPr="00D205C6">
        <w:t xml:space="preserve">If you have trouble understanding something which prevents you from completing an assignment on time, please ask in class, email or visit my office during office hours and </w:t>
      </w:r>
      <w:r>
        <w:t>I will happily help you</w:t>
      </w:r>
      <w:r w:rsidRPr="00D205C6">
        <w:t>.</w:t>
      </w:r>
      <w:r>
        <w:t xml:space="preserve"> And remember, if you </w:t>
      </w:r>
      <w:r w:rsidR="00F85031">
        <w:t>must</w:t>
      </w:r>
      <w:r>
        <w:t xml:space="preserve"> turn something in late, a few points </w:t>
      </w:r>
      <w:r w:rsidRPr="00421394">
        <w:rPr>
          <w:b/>
        </w:rPr>
        <w:t>and</w:t>
      </w:r>
      <w:r>
        <w:t xml:space="preserve"> </w:t>
      </w:r>
      <w:r>
        <w:rPr>
          <w:b/>
        </w:rPr>
        <w:t xml:space="preserve">the experience </w:t>
      </w:r>
      <w:r>
        <w:t>are better than nothing.</w:t>
      </w:r>
    </w:p>
    <w:p w:rsidR="007F669A" w:rsidRDefault="007F669A" w:rsidP="007F669A">
      <w:pPr>
        <w:pStyle w:val="Heading2"/>
      </w:pPr>
      <w:r>
        <w:t>Inclement Weather</w:t>
      </w:r>
    </w:p>
    <w:p w:rsidR="007F669A" w:rsidRPr="00E700BE" w:rsidRDefault="007F669A" w:rsidP="007F669A">
      <w:r w:rsidRPr="00E700BE">
        <w:rPr>
          <w:rFonts w:cs="Arial"/>
        </w:rPr>
        <w:t xml:space="preserve">Students can find information concerning Marshall’s policy regarding inclement weather </w:t>
      </w:r>
      <w:r w:rsidRPr="00E700BE">
        <w:rPr>
          <w:rFonts w:cs="Arial"/>
          <w:snapToGrid w:val="0"/>
        </w:rPr>
        <w:t>regarding inclement weather online via</w:t>
      </w:r>
      <w:r>
        <w:t xml:space="preserve"> </w:t>
      </w:r>
      <w:hyperlink r:id="rId12" w:history="1">
        <w:r w:rsidRPr="00E700BE">
          <w:rPr>
            <w:rStyle w:val="Hyperlink"/>
          </w:rPr>
          <w:t>http://www.marshall.edu/ucomm/weatheremergency-closings/</w:t>
        </w:r>
      </w:hyperlink>
      <w:r w:rsidRPr="00E700BE">
        <w:rPr>
          <w:rFonts w:cs="Arial"/>
          <w:snapToGrid w:val="0"/>
        </w:rPr>
        <w:t xml:space="preserve">. </w:t>
      </w:r>
      <w:r w:rsidRPr="00E700BE">
        <w:rPr>
          <w:rFonts w:cs="Arial"/>
        </w:rPr>
        <w:t xml:space="preserve">Please note that a </w:t>
      </w:r>
      <w:r w:rsidRPr="00E700BE">
        <w:rPr>
          <w:rFonts w:eastAsia="Calibri" w:cs="Arial"/>
        </w:rPr>
        <w:t xml:space="preserve">two-hour delay means that classes that begin at 10:00 a.m. begin on time. Classes that begin at </w:t>
      </w:r>
      <w:r>
        <w:rPr>
          <w:rFonts w:eastAsia="Calibri" w:cs="Arial"/>
        </w:rPr>
        <w:t>9</w:t>
      </w:r>
      <w:r w:rsidRPr="00E700BE">
        <w:rPr>
          <w:rFonts w:eastAsia="Calibri" w:cs="Arial"/>
        </w:rPr>
        <w:t xml:space="preserve">:30 a.m. meet at 10:00 a.m. and continue for the remaining period of that class.  </w:t>
      </w:r>
    </w:p>
    <w:p w:rsidR="007F669A" w:rsidRDefault="007F669A" w:rsidP="007F669A">
      <w:pPr>
        <w:pStyle w:val="Heading2"/>
      </w:pPr>
      <w:r>
        <w:t>Withdrawal Policy</w:t>
      </w:r>
    </w:p>
    <w:p w:rsidR="00F1293F" w:rsidRPr="00731A25" w:rsidRDefault="00F1293F" w:rsidP="00F1293F">
      <w:r w:rsidRPr="00731A25">
        <w:t>This course follows standard University policy for withdrawals.  The last day to drop this course with a “W” is October 2</w:t>
      </w:r>
      <w:r w:rsidR="00C0360A">
        <w:t>7</w:t>
      </w:r>
      <w:r w:rsidRPr="00731A25">
        <w:t>.</w:t>
      </w:r>
    </w:p>
    <w:p w:rsidR="007F669A" w:rsidRDefault="007F669A" w:rsidP="007F669A">
      <w:pPr>
        <w:pStyle w:val="Heading2"/>
      </w:pPr>
      <w:r>
        <w:lastRenderedPageBreak/>
        <w:t>Cell Phones</w:t>
      </w:r>
    </w:p>
    <w:p w:rsidR="007F669A" w:rsidRPr="00020C1A" w:rsidRDefault="007F669A" w:rsidP="007F669A">
      <w:r>
        <w:t>Please be respectful of others and set your phone to ‘Silent’ or ‘Vibrate’ during class.  If you need to take a call, please take it outside.</w:t>
      </w:r>
    </w:p>
    <w:p w:rsidR="007F669A" w:rsidRDefault="007F669A" w:rsidP="007F669A">
      <w:pPr>
        <w:pStyle w:val="Heading2"/>
      </w:pPr>
      <w:r>
        <w:t>Academic Dishonesty</w:t>
      </w:r>
    </w:p>
    <w:p w:rsidR="007F669A" w:rsidRPr="00011694" w:rsidRDefault="007F669A" w:rsidP="007F669A">
      <w:pPr>
        <w:rPr>
          <w:rFonts w:cs="Arial"/>
          <w:b/>
        </w:rPr>
      </w:pPr>
      <w:r w:rsidRPr="00011694">
        <w:rPr>
          <w:rFonts w:cs="Arial"/>
        </w:rPr>
        <w:t>As described in the Marshall University Creed, Marshall University is an “Ethical Community reflecting honesty, integrity and fairness in both academic a</w:t>
      </w:r>
      <w:r w:rsidR="00C3322C">
        <w:rPr>
          <w:rFonts w:cs="Arial"/>
        </w:rPr>
        <w:t xml:space="preserve">nd extracurricular activities.” </w:t>
      </w:r>
      <w:r w:rsidRPr="00011694">
        <w:rPr>
          <w:rFonts w:cs="Arial"/>
        </w:rPr>
        <w:t xml:space="preserve">Academic Dishonesty is something that will not be tolerated as these actions are fundamentally opposed to “assuring the integrity of the curriculum through the maintenance of rigorous standards and high expectations for student learning and performance” as described in Marshall University’s Statement of Philosophy.  A student, by voluntarily accepting admission to the institution or enrolling in a class or course of study offered by Marshall University accepts the academic requirements and criteria of the institution. It is the student’s responsibility to be aware of policies regulating academic conduct, including the definitions of academic dishonesty, the possible sanctions and the appeal process.  For the purposes of this policy, an academic exercise is defined as any assignment, whether graded or ungraded, that is given in an academic course or must be completed toward the completion of degree or certification requirements. This includes, but is not limited to: Exams, quizzes, papers, oral presentations, data gathering and analysis, practical and creative work of any kind.   </w:t>
      </w:r>
    </w:p>
    <w:p w:rsidR="007F669A" w:rsidRPr="00011694" w:rsidRDefault="007F669A" w:rsidP="007F669A">
      <w:r w:rsidRPr="00011694">
        <w:rPr>
          <w:u w:val="single"/>
        </w:rPr>
        <w:t>If you are found cheating on projects or plagiarizing answers from the Internet or other sources there will be no second chance</w:t>
      </w:r>
      <w:r w:rsidRPr="00011694">
        <w:t>.  In this course, STUDENTS ARE NOT TO “COPY &amp; PASTE” MATERIAL FROM A SOURCE INTO ANY ASSIGNMENT UNLESS SPECIFICALLY AUTHORIZED BY THE INSTRUCTOR</w:t>
      </w:r>
      <w:r w:rsidRPr="00011694">
        <w:rPr>
          <w:rFonts w:cs="Arial-BoldMT"/>
        </w:rPr>
        <w:t xml:space="preserve">.  </w:t>
      </w:r>
      <w:r w:rsidRPr="00011694">
        <w:t xml:space="preserve">Your penalty is that you will receive a failing grade for the course.  In those </w:t>
      </w:r>
      <w:proofErr w:type="gramStart"/>
      <w:r w:rsidRPr="00011694">
        <w:t>cases</w:t>
      </w:r>
      <w:proofErr w:type="gramEnd"/>
      <w:r w:rsidRPr="00011694">
        <w:t xml:space="preserve"> in which the offense is particularly flagrant or where there are other aggravating circumstances, additional, non-academic, sanctions may be pursued through the Office of Judicial Affairs.  Notice of an act of academic dishonesty will be reported to the Department Chair, Dean of the College of Science, and to the Office of Academic Affairs.  Please refer to the Marshall University Undergraduate Catalog for a full definition of academic dishonesty.</w:t>
      </w:r>
    </w:p>
    <w:p w:rsidR="007F669A" w:rsidRDefault="007F669A" w:rsidP="007F669A">
      <w:pPr>
        <w:pStyle w:val="Heading2"/>
      </w:pPr>
      <w:r>
        <w:t>University Policy</w:t>
      </w:r>
    </w:p>
    <w:p w:rsidR="007F669A" w:rsidRDefault="007F669A" w:rsidP="007F669A">
      <w:pPr>
        <w:spacing w:after="0" w:line="240" w:lineRule="auto"/>
      </w:pPr>
      <w:r>
        <w:t xml:space="preserve">By enrolling in this course, you agree to the University Policies listed below.  Please read the full text of each policy by going to </w:t>
      </w:r>
      <w:hyperlink r:id="rId13" w:history="1">
        <w:r>
          <w:rPr>
            <w:rStyle w:val="Hyperlink"/>
          </w:rPr>
          <w:t>www.marshall.edu/academic-affairs</w:t>
        </w:r>
      </w:hyperlink>
      <w:r>
        <w:t xml:space="preserve"> and clicking on “Marshall University Policies.”  Or, you can access the policies directly by going to </w:t>
      </w:r>
      <w:hyperlink r:id="rId14" w:history="1">
        <w:r>
          <w:rPr>
            <w:rStyle w:val="Hyperlink"/>
          </w:rPr>
          <w:t>www.marshall.edu/academic-affairs/policies/</w:t>
        </w:r>
      </w:hyperlink>
      <w:r>
        <w:t xml:space="preserve">.  </w:t>
      </w:r>
    </w:p>
    <w:p w:rsidR="007F669A" w:rsidRDefault="007F669A" w:rsidP="007F669A">
      <w:pPr>
        <w:spacing w:after="0" w:line="240" w:lineRule="auto"/>
      </w:pPr>
    </w:p>
    <w:p w:rsidR="002D7986" w:rsidRDefault="007F669A" w:rsidP="007F669A">
      <w:pPr>
        <w:spacing w:after="0" w:line="240" w:lineRule="auto"/>
        <w:rPr>
          <w:i/>
        </w:rPr>
      </w:pPr>
      <w:r w:rsidRPr="00E9786C">
        <w:rPr>
          <w:i/>
        </w:rPr>
        <w:t>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p w:rsidR="002D7986" w:rsidRDefault="002D7986" w:rsidP="002D7986">
      <w:r>
        <w:br w:type="page"/>
      </w:r>
    </w:p>
    <w:p w:rsidR="007F669A" w:rsidRDefault="007F669A" w:rsidP="007F669A">
      <w:pPr>
        <w:pStyle w:val="Heading1"/>
      </w:pPr>
      <w:r w:rsidRPr="00216BAB">
        <w:lastRenderedPageBreak/>
        <w:t>Schedule</w:t>
      </w:r>
    </w:p>
    <w:p w:rsidR="007F669A" w:rsidRDefault="007F669A" w:rsidP="007F669A">
      <w:r>
        <w:t>The following is a tentative class schedule with topics and due dates.  Please note this may change based on class progress or extenuating circumstances.</w:t>
      </w:r>
    </w:p>
    <w:tbl>
      <w:tblPr>
        <w:tblStyle w:val="TableGrid"/>
        <w:tblW w:w="4609" w:type="pct"/>
        <w:jc w:val="center"/>
        <w:tblLook w:val="04A0" w:firstRow="1" w:lastRow="0" w:firstColumn="1" w:lastColumn="0" w:noHBand="0" w:noVBand="1"/>
      </w:tblPr>
      <w:tblGrid>
        <w:gridCol w:w="986"/>
        <w:gridCol w:w="367"/>
        <w:gridCol w:w="974"/>
        <w:gridCol w:w="3148"/>
        <w:gridCol w:w="3144"/>
      </w:tblGrid>
      <w:tr w:rsidR="00F428AC" w:rsidTr="006B7435">
        <w:trPr>
          <w:trHeight w:val="317"/>
          <w:jc w:val="center"/>
        </w:trPr>
        <w:tc>
          <w:tcPr>
            <w:tcW w:w="572" w:type="pct"/>
            <w:vMerge w:val="restart"/>
            <w:vAlign w:val="center"/>
          </w:tcPr>
          <w:p w:rsidR="00F428AC" w:rsidRDefault="00F428AC" w:rsidP="00F428AC">
            <w:pPr>
              <w:tabs>
                <w:tab w:val="left" w:pos="3135"/>
              </w:tabs>
              <w:jc w:val="center"/>
            </w:pPr>
            <w:r>
              <w:t>Week 1</w:t>
            </w:r>
          </w:p>
        </w:tc>
        <w:tc>
          <w:tcPr>
            <w:tcW w:w="213" w:type="pct"/>
          </w:tcPr>
          <w:p w:rsidR="00F428AC" w:rsidRDefault="00F428AC" w:rsidP="00F428AC">
            <w:r>
              <w:t>T</w:t>
            </w:r>
          </w:p>
        </w:tc>
        <w:tc>
          <w:tcPr>
            <w:tcW w:w="565" w:type="pct"/>
            <w:vAlign w:val="bottom"/>
          </w:tcPr>
          <w:p w:rsidR="00F428AC" w:rsidRDefault="00F428AC" w:rsidP="00F428AC">
            <w:pPr>
              <w:jc w:val="right"/>
              <w:rPr>
                <w:rFonts w:ascii="Calibri" w:hAnsi="Calibri" w:cs="Calibri"/>
                <w:color w:val="000000"/>
              </w:rPr>
            </w:pPr>
            <w:r>
              <w:rPr>
                <w:rFonts w:ascii="Calibri" w:hAnsi="Calibri" w:cs="Calibri"/>
                <w:color w:val="000000"/>
              </w:rPr>
              <w:t>22-Aug</w:t>
            </w:r>
          </w:p>
        </w:tc>
        <w:tc>
          <w:tcPr>
            <w:tcW w:w="1826" w:type="pct"/>
            <w:vAlign w:val="center"/>
          </w:tcPr>
          <w:p w:rsidR="00F428AC" w:rsidRDefault="00F428AC" w:rsidP="00F428AC">
            <w:r>
              <w:t>Overview and Syllabus</w:t>
            </w:r>
          </w:p>
        </w:tc>
        <w:tc>
          <w:tcPr>
            <w:tcW w:w="1824" w:type="pct"/>
          </w:tcPr>
          <w:p w:rsidR="00F428AC" w:rsidRDefault="00F428AC" w:rsidP="00F428AC"/>
        </w:tc>
      </w:tr>
      <w:tr w:rsidR="00F428AC" w:rsidTr="006B7435">
        <w:trPr>
          <w:trHeight w:val="317"/>
          <w:jc w:val="center"/>
        </w:trPr>
        <w:tc>
          <w:tcPr>
            <w:tcW w:w="572" w:type="pct"/>
            <w:vMerge/>
            <w:vAlign w:val="center"/>
          </w:tcPr>
          <w:p w:rsidR="00F428AC" w:rsidRDefault="00F428AC" w:rsidP="00F428AC">
            <w:pPr>
              <w:tabs>
                <w:tab w:val="left" w:pos="3135"/>
              </w:tabs>
              <w:jc w:val="center"/>
            </w:pPr>
          </w:p>
        </w:tc>
        <w:tc>
          <w:tcPr>
            <w:tcW w:w="213" w:type="pct"/>
            <w:shd w:val="clear" w:color="auto" w:fill="E7E6E6" w:themeFill="background2"/>
          </w:tcPr>
          <w:p w:rsidR="00F428AC" w:rsidRDefault="00F428AC" w:rsidP="00F428AC">
            <w:r>
              <w:t>R</w:t>
            </w:r>
          </w:p>
        </w:tc>
        <w:tc>
          <w:tcPr>
            <w:tcW w:w="565" w:type="pct"/>
            <w:shd w:val="clear" w:color="auto" w:fill="E7E6E6" w:themeFill="background2"/>
            <w:vAlign w:val="bottom"/>
          </w:tcPr>
          <w:p w:rsidR="00F428AC" w:rsidRDefault="00F428AC" w:rsidP="00F428AC">
            <w:pPr>
              <w:jc w:val="right"/>
              <w:rPr>
                <w:rFonts w:ascii="Calibri" w:hAnsi="Calibri" w:cs="Calibri"/>
                <w:color w:val="000000"/>
              </w:rPr>
            </w:pPr>
            <w:r>
              <w:rPr>
                <w:rFonts w:ascii="Calibri" w:hAnsi="Calibri" w:cs="Calibri"/>
                <w:color w:val="000000"/>
              </w:rPr>
              <w:t>24-Aug</w:t>
            </w:r>
          </w:p>
        </w:tc>
        <w:tc>
          <w:tcPr>
            <w:tcW w:w="1826" w:type="pct"/>
            <w:shd w:val="clear" w:color="auto" w:fill="E7E6E6" w:themeFill="background2"/>
            <w:vAlign w:val="center"/>
          </w:tcPr>
          <w:p w:rsidR="00F428AC" w:rsidRDefault="00BB5F40" w:rsidP="00F428AC">
            <w:r>
              <w:t>Chapter 2: Simulations</w:t>
            </w:r>
          </w:p>
        </w:tc>
        <w:tc>
          <w:tcPr>
            <w:tcW w:w="1824" w:type="pct"/>
            <w:shd w:val="clear" w:color="auto" w:fill="E7E6E6" w:themeFill="background2"/>
          </w:tcPr>
          <w:p w:rsidR="00F428AC" w:rsidRDefault="00F428AC" w:rsidP="00F428AC"/>
        </w:tc>
      </w:tr>
      <w:tr w:rsidR="00F428AC" w:rsidTr="006B7435">
        <w:trPr>
          <w:trHeight w:val="317"/>
          <w:jc w:val="center"/>
        </w:trPr>
        <w:tc>
          <w:tcPr>
            <w:tcW w:w="572" w:type="pct"/>
            <w:vMerge w:val="restart"/>
            <w:vAlign w:val="center"/>
          </w:tcPr>
          <w:p w:rsidR="00F428AC" w:rsidRDefault="00F428AC" w:rsidP="00F428AC">
            <w:pPr>
              <w:jc w:val="center"/>
            </w:pPr>
            <w:r>
              <w:t>Week 2</w:t>
            </w:r>
          </w:p>
        </w:tc>
        <w:tc>
          <w:tcPr>
            <w:tcW w:w="213" w:type="pct"/>
          </w:tcPr>
          <w:p w:rsidR="00F428AC" w:rsidRDefault="00F428AC" w:rsidP="00F428AC">
            <w:r>
              <w:t>T</w:t>
            </w:r>
          </w:p>
        </w:tc>
        <w:tc>
          <w:tcPr>
            <w:tcW w:w="565" w:type="pct"/>
            <w:vAlign w:val="bottom"/>
          </w:tcPr>
          <w:p w:rsidR="00F428AC" w:rsidRDefault="00F428AC" w:rsidP="00F428AC">
            <w:pPr>
              <w:jc w:val="right"/>
              <w:rPr>
                <w:rFonts w:ascii="Calibri" w:hAnsi="Calibri" w:cs="Calibri"/>
                <w:color w:val="000000"/>
              </w:rPr>
            </w:pPr>
            <w:r>
              <w:rPr>
                <w:rFonts w:ascii="Calibri" w:hAnsi="Calibri" w:cs="Calibri"/>
                <w:color w:val="000000"/>
              </w:rPr>
              <w:t>29-Aug</w:t>
            </w:r>
          </w:p>
        </w:tc>
        <w:tc>
          <w:tcPr>
            <w:tcW w:w="1826" w:type="pct"/>
            <w:vAlign w:val="center"/>
          </w:tcPr>
          <w:p w:rsidR="00F428AC" w:rsidRDefault="00F428AC" w:rsidP="00F428AC"/>
        </w:tc>
        <w:tc>
          <w:tcPr>
            <w:tcW w:w="1824" w:type="pct"/>
          </w:tcPr>
          <w:p w:rsidR="00F428AC" w:rsidRDefault="00F428AC" w:rsidP="00F428AC"/>
        </w:tc>
      </w:tr>
      <w:tr w:rsidR="00D237EB" w:rsidTr="006B7435">
        <w:trPr>
          <w:trHeight w:val="317"/>
          <w:jc w:val="center"/>
        </w:trPr>
        <w:tc>
          <w:tcPr>
            <w:tcW w:w="572" w:type="pct"/>
            <w:vMerge/>
            <w:vAlign w:val="center"/>
          </w:tcPr>
          <w:p w:rsidR="00D237EB" w:rsidRDefault="00D237EB" w:rsidP="00D237EB">
            <w:pPr>
              <w:jc w:val="center"/>
            </w:pPr>
          </w:p>
        </w:tc>
        <w:tc>
          <w:tcPr>
            <w:tcW w:w="213" w:type="pct"/>
            <w:shd w:val="clear" w:color="auto" w:fill="E7E6E6" w:themeFill="background2"/>
          </w:tcPr>
          <w:p w:rsidR="00D237EB" w:rsidRDefault="00D237EB" w:rsidP="00D237EB">
            <w:r>
              <w:t>R</w:t>
            </w:r>
          </w:p>
        </w:tc>
        <w:tc>
          <w:tcPr>
            <w:tcW w:w="565" w:type="pct"/>
            <w:shd w:val="clear" w:color="auto" w:fill="E7E6E6" w:themeFill="background2"/>
            <w:vAlign w:val="bottom"/>
          </w:tcPr>
          <w:p w:rsidR="00D237EB" w:rsidRDefault="00D237EB" w:rsidP="00D237EB">
            <w:pPr>
              <w:jc w:val="right"/>
              <w:rPr>
                <w:rFonts w:ascii="Calibri" w:hAnsi="Calibri" w:cs="Calibri"/>
                <w:color w:val="000000"/>
              </w:rPr>
            </w:pPr>
            <w:r>
              <w:rPr>
                <w:rFonts w:ascii="Calibri" w:hAnsi="Calibri" w:cs="Calibri"/>
                <w:color w:val="000000"/>
              </w:rPr>
              <w:t>31-Aug</w:t>
            </w:r>
          </w:p>
        </w:tc>
        <w:tc>
          <w:tcPr>
            <w:tcW w:w="1826" w:type="pct"/>
            <w:shd w:val="clear" w:color="auto" w:fill="E7E6E6" w:themeFill="background2"/>
            <w:vAlign w:val="center"/>
          </w:tcPr>
          <w:p w:rsidR="00D237EB" w:rsidRDefault="00D237EB" w:rsidP="00D237EB"/>
        </w:tc>
        <w:tc>
          <w:tcPr>
            <w:tcW w:w="1824" w:type="pct"/>
            <w:shd w:val="clear" w:color="auto" w:fill="E7E6E6" w:themeFill="background2"/>
          </w:tcPr>
          <w:p w:rsidR="00D237EB" w:rsidRDefault="00D237EB" w:rsidP="00D237EB"/>
        </w:tc>
      </w:tr>
      <w:tr w:rsidR="00D237EB" w:rsidTr="006B7435">
        <w:trPr>
          <w:trHeight w:val="317"/>
          <w:jc w:val="center"/>
        </w:trPr>
        <w:tc>
          <w:tcPr>
            <w:tcW w:w="572" w:type="pct"/>
            <w:vMerge w:val="restart"/>
            <w:vAlign w:val="center"/>
          </w:tcPr>
          <w:p w:rsidR="00D237EB" w:rsidRDefault="00D237EB" w:rsidP="00D237EB">
            <w:pPr>
              <w:jc w:val="center"/>
            </w:pPr>
            <w:r>
              <w:t>Week 3</w:t>
            </w:r>
          </w:p>
        </w:tc>
        <w:tc>
          <w:tcPr>
            <w:tcW w:w="213" w:type="pct"/>
          </w:tcPr>
          <w:p w:rsidR="00D237EB" w:rsidRDefault="00D237EB" w:rsidP="00D237EB">
            <w:r>
              <w:t>T</w:t>
            </w:r>
          </w:p>
        </w:tc>
        <w:tc>
          <w:tcPr>
            <w:tcW w:w="565" w:type="pct"/>
            <w:vAlign w:val="bottom"/>
          </w:tcPr>
          <w:p w:rsidR="00D237EB" w:rsidRDefault="00D237EB" w:rsidP="00D237EB">
            <w:pPr>
              <w:jc w:val="right"/>
              <w:rPr>
                <w:rFonts w:ascii="Calibri" w:hAnsi="Calibri" w:cs="Calibri"/>
                <w:color w:val="000000"/>
              </w:rPr>
            </w:pPr>
            <w:r>
              <w:rPr>
                <w:rFonts w:ascii="Calibri" w:hAnsi="Calibri" w:cs="Calibri"/>
                <w:color w:val="000000"/>
              </w:rPr>
              <w:t>5-Sep</w:t>
            </w:r>
          </w:p>
        </w:tc>
        <w:tc>
          <w:tcPr>
            <w:tcW w:w="1826" w:type="pct"/>
            <w:vAlign w:val="center"/>
          </w:tcPr>
          <w:p w:rsidR="00D237EB" w:rsidRDefault="00D237EB" w:rsidP="00D237EB">
            <w:r>
              <w:t>Chapter 3: Education</w:t>
            </w:r>
          </w:p>
        </w:tc>
        <w:tc>
          <w:tcPr>
            <w:tcW w:w="1824" w:type="pct"/>
          </w:tcPr>
          <w:p w:rsidR="00D237EB" w:rsidRDefault="00D237EB" w:rsidP="00D237EB"/>
        </w:tc>
      </w:tr>
      <w:tr w:rsidR="00D237EB" w:rsidTr="006B7435">
        <w:trPr>
          <w:trHeight w:val="317"/>
          <w:jc w:val="center"/>
        </w:trPr>
        <w:tc>
          <w:tcPr>
            <w:tcW w:w="572" w:type="pct"/>
            <w:vMerge/>
            <w:vAlign w:val="center"/>
          </w:tcPr>
          <w:p w:rsidR="00D237EB" w:rsidRDefault="00D237EB" w:rsidP="00D237EB">
            <w:pPr>
              <w:jc w:val="center"/>
            </w:pPr>
          </w:p>
        </w:tc>
        <w:tc>
          <w:tcPr>
            <w:tcW w:w="213" w:type="pct"/>
            <w:shd w:val="clear" w:color="auto" w:fill="E7E6E6" w:themeFill="background2"/>
          </w:tcPr>
          <w:p w:rsidR="00D237EB" w:rsidRDefault="00D237EB" w:rsidP="00D237EB">
            <w:r>
              <w:t>R</w:t>
            </w:r>
          </w:p>
        </w:tc>
        <w:tc>
          <w:tcPr>
            <w:tcW w:w="565" w:type="pct"/>
            <w:shd w:val="clear" w:color="auto" w:fill="E7E6E6" w:themeFill="background2"/>
            <w:vAlign w:val="bottom"/>
          </w:tcPr>
          <w:p w:rsidR="00D237EB" w:rsidRDefault="00D237EB" w:rsidP="00D237EB">
            <w:pPr>
              <w:jc w:val="right"/>
              <w:rPr>
                <w:rFonts w:ascii="Calibri" w:hAnsi="Calibri" w:cs="Calibri"/>
                <w:color w:val="000000"/>
              </w:rPr>
            </w:pPr>
            <w:r>
              <w:rPr>
                <w:rFonts w:ascii="Calibri" w:hAnsi="Calibri" w:cs="Calibri"/>
                <w:color w:val="000000"/>
              </w:rPr>
              <w:t>7-Sep</w:t>
            </w:r>
          </w:p>
        </w:tc>
        <w:tc>
          <w:tcPr>
            <w:tcW w:w="1826" w:type="pct"/>
            <w:shd w:val="clear" w:color="auto" w:fill="E7E6E6" w:themeFill="background2"/>
            <w:vAlign w:val="center"/>
          </w:tcPr>
          <w:p w:rsidR="00D237EB" w:rsidRDefault="00D237EB" w:rsidP="00D237EB"/>
        </w:tc>
        <w:tc>
          <w:tcPr>
            <w:tcW w:w="1824" w:type="pct"/>
            <w:shd w:val="clear" w:color="auto" w:fill="E7E6E6" w:themeFill="background2"/>
          </w:tcPr>
          <w:p w:rsidR="00D237EB" w:rsidRPr="002B49F8" w:rsidRDefault="00D237EB" w:rsidP="00D237EB"/>
        </w:tc>
      </w:tr>
      <w:tr w:rsidR="00D237EB" w:rsidTr="006B7435">
        <w:trPr>
          <w:trHeight w:val="317"/>
          <w:jc w:val="center"/>
        </w:trPr>
        <w:tc>
          <w:tcPr>
            <w:tcW w:w="572" w:type="pct"/>
            <w:vMerge w:val="restart"/>
            <w:vAlign w:val="center"/>
          </w:tcPr>
          <w:p w:rsidR="00D237EB" w:rsidRDefault="00D237EB" w:rsidP="00D237EB">
            <w:pPr>
              <w:jc w:val="center"/>
            </w:pPr>
            <w:r>
              <w:t>Week 4</w:t>
            </w:r>
          </w:p>
        </w:tc>
        <w:tc>
          <w:tcPr>
            <w:tcW w:w="213" w:type="pct"/>
          </w:tcPr>
          <w:p w:rsidR="00D237EB" w:rsidRDefault="00D237EB" w:rsidP="00D237EB">
            <w:r>
              <w:t>T</w:t>
            </w:r>
          </w:p>
        </w:tc>
        <w:tc>
          <w:tcPr>
            <w:tcW w:w="565" w:type="pct"/>
            <w:vAlign w:val="bottom"/>
          </w:tcPr>
          <w:p w:rsidR="00D237EB" w:rsidRDefault="00D237EB" w:rsidP="00D237EB">
            <w:pPr>
              <w:jc w:val="right"/>
              <w:rPr>
                <w:rFonts w:ascii="Calibri" w:hAnsi="Calibri" w:cs="Calibri"/>
                <w:color w:val="000000"/>
              </w:rPr>
            </w:pPr>
            <w:r>
              <w:rPr>
                <w:rFonts w:ascii="Calibri" w:hAnsi="Calibri" w:cs="Calibri"/>
                <w:color w:val="000000"/>
              </w:rPr>
              <w:t>12-Sep</w:t>
            </w:r>
          </w:p>
        </w:tc>
        <w:tc>
          <w:tcPr>
            <w:tcW w:w="1826" w:type="pct"/>
            <w:vAlign w:val="center"/>
          </w:tcPr>
          <w:p w:rsidR="00D237EB" w:rsidRDefault="00D237EB" w:rsidP="00D237EB"/>
        </w:tc>
        <w:tc>
          <w:tcPr>
            <w:tcW w:w="1824" w:type="pct"/>
          </w:tcPr>
          <w:p w:rsidR="00D237EB" w:rsidRPr="002B49F8" w:rsidRDefault="00D237EB" w:rsidP="00D237EB">
            <w:r>
              <w:t xml:space="preserve">Project 1 Deliverable </w:t>
            </w:r>
            <w:r w:rsidR="00E33240">
              <w:t>1</w:t>
            </w:r>
            <w:r>
              <w:t xml:space="preserve"> Due</w:t>
            </w:r>
          </w:p>
        </w:tc>
      </w:tr>
      <w:tr w:rsidR="00D237EB" w:rsidTr="006B7435">
        <w:trPr>
          <w:trHeight w:val="317"/>
          <w:jc w:val="center"/>
        </w:trPr>
        <w:tc>
          <w:tcPr>
            <w:tcW w:w="572" w:type="pct"/>
            <w:vMerge/>
            <w:vAlign w:val="center"/>
          </w:tcPr>
          <w:p w:rsidR="00D237EB" w:rsidRDefault="00D237EB" w:rsidP="00D237EB">
            <w:pPr>
              <w:jc w:val="center"/>
            </w:pPr>
          </w:p>
        </w:tc>
        <w:tc>
          <w:tcPr>
            <w:tcW w:w="213" w:type="pct"/>
            <w:shd w:val="clear" w:color="auto" w:fill="E7E6E6" w:themeFill="background2"/>
          </w:tcPr>
          <w:p w:rsidR="00D237EB" w:rsidRDefault="00D237EB" w:rsidP="00D237EB">
            <w:r>
              <w:t>R</w:t>
            </w:r>
          </w:p>
        </w:tc>
        <w:tc>
          <w:tcPr>
            <w:tcW w:w="565" w:type="pct"/>
            <w:shd w:val="clear" w:color="auto" w:fill="E7E6E6" w:themeFill="background2"/>
            <w:vAlign w:val="bottom"/>
          </w:tcPr>
          <w:p w:rsidR="00D237EB" w:rsidRDefault="00D237EB" w:rsidP="00D237EB">
            <w:pPr>
              <w:jc w:val="right"/>
              <w:rPr>
                <w:rFonts w:ascii="Calibri" w:hAnsi="Calibri" w:cs="Calibri"/>
                <w:color w:val="000000"/>
              </w:rPr>
            </w:pPr>
            <w:r>
              <w:rPr>
                <w:rFonts w:ascii="Calibri" w:hAnsi="Calibri" w:cs="Calibri"/>
                <w:color w:val="000000"/>
              </w:rPr>
              <w:t>14-Sep</w:t>
            </w:r>
          </w:p>
        </w:tc>
        <w:tc>
          <w:tcPr>
            <w:tcW w:w="1826" w:type="pct"/>
            <w:shd w:val="clear" w:color="auto" w:fill="E7E6E6" w:themeFill="background2"/>
            <w:vAlign w:val="center"/>
          </w:tcPr>
          <w:p w:rsidR="00D237EB" w:rsidRDefault="00D237EB" w:rsidP="00D237EB"/>
        </w:tc>
        <w:tc>
          <w:tcPr>
            <w:tcW w:w="1824" w:type="pct"/>
            <w:shd w:val="clear" w:color="auto" w:fill="E7E6E6" w:themeFill="background2"/>
          </w:tcPr>
          <w:p w:rsidR="00D237EB" w:rsidRPr="002B49F8" w:rsidRDefault="00D237EB" w:rsidP="00D237EB"/>
        </w:tc>
      </w:tr>
      <w:tr w:rsidR="00D237EB" w:rsidTr="006B7435">
        <w:trPr>
          <w:trHeight w:val="317"/>
          <w:jc w:val="center"/>
        </w:trPr>
        <w:tc>
          <w:tcPr>
            <w:tcW w:w="572" w:type="pct"/>
            <w:vMerge w:val="restart"/>
            <w:vAlign w:val="center"/>
          </w:tcPr>
          <w:p w:rsidR="00D237EB" w:rsidRDefault="00D237EB" w:rsidP="00D237EB">
            <w:pPr>
              <w:jc w:val="center"/>
            </w:pPr>
            <w:r>
              <w:t>Week 5</w:t>
            </w:r>
          </w:p>
        </w:tc>
        <w:tc>
          <w:tcPr>
            <w:tcW w:w="213" w:type="pct"/>
          </w:tcPr>
          <w:p w:rsidR="00D237EB" w:rsidRDefault="00D237EB" w:rsidP="00D237EB">
            <w:r>
              <w:t>T</w:t>
            </w:r>
          </w:p>
        </w:tc>
        <w:tc>
          <w:tcPr>
            <w:tcW w:w="565" w:type="pct"/>
            <w:vAlign w:val="bottom"/>
          </w:tcPr>
          <w:p w:rsidR="00D237EB" w:rsidRDefault="00D237EB" w:rsidP="00D237EB">
            <w:pPr>
              <w:jc w:val="right"/>
              <w:rPr>
                <w:rFonts w:ascii="Calibri" w:hAnsi="Calibri" w:cs="Calibri"/>
                <w:color w:val="000000"/>
              </w:rPr>
            </w:pPr>
            <w:r>
              <w:rPr>
                <w:rFonts w:ascii="Calibri" w:hAnsi="Calibri" w:cs="Calibri"/>
                <w:color w:val="000000"/>
              </w:rPr>
              <w:t>19-Sep</w:t>
            </w:r>
          </w:p>
        </w:tc>
        <w:tc>
          <w:tcPr>
            <w:tcW w:w="1826" w:type="pct"/>
            <w:vAlign w:val="center"/>
          </w:tcPr>
          <w:p w:rsidR="00D237EB" w:rsidRDefault="00D237EB" w:rsidP="00D237EB">
            <w:r>
              <w:t>Chapter 4: Business</w:t>
            </w:r>
          </w:p>
        </w:tc>
        <w:tc>
          <w:tcPr>
            <w:tcW w:w="1824" w:type="pct"/>
          </w:tcPr>
          <w:p w:rsidR="00D237EB" w:rsidRPr="002B49F8" w:rsidRDefault="00D237EB" w:rsidP="00D237EB"/>
        </w:tc>
      </w:tr>
      <w:tr w:rsidR="00D237EB" w:rsidTr="006B7435">
        <w:trPr>
          <w:trHeight w:val="317"/>
          <w:jc w:val="center"/>
        </w:trPr>
        <w:tc>
          <w:tcPr>
            <w:tcW w:w="572" w:type="pct"/>
            <w:vMerge/>
            <w:vAlign w:val="center"/>
          </w:tcPr>
          <w:p w:rsidR="00D237EB" w:rsidRDefault="00D237EB" w:rsidP="00D237EB">
            <w:pPr>
              <w:jc w:val="center"/>
            </w:pPr>
          </w:p>
        </w:tc>
        <w:tc>
          <w:tcPr>
            <w:tcW w:w="213" w:type="pct"/>
            <w:shd w:val="clear" w:color="auto" w:fill="E7E6E6" w:themeFill="background2"/>
          </w:tcPr>
          <w:p w:rsidR="00D237EB" w:rsidRDefault="00D237EB" w:rsidP="00D237EB">
            <w:r>
              <w:t>R</w:t>
            </w:r>
          </w:p>
        </w:tc>
        <w:tc>
          <w:tcPr>
            <w:tcW w:w="565" w:type="pct"/>
            <w:shd w:val="clear" w:color="auto" w:fill="E7E6E6" w:themeFill="background2"/>
            <w:vAlign w:val="bottom"/>
          </w:tcPr>
          <w:p w:rsidR="00D237EB" w:rsidRDefault="00D237EB" w:rsidP="00D237EB">
            <w:pPr>
              <w:jc w:val="right"/>
              <w:rPr>
                <w:rFonts w:ascii="Calibri" w:hAnsi="Calibri" w:cs="Calibri"/>
                <w:color w:val="000000"/>
              </w:rPr>
            </w:pPr>
            <w:r>
              <w:rPr>
                <w:rFonts w:ascii="Calibri" w:hAnsi="Calibri" w:cs="Calibri"/>
                <w:color w:val="000000"/>
              </w:rPr>
              <w:t>21-Sep</w:t>
            </w:r>
          </w:p>
        </w:tc>
        <w:tc>
          <w:tcPr>
            <w:tcW w:w="1826" w:type="pct"/>
            <w:shd w:val="clear" w:color="auto" w:fill="E7E6E6" w:themeFill="background2"/>
            <w:vAlign w:val="center"/>
          </w:tcPr>
          <w:p w:rsidR="00D237EB" w:rsidRDefault="00D237EB" w:rsidP="00D237EB">
            <w:r>
              <w:t>Playtest Day</w:t>
            </w:r>
          </w:p>
        </w:tc>
        <w:tc>
          <w:tcPr>
            <w:tcW w:w="1824" w:type="pct"/>
            <w:shd w:val="clear" w:color="auto" w:fill="E7E6E6" w:themeFill="background2"/>
          </w:tcPr>
          <w:p w:rsidR="00D237EB" w:rsidRDefault="00D237EB" w:rsidP="00D237EB">
            <w:r>
              <w:t xml:space="preserve">Project 1 </w:t>
            </w:r>
            <w:proofErr w:type="spellStart"/>
            <w:r w:rsidR="004C573C">
              <w:t>Deliv</w:t>
            </w:r>
            <w:proofErr w:type="spellEnd"/>
            <w:r w:rsidR="004C573C">
              <w:t xml:space="preserve">. </w:t>
            </w:r>
            <w:r w:rsidR="00E33240">
              <w:t>2</w:t>
            </w:r>
            <w:r w:rsidR="004C573C">
              <w:t xml:space="preserve"> Due </w:t>
            </w:r>
            <w:r w:rsidR="004C573C" w:rsidRPr="004C573C">
              <w:rPr>
                <w:b/>
              </w:rPr>
              <w:t>(in class)</w:t>
            </w:r>
          </w:p>
        </w:tc>
      </w:tr>
      <w:tr w:rsidR="00D237EB" w:rsidTr="006B7435">
        <w:trPr>
          <w:trHeight w:val="317"/>
          <w:jc w:val="center"/>
        </w:trPr>
        <w:tc>
          <w:tcPr>
            <w:tcW w:w="572" w:type="pct"/>
            <w:vMerge w:val="restart"/>
            <w:vAlign w:val="center"/>
          </w:tcPr>
          <w:p w:rsidR="00D237EB" w:rsidRDefault="00D237EB" w:rsidP="00D237EB">
            <w:pPr>
              <w:jc w:val="center"/>
            </w:pPr>
            <w:r>
              <w:t>Week 6</w:t>
            </w:r>
          </w:p>
        </w:tc>
        <w:tc>
          <w:tcPr>
            <w:tcW w:w="213" w:type="pct"/>
          </w:tcPr>
          <w:p w:rsidR="00D237EB" w:rsidRDefault="00D237EB" w:rsidP="00D237EB">
            <w:r>
              <w:t>T</w:t>
            </w:r>
          </w:p>
        </w:tc>
        <w:tc>
          <w:tcPr>
            <w:tcW w:w="565" w:type="pct"/>
            <w:vAlign w:val="bottom"/>
          </w:tcPr>
          <w:p w:rsidR="00D237EB" w:rsidRDefault="00D237EB" w:rsidP="00D237EB">
            <w:pPr>
              <w:jc w:val="right"/>
              <w:rPr>
                <w:rFonts w:ascii="Calibri" w:hAnsi="Calibri" w:cs="Calibri"/>
                <w:color w:val="000000"/>
              </w:rPr>
            </w:pPr>
            <w:r>
              <w:rPr>
                <w:rFonts w:ascii="Calibri" w:hAnsi="Calibri" w:cs="Calibri"/>
                <w:color w:val="000000"/>
              </w:rPr>
              <w:t>26-Sep</w:t>
            </w:r>
          </w:p>
        </w:tc>
        <w:tc>
          <w:tcPr>
            <w:tcW w:w="1826" w:type="pct"/>
            <w:vAlign w:val="center"/>
          </w:tcPr>
          <w:p w:rsidR="00D237EB" w:rsidRDefault="00D237EB" w:rsidP="00D237EB"/>
        </w:tc>
        <w:tc>
          <w:tcPr>
            <w:tcW w:w="1824" w:type="pct"/>
          </w:tcPr>
          <w:p w:rsidR="00D237EB" w:rsidRDefault="00D237EB" w:rsidP="00D237EB"/>
        </w:tc>
      </w:tr>
      <w:tr w:rsidR="00D237EB" w:rsidTr="006B7435">
        <w:trPr>
          <w:trHeight w:val="317"/>
          <w:jc w:val="center"/>
        </w:trPr>
        <w:tc>
          <w:tcPr>
            <w:tcW w:w="572" w:type="pct"/>
            <w:vMerge/>
            <w:vAlign w:val="center"/>
          </w:tcPr>
          <w:p w:rsidR="00D237EB" w:rsidRDefault="00D237EB" w:rsidP="00D237EB">
            <w:pPr>
              <w:jc w:val="center"/>
            </w:pPr>
          </w:p>
        </w:tc>
        <w:tc>
          <w:tcPr>
            <w:tcW w:w="213" w:type="pct"/>
            <w:shd w:val="clear" w:color="auto" w:fill="E7E6E6" w:themeFill="background2"/>
          </w:tcPr>
          <w:p w:rsidR="00D237EB" w:rsidRDefault="00D237EB" w:rsidP="00D237EB">
            <w:r>
              <w:t>R</w:t>
            </w:r>
          </w:p>
        </w:tc>
        <w:tc>
          <w:tcPr>
            <w:tcW w:w="565" w:type="pct"/>
            <w:shd w:val="clear" w:color="auto" w:fill="E7E6E6" w:themeFill="background2"/>
            <w:vAlign w:val="bottom"/>
          </w:tcPr>
          <w:p w:rsidR="00D237EB" w:rsidRDefault="00D237EB" w:rsidP="00D237EB">
            <w:pPr>
              <w:jc w:val="right"/>
              <w:rPr>
                <w:rFonts w:ascii="Calibri" w:hAnsi="Calibri" w:cs="Calibri"/>
                <w:color w:val="000000"/>
              </w:rPr>
            </w:pPr>
            <w:r>
              <w:rPr>
                <w:rFonts w:ascii="Calibri" w:hAnsi="Calibri" w:cs="Calibri"/>
                <w:color w:val="000000"/>
              </w:rPr>
              <w:t>28-Sep</w:t>
            </w:r>
          </w:p>
        </w:tc>
        <w:tc>
          <w:tcPr>
            <w:tcW w:w="1826" w:type="pct"/>
            <w:shd w:val="clear" w:color="auto" w:fill="E7E6E6" w:themeFill="background2"/>
            <w:vAlign w:val="center"/>
          </w:tcPr>
          <w:p w:rsidR="00D237EB" w:rsidRDefault="00D237EB" w:rsidP="00D237EB"/>
        </w:tc>
        <w:tc>
          <w:tcPr>
            <w:tcW w:w="1824" w:type="pct"/>
            <w:shd w:val="clear" w:color="auto" w:fill="E7E6E6" w:themeFill="background2"/>
          </w:tcPr>
          <w:p w:rsidR="00D237EB" w:rsidRDefault="00D237EB" w:rsidP="00D237EB"/>
        </w:tc>
      </w:tr>
      <w:tr w:rsidR="00D237EB" w:rsidTr="006B7435">
        <w:trPr>
          <w:trHeight w:val="317"/>
          <w:jc w:val="center"/>
        </w:trPr>
        <w:tc>
          <w:tcPr>
            <w:tcW w:w="572" w:type="pct"/>
            <w:vMerge w:val="restart"/>
            <w:vAlign w:val="center"/>
          </w:tcPr>
          <w:p w:rsidR="00D237EB" w:rsidRDefault="00D237EB" w:rsidP="00D237EB">
            <w:pPr>
              <w:jc w:val="center"/>
            </w:pPr>
            <w:r>
              <w:t>Week 7</w:t>
            </w:r>
          </w:p>
        </w:tc>
        <w:tc>
          <w:tcPr>
            <w:tcW w:w="213" w:type="pct"/>
          </w:tcPr>
          <w:p w:rsidR="00D237EB" w:rsidRDefault="00D237EB" w:rsidP="00D237EB">
            <w:r>
              <w:t>T</w:t>
            </w:r>
          </w:p>
        </w:tc>
        <w:tc>
          <w:tcPr>
            <w:tcW w:w="565" w:type="pct"/>
            <w:vAlign w:val="bottom"/>
          </w:tcPr>
          <w:p w:rsidR="00D237EB" w:rsidRDefault="00D237EB" w:rsidP="00D237EB">
            <w:pPr>
              <w:jc w:val="right"/>
              <w:rPr>
                <w:rFonts w:ascii="Calibri" w:hAnsi="Calibri" w:cs="Calibri"/>
                <w:color w:val="000000"/>
              </w:rPr>
            </w:pPr>
            <w:r>
              <w:rPr>
                <w:rFonts w:ascii="Calibri" w:hAnsi="Calibri" w:cs="Calibri"/>
                <w:color w:val="000000"/>
              </w:rPr>
              <w:t>3-Oct</w:t>
            </w:r>
          </w:p>
        </w:tc>
        <w:tc>
          <w:tcPr>
            <w:tcW w:w="1826" w:type="pct"/>
            <w:vAlign w:val="center"/>
          </w:tcPr>
          <w:p w:rsidR="00D237EB" w:rsidRDefault="00D237EB" w:rsidP="00D237EB">
            <w:r>
              <w:t>Chapter 5: Military</w:t>
            </w:r>
          </w:p>
        </w:tc>
        <w:tc>
          <w:tcPr>
            <w:tcW w:w="1824" w:type="pct"/>
          </w:tcPr>
          <w:p w:rsidR="00D237EB" w:rsidRDefault="00D237EB" w:rsidP="00D237EB">
            <w:r>
              <w:t>Project 1 Final Deliverable Due</w:t>
            </w:r>
          </w:p>
        </w:tc>
      </w:tr>
      <w:tr w:rsidR="00D237EB" w:rsidTr="006B7435">
        <w:trPr>
          <w:trHeight w:val="317"/>
          <w:jc w:val="center"/>
        </w:trPr>
        <w:tc>
          <w:tcPr>
            <w:tcW w:w="572" w:type="pct"/>
            <w:vMerge/>
            <w:vAlign w:val="center"/>
          </w:tcPr>
          <w:p w:rsidR="00D237EB" w:rsidRDefault="00D237EB" w:rsidP="00D237EB">
            <w:pPr>
              <w:jc w:val="center"/>
            </w:pPr>
          </w:p>
        </w:tc>
        <w:tc>
          <w:tcPr>
            <w:tcW w:w="213" w:type="pct"/>
            <w:shd w:val="clear" w:color="auto" w:fill="E7E6E6" w:themeFill="background2"/>
          </w:tcPr>
          <w:p w:rsidR="00D237EB" w:rsidRDefault="00D237EB" w:rsidP="00D237EB">
            <w:r>
              <w:t>R</w:t>
            </w:r>
          </w:p>
        </w:tc>
        <w:tc>
          <w:tcPr>
            <w:tcW w:w="565" w:type="pct"/>
            <w:shd w:val="clear" w:color="auto" w:fill="E7E6E6" w:themeFill="background2"/>
            <w:vAlign w:val="bottom"/>
          </w:tcPr>
          <w:p w:rsidR="00D237EB" w:rsidRDefault="00D237EB" w:rsidP="00D237EB">
            <w:pPr>
              <w:jc w:val="right"/>
              <w:rPr>
                <w:rFonts w:ascii="Calibri" w:hAnsi="Calibri" w:cs="Calibri"/>
                <w:color w:val="000000"/>
              </w:rPr>
            </w:pPr>
            <w:r>
              <w:rPr>
                <w:rFonts w:ascii="Calibri" w:hAnsi="Calibri" w:cs="Calibri"/>
                <w:color w:val="000000"/>
              </w:rPr>
              <w:t>5-Oct</w:t>
            </w:r>
          </w:p>
        </w:tc>
        <w:tc>
          <w:tcPr>
            <w:tcW w:w="1826" w:type="pct"/>
            <w:shd w:val="clear" w:color="auto" w:fill="E7E6E6" w:themeFill="background2"/>
            <w:vAlign w:val="center"/>
          </w:tcPr>
          <w:p w:rsidR="00D237EB" w:rsidRDefault="00D237EB" w:rsidP="00D237EB"/>
        </w:tc>
        <w:tc>
          <w:tcPr>
            <w:tcW w:w="1824" w:type="pct"/>
            <w:shd w:val="clear" w:color="auto" w:fill="E7E6E6" w:themeFill="background2"/>
          </w:tcPr>
          <w:p w:rsidR="00D237EB" w:rsidRDefault="00D237EB" w:rsidP="00D237EB"/>
        </w:tc>
      </w:tr>
      <w:tr w:rsidR="00D237EB" w:rsidTr="006B7435">
        <w:trPr>
          <w:trHeight w:val="317"/>
          <w:jc w:val="center"/>
        </w:trPr>
        <w:tc>
          <w:tcPr>
            <w:tcW w:w="572" w:type="pct"/>
            <w:vMerge w:val="restart"/>
            <w:vAlign w:val="center"/>
          </w:tcPr>
          <w:p w:rsidR="00D237EB" w:rsidRDefault="00D237EB" w:rsidP="00D237EB">
            <w:pPr>
              <w:jc w:val="center"/>
            </w:pPr>
            <w:r>
              <w:t>Week 8</w:t>
            </w:r>
          </w:p>
        </w:tc>
        <w:tc>
          <w:tcPr>
            <w:tcW w:w="213" w:type="pct"/>
          </w:tcPr>
          <w:p w:rsidR="00D237EB" w:rsidRDefault="00D237EB" w:rsidP="00D237EB">
            <w:r>
              <w:t>T</w:t>
            </w:r>
          </w:p>
        </w:tc>
        <w:tc>
          <w:tcPr>
            <w:tcW w:w="565" w:type="pct"/>
            <w:vAlign w:val="bottom"/>
          </w:tcPr>
          <w:p w:rsidR="00D237EB" w:rsidRDefault="00D237EB" w:rsidP="00D237EB">
            <w:pPr>
              <w:jc w:val="right"/>
              <w:rPr>
                <w:rFonts w:ascii="Calibri" w:hAnsi="Calibri" w:cs="Calibri"/>
                <w:color w:val="000000"/>
              </w:rPr>
            </w:pPr>
            <w:r>
              <w:rPr>
                <w:rFonts w:ascii="Calibri" w:hAnsi="Calibri" w:cs="Calibri"/>
                <w:color w:val="000000"/>
              </w:rPr>
              <w:t>10-Oct</w:t>
            </w:r>
          </w:p>
        </w:tc>
        <w:tc>
          <w:tcPr>
            <w:tcW w:w="1826" w:type="pct"/>
            <w:vAlign w:val="center"/>
          </w:tcPr>
          <w:p w:rsidR="00D237EB" w:rsidRDefault="00D237EB" w:rsidP="00D237EB"/>
        </w:tc>
        <w:tc>
          <w:tcPr>
            <w:tcW w:w="1824" w:type="pct"/>
          </w:tcPr>
          <w:p w:rsidR="00D237EB" w:rsidRPr="002B49F8" w:rsidRDefault="00D237EB" w:rsidP="00D237EB"/>
        </w:tc>
      </w:tr>
      <w:tr w:rsidR="00D237EB" w:rsidTr="006B7435">
        <w:trPr>
          <w:trHeight w:val="317"/>
          <w:jc w:val="center"/>
        </w:trPr>
        <w:tc>
          <w:tcPr>
            <w:tcW w:w="572" w:type="pct"/>
            <w:vMerge/>
            <w:vAlign w:val="center"/>
          </w:tcPr>
          <w:p w:rsidR="00D237EB" w:rsidRDefault="00D237EB" w:rsidP="00D237EB">
            <w:pPr>
              <w:jc w:val="center"/>
            </w:pPr>
          </w:p>
        </w:tc>
        <w:tc>
          <w:tcPr>
            <w:tcW w:w="213" w:type="pct"/>
            <w:shd w:val="clear" w:color="auto" w:fill="E7E6E6" w:themeFill="background2"/>
          </w:tcPr>
          <w:p w:rsidR="00D237EB" w:rsidRDefault="00D237EB" w:rsidP="00D237EB">
            <w:r>
              <w:t>R</w:t>
            </w:r>
          </w:p>
        </w:tc>
        <w:tc>
          <w:tcPr>
            <w:tcW w:w="565" w:type="pct"/>
            <w:shd w:val="clear" w:color="auto" w:fill="E7E6E6" w:themeFill="background2"/>
            <w:vAlign w:val="bottom"/>
          </w:tcPr>
          <w:p w:rsidR="00D237EB" w:rsidRDefault="00D237EB" w:rsidP="00D237EB">
            <w:pPr>
              <w:jc w:val="right"/>
              <w:rPr>
                <w:rFonts w:ascii="Calibri" w:hAnsi="Calibri" w:cs="Calibri"/>
                <w:color w:val="000000"/>
              </w:rPr>
            </w:pPr>
            <w:r>
              <w:rPr>
                <w:rFonts w:ascii="Calibri" w:hAnsi="Calibri" w:cs="Calibri"/>
                <w:color w:val="000000"/>
              </w:rPr>
              <w:t>12-Oct</w:t>
            </w:r>
          </w:p>
        </w:tc>
        <w:tc>
          <w:tcPr>
            <w:tcW w:w="1826" w:type="pct"/>
            <w:shd w:val="clear" w:color="auto" w:fill="E7E6E6" w:themeFill="background2"/>
            <w:vAlign w:val="center"/>
          </w:tcPr>
          <w:p w:rsidR="00D237EB" w:rsidRDefault="00D237EB" w:rsidP="00D237EB"/>
        </w:tc>
        <w:tc>
          <w:tcPr>
            <w:tcW w:w="1824" w:type="pct"/>
            <w:shd w:val="clear" w:color="auto" w:fill="E7E6E6" w:themeFill="background2"/>
          </w:tcPr>
          <w:p w:rsidR="00D237EB" w:rsidRPr="002B49F8" w:rsidRDefault="00D237EB" w:rsidP="00D237EB">
            <w:r>
              <w:t>Project 2 Deliverable 1 Due</w:t>
            </w:r>
          </w:p>
        </w:tc>
      </w:tr>
      <w:tr w:rsidR="00D237EB" w:rsidTr="006B7435">
        <w:trPr>
          <w:trHeight w:val="317"/>
          <w:jc w:val="center"/>
        </w:trPr>
        <w:tc>
          <w:tcPr>
            <w:tcW w:w="572" w:type="pct"/>
            <w:vMerge w:val="restart"/>
            <w:vAlign w:val="center"/>
          </w:tcPr>
          <w:p w:rsidR="00D237EB" w:rsidRDefault="00D237EB" w:rsidP="00D237EB">
            <w:pPr>
              <w:jc w:val="center"/>
            </w:pPr>
            <w:r>
              <w:t>Week 9</w:t>
            </w:r>
          </w:p>
        </w:tc>
        <w:tc>
          <w:tcPr>
            <w:tcW w:w="213" w:type="pct"/>
          </w:tcPr>
          <w:p w:rsidR="00D237EB" w:rsidRDefault="00D237EB" w:rsidP="00D237EB">
            <w:r>
              <w:t>T</w:t>
            </w:r>
          </w:p>
        </w:tc>
        <w:tc>
          <w:tcPr>
            <w:tcW w:w="565" w:type="pct"/>
            <w:vAlign w:val="bottom"/>
          </w:tcPr>
          <w:p w:rsidR="00D237EB" w:rsidRDefault="00D237EB" w:rsidP="00D237EB">
            <w:pPr>
              <w:jc w:val="right"/>
              <w:rPr>
                <w:rFonts w:ascii="Calibri" w:hAnsi="Calibri" w:cs="Calibri"/>
                <w:color w:val="000000"/>
              </w:rPr>
            </w:pPr>
            <w:r>
              <w:rPr>
                <w:rFonts w:ascii="Calibri" w:hAnsi="Calibri" w:cs="Calibri"/>
                <w:color w:val="000000"/>
              </w:rPr>
              <w:t>17-Oct</w:t>
            </w:r>
          </w:p>
        </w:tc>
        <w:tc>
          <w:tcPr>
            <w:tcW w:w="1826" w:type="pct"/>
            <w:vAlign w:val="center"/>
          </w:tcPr>
          <w:p w:rsidR="00D237EB" w:rsidRDefault="00D237EB" w:rsidP="00D237EB">
            <w:r>
              <w:t>Chapter 6: Sports</w:t>
            </w:r>
          </w:p>
        </w:tc>
        <w:tc>
          <w:tcPr>
            <w:tcW w:w="1824" w:type="pct"/>
          </w:tcPr>
          <w:p w:rsidR="00D237EB" w:rsidRPr="002B49F8" w:rsidRDefault="00D237EB" w:rsidP="00D237EB"/>
        </w:tc>
      </w:tr>
      <w:tr w:rsidR="00D237EB" w:rsidTr="006B7435">
        <w:trPr>
          <w:trHeight w:val="317"/>
          <w:jc w:val="center"/>
        </w:trPr>
        <w:tc>
          <w:tcPr>
            <w:tcW w:w="572" w:type="pct"/>
            <w:vMerge/>
            <w:vAlign w:val="center"/>
          </w:tcPr>
          <w:p w:rsidR="00D237EB" w:rsidRDefault="00D237EB" w:rsidP="00D237EB">
            <w:pPr>
              <w:jc w:val="center"/>
            </w:pPr>
          </w:p>
        </w:tc>
        <w:tc>
          <w:tcPr>
            <w:tcW w:w="213" w:type="pct"/>
            <w:shd w:val="clear" w:color="auto" w:fill="E7E6E6" w:themeFill="background2"/>
          </w:tcPr>
          <w:p w:rsidR="00D237EB" w:rsidRDefault="00D237EB" w:rsidP="00D237EB">
            <w:r>
              <w:t>R</w:t>
            </w:r>
          </w:p>
        </w:tc>
        <w:tc>
          <w:tcPr>
            <w:tcW w:w="565" w:type="pct"/>
            <w:shd w:val="clear" w:color="auto" w:fill="E7E6E6" w:themeFill="background2"/>
            <w:vAlign w:val="bottom"/>
          </w:tcPr>
          <w:p w:rsidR="00D237EB" w:rsidRDefault="00D237EB" w:rsidP="00D237EB">
            <w:pPr>
              <w:jc w:val="right"/>
              <w:rPr>
                <w:rFonts w:ascii="Calibri" w:hAnsi="Calibri" w:cs="Calibri"/>
                <w:color w:val="000000"/>
              </w:rPr>
            </w:pPr>
            <w:r>
              <w:rPr>
                <w:rFonts w:ascii="Calibri" w:hAnsi="Calibri" w:cs="Calibri"/>
                <w:color w:val="000000"/>
              </w:rPr>
              <w:t>19-Oct</w:t>
            </w:r>
          </w:p>
        </w:tc>
        <w:tc>
          <w:tcPr>
            <w:tcW w:w="1826" w:type="pct"/>
            <w:shd w:val="clear" w:color="auto" w:fill="E7E6E6" w:themeFill="background2"/>
            <w:vAlign w:val="center"/>
          </w:tcPr>
          <w:p w:rsidR="00D237EB" w:rsidRDefault="00D237EB" w:rsidP="00D237EB"/>
        </w:tc>
        <w:tc>
          <w:tcPr>
            <w:tcW w:w="1824" w:type="pct"/>
            <w:shd w:val="clear" w:color="auto" w:fill="E7E6E6" w:themeFill="background2"/>
          </w:tcPr>
          <w:p w:rsidR="00D237EB" w:rsidRPr="002B49F8" w:rsidRDefault="00D237EB" w:rsidP="00D237EB"/>
        </w:tc>
      </w:tr>
      <w:tr w:rsidR="00D237EB" w:rsidTr="006B7435">
        <w:trPr>
          <w:trHeight w:val="317"/>
          <w:jc w:val="center"/>
        </w:trPr>
        <w:tc>
          <w:tcPr>
            <w:tcW w:w="572" w:type="pct"/>
            <w:vMerge w:val="restart"/>
            <w:vAlign w:val="center"/>
          </w:tcPr>
          <w:p w:rsidR="00D237EB" w:rsidRDefault="00D237EB" w:rsidP="00D237EB">
            <w:pPr>
              <w:jc w:val="center"/>
            </w:pPr>
            <w:r>
              <w:t>Week 10</w:t>
            </w:r>
          </w:p>
        </w:tc>
        <w:tc>
          <w:tcPr>
            <w:tcW w:w="213" w:type="pct"/>
          </w:tcPr>
          <w:p w:rsidR="00D237EB" w:rsidRDefault="00D237EB" w:rsidP="00D237EB">
            <w:r>
              <w:t>T</w:t>
            </w:r>
          </w:p>
        </w:tc>
        <w:tc>
          <w:tcPr>
            <w:tcW w:w="565" w:type="pct"/>
            <w:vAlign w:val="bottom"/>
          </w:tcPr>
          <w:p w:rsidR="00D237EB" w:rsidRDefault="00D237EB" w:rsidP="00D237EB">
            <w:pPr>
              <w:jc w:val="right"/>
              <w:rPr>
                <w:rFonts w:ascii="Calibri" w:hAnsi="Calibri" w:cs="Calibri"/>
                <w:color w:val="000000"/>
              </w:rPr>
            </w:pPr>
            <w:r>
              <w:rPr>
                <w:rFonts w:ascii="Calibri" w:hAnsi="Calibri" w:cs="Calibri"/>
                <w:color w:val="000000"/>
              </w:rPr>
              <w:t>24-Oct</w:t>
            </w:r>
          </w:p>
        </w:tc>
        <w:tc>
          <w:tcPr>
            <w:tcW w:w="1826" w:type="pct"/>
            <w:vAlign w:val="center"/>
          </w:tcPr>
          <w:p w:rsidR="00D237EB" w:rsidRDefault="00D237EB" w:rsidP="00D237EB">
            <w:r>
              <w:t>Playtest Day</w:t>
            </w:r>
          </w:p>
        </w:tc>
        <w:tc>
          <w:tcPr>
            <w:tcW w:w="1824" w:type="pct"/>
          </w:tcPr>
          <w:p w:rsidR="00D237EB" w:rsidRDefault="00D237EB" w:rsidP="00D237EB">
            <w:r>
              <w:t xml:space="preserve">Project 2 </w:t>
            </w:r>
            <w:proofErr w:type="spellStart"/>
            <w:r w:rsidR="004C573C">
              <w:t>Deliv</w:t>
            </w:r>
            <w:proofErr w:type="spellEnd"/>
            <w:r w:rsidR="004C573C">
              <w:t xml:space="preserve">. 2 Due </w:t>
            </w:r>
            <w:r w:rsidR="004C573C" w:rsidRPr="004C573C">
              <w:rPr>
                <w:b/>
              </w:rPr>
              <w:t>(in class)</w:t>
            </w:r>
          </w:p>
        </w:tc>
      </w:tr>
      <w:tr w:rsidR="00D237EB" w:rsidTr="006B7435">
        <w:trPr>
          <w:trHeight w:val="317"/>
          <w:jc w:val="center"/>
        </w:trPr>
        <w:tc>
          <w:tcPr>
            <w:tcW w:w="572" w:type="pct"/>
            <w:vMerge/>
            <w:vAlign w:val="center"/>
          </w:tcPr>
          <w:p w:rsidR="00D237EB" w:rsidRDefault="00D237EB" w:rsidP="00D237EB">
            <w:pPr>
              <w:jc w:val="center"/>
            </w:pPr>
          </w:p>
        </w:tc>
        <w:tc>
          <w:tcPr>
            <w:tcW w:w="213" w:type="pct"/>
            <w:shd w:val="clear" w:color="auto" w:fill="E7E6E6" w:themeFill="background2"/>
          </w:tcPr>
          <w:p w:rsidR="00D237EB" w:rsidRDefault="00D237EB" w:rsidP="00D237EB">
            <w:r>
              <w:t>R</w:t>
            </w:r>
          </w:p>
        </w:tc>
        <w:tc>
          <w:tcPr>
            <w:tcW w:w="565" w:type="pct"/>
            <w:shd w:val="clear" w:color="auto" w:fill="E7E6E6" w:themeFill="background2"/>
            <w:vAlign w:val="bottom"/>
          </w:tcPr>
          <w:p w:rsidR="00D237EB" w:rsidRDefault="00D237EB" w:rsidP="00D237EB">
            <w:pPr>
              <w:jc w:val="right"/>
              <w:rPr>
                <w:rFonts w:ascii="Calibri" w:hAnsi="Calibri" w:cs="Calibri"/>
                <w:color w:val="000000"/>
              </w:rPr>
            </w:pPr>
            <w:r>
              <w:rPr>
                <w:rFonts w:ascii="Calibri" w:hAnsi="Calibri" w:cs="Calibri"/>
                <w:color w:val="000000"/>
              </w:rPr>
              <w:t>26-Oct</w:t>
            </w:r>
          </w:p>
        </w:tc>
        <w:tc>
          <w:tcPr>
            <w:tcW w:w="1826" w:type="pct"/>
            <w:shd w:val="clear" w:color="auto" w:fill="E7E6E6" w:themeFill="background2"/>
            <w:vAlign w:val="center"/>
          </w:tcPr>
          <w:p w:rsidR="00D237EB" w:rsidRDefault="00D237EB" w:rsidP="00D237EB"/>
        </w:tc>
        <w:tc>
          <w:tcPr>
            <w:tcW w:w="1824" w:type="pct"/>
            <w:shd w:val="clear" w:color="auto" w:fill="E7E6E6" w:themeFill="background2"/>
          </w:tcPr>
          <w:p w:rsidR="00D237EB" w:rsidRPr="002B49F8" w:rsidRDefault="00D237EB" w:rsidP="00D237EB"/>
        </w:tc>
      </w:tr>
      <w:tr w:rsidR="00D237EB" w:rsidTr="006B7435">
        <w:trPr>
          <w:trHeight w:val="317"/>
          <w:jc w:val="center"/>
        </w:trPr>
        <w:tc>
          <w:tcPr>
            <w:tcW w:w="572" w:type="pct"/>
            <w:vMerge w:val="restart"/>
            <w:vAlign w:val="center"/>
          </w:tcPr>
          <w:p w:rsidR="00D237EB" w:rsidRDefault="00D237EB" w:rsidP="00D237EB">
            <w:pPr>
              <w:jc w:val="center"/>
            </w:pPr>
            <w:r>
              <w:t>Week 11</w:t>
            </w:r>
          </w:p>
        </w:tc>
        <w:tc>
          <w:tcPr>
            <w:tcW w:w="213" w:type="pct"/>
            <w:shd w:val="clear" w:color="auto" w:fill="FFFFFF" w:themeFill="background1"/>
          </w:tcPr>
          <w:p w:rsidR="00D237EB" w:rsidRDefault="00D237EB" w:rsidP="00D237EB">
            <w:r>
              <w:t>T</w:t>
            </w:r>
          </w:p>
        </w:tc>
        <w:tc>
          <w:tcPr>
            <w:tcW w:w="565" w:type="pct"/>
            <w:shd w:val="clear" w:color="auto" w:fill="FFFFFF" w:themeFill="background1"/>
            <w:vAlign w:val="bottom"/>
          </w:tcPr>
          <w:p w:rsidR="00D237EB" w:rsidRDefault="00D237EB" w:rsidP="00D237EB">
            <w:pPr>
              <w:jc w:val="right"/>
              <w:rPr>
                <w:rFonts w:ascii="Calibri" w:hAnsi="Calibri" w:cs="Calibri"/>
                <w:color w:val="000000"/>
              </w:rPr>
            </w:pPr>
            <w:r>
              <w:rPr>
                <w:rFonts w:ascii="Calibri" w:hAnsi="Calibri" w:cs="Calibri"/>
                <w:color w:val="000000"/>
              </w:rPr>
              <w:t>31-Oct</w:t>
            </w:r>
          </w:p>
        </w:tc>
        <w:tc>
          <w:tcPr>
            <w:tcW w:w="1826" w:type="pct"/>
            <w:shd w:val="clear" w:color="auto" w:fill="FFFFFF" w:themeFill="background1"/>
            <w:vAlign w:val="center"/>
          </w:tcPr>
          <w:p w:rsidR="00D237EB" w:rsidRDefault="00D237EB" w:rsidP="00D237EB">
            <w:r>
              <w:t>Chapter 7: Arts</w:t>
            </w:r>
          </w:p>
        </w:tc>
        <w:tc>
          <w:tcPr>
            <w:tcW w:w="1824" w:type="pct"/>
            <w:shd w:val="clear" w:color="auto" w:fill="FFFFFF" w:themeFill="background1"/>
          </w:tcPr>
          <w:p w:rsidR="00D237EB" w:rsidRPr="002B49F8" w:rsidRDefault="00D237EB" w:rsidP="00D237EB"/>
        </w:tc>
      </w:tr>
      <w:tr w:rsidR="00D237EB" w:rsidTr="006B7435">
        <w:trPr>
          <w:trHeight w:val="317"/>
          <w:jc w:val="center"/>
        </w:trPr>
        <w:tc>
          <w:tcPr>
            <w:tcW w:w="572" w:type="pct"/>
            <w:vMerge/>
            <w:vAlign w:val="center"/>
          </w:tcPr>
          <w:p w:rsidR="00D237EB" w:rsidRDefault="00D237EB" w:rsidP="00D237EB">
            <w:pPr>
              <w:jc w:val="center"/>
            </w:pPr>
          </w:p>
        </w:tc>
        <w:tc>
          <w:tcPr>
            <w:tcW w:w="213" w:type="pct"/>
            <w:shd w:val="clear" w:color="auto" w:fill="E7E6E6" w:themeFill="background2"/>
          </w:tcPr>
          <w:p w:rsidR="00D237EB" w:rsidRDefault="00D237EB" w:rsidP="00D237EB">
            <w:r>
              <w:t>R</w:t>
            </w:r>
          </w:p>
        </w:tc>
        <w:tc>
          <w:tcPr>
            <w:tcW w:w="565" w:type="pct"/>
            <w:shd w:val="clear" w:color="auto" w:fill="E7E6E6" w:themeFill="background2"/>
            <w:vAlign w:val="bottom"/>
          </w:tcPr>
          <w:p w:rsidR="00D237EB" w:rsidRDefault="00D237EB" w:rsidP="00D237EB">
            <w:pPr>
              <w:jc w:val="right"/>
              <w:rPr>
                <w:rFonts w:ascii="Calibri" w:hAnsi="Calibri" w:cs="Calibri"/>
                <w:color w:val="000000"/>
              </w:rPr>
            </w:pPr>
            <w:r>
              <w:rPr>
                <w:rFonts w:ascii="Calibri" w:hAnsi="Calibri" w:cs="Calibri"/>
                <w:color w:val="000000"/>
              </w:rPr>
              <w:t>2-Nov</w:t>
            </w:r>
          </w:p>
        </w:tc>
        <w:tc>
          <w:tcPr>
            <w:tcW w:w="1826" w:type="pct"/>
            <w:shd w:val="clear" w:color="auto" w:fill="E7E6E6" w:themeFill="background2"/>
            <w:vAlign w:val="center"/>
          </w:tcPr>
          <w:p w:rsidR="00D237EB" w:rsidRDefault="00D237EB" w:rsidP="00D237EB"/>
        </w:tc>
        <w:tc>
          <w:tcPr>
            <w:tcW w:w="1824" w:type="pct"/>
            <w:shd w:val="clear" w:color="auto" w:fill="E7E6E6" w:themeFill="background2"/>
          </w:tcPr>
          <w:p w:rsidR="00D237EB" w:rsidRDefault="00D237EB" w:rsidP="00D237EB">
            <w:r>
              <w:t>Project 2 Final Deliverable Due</w:t>
            </w:r>
          </w:p>
        </w:tc>
      </w:tr>
      <w:tr w:rsidR="00D237EB" w:rsidTr="006B7435">
        <w:trPr>
          <w:trHeight w:val="317"/>
          <w:jc w:val="center"/>
        </w:trPr>
        <w:tc>
          <w:tcPr>
            <w:tcW w:w="572" w:type="pct"/>
            <w:vMerge w:val="restart"/>
            <w:vAlign w:val="center"/>
          </w:tcPr>
          <w:p w:rsidR="00D237EB" w:rsidRDefault="00D237EB" w:rsidP="00D237EB">
            <w:pPr>
              <w:jc w:val="center"/>
            </w:pPr>
            <w:r>
              <w:t>Week 12</w:t>
            </w:r>
          </w:p>
        </w:tc>
        <w:tc>
          <w:tcPr>
            <w:tcW w:w="213" w:type="pct"/>
          </w:tcPr>
          <w:p w:rsidR="00D237EB" w:rsidRDefault="00D237EB" w:rsidP="00D237EB">
            <w:r>
              <w:t>T</w:t>
            </w:r>
          </w:p>
        </w:tc>
        <w:tc>
          <w:tcPr>
            <w:tcW w:w="565" w:type="pct"/>
            <w:vAlign w:val="bottom"/>
          </w:tcPr>
          <w:p w:rsidR="00D237EB" w:rsidRDefault="00D237EB" w:rsidP="00D237EB">
            <w:pPr>
              <w:jc w:val="right"/>
              <w:rPr>
                <w:rFonts w:ascii="Calibri" w:hAnsi="Calibri" w:cs="Calibri"/>
                <w:color w:val="000000"/>
              </w:rPr>
            </w:pPr>
            <w:r>
              <w:rPr>
                <w:rFonts w:ascii="Calibri" w:hAnsi="Calibri" w:cs="Calibri"/>
                <w:color w:val="000000"/>
              </w:rPr>
              <w:t>7-Nov</w:t>
            </w:r>
          </w:p>
        </w:tc>
        <w:tc>
          <w:tcPr>
            <w:tcW w:w="1826" w:type="pct"/>
            <w:vAlign w:val="center"/>
          </w:tcPr>
          <w:p w:rsidR="00D237EB" w:rsidRDefault="00D237EB" w:rsidP="00D237EB"/>
        </w:tc>
        <w:tc>
          <w:tcPr>
            <w:tcW w:w="1824" w:type="pct"/>
          </w:tcPr>
          <w:p w:rsidR="00D237EB" w:rsidRPr="002B49F8" w:rsidRDefault="00D237EB" w:rsidP="00D237EB"/>
        </w:tc>
      </w:tr>
      <w:tr w:rsidR="00D237EB" w:rsidTr="006B7435">
        <w:trPr>
          <w:trHeight w:val="317"/>
          <w:jc w:val="center"/>
        </w:trPr>
        <w:tc>
          <w:tcPr>
            <w:tcW w:w="572" w:type="pct"/>
            <w:vMerge/>
            <w:vAlign w:val="center"/>
          </w:tcPr>
          <w:p w:rsidR="00D237EB" w:rsidRDefault="00D237EB" w:rsidP="00D237EB">
            <w:pPr>
              <w:jc w:val="center"/>
            </w:pPr>
          </w:p>
        </w:tc>
        <w:tc>
          <w:tcPr>
            <w:tcW w:w="213" w:type="pct"/>
            <w:shd w:val="clear" w:color="auto" w:fill="E7E6E6" w:themeFill="background2"/>
          </w:tcPr>
          <w:p w:rsidR="00D237EB" w:rsidRDefault="00D237EB" w:rsidP="00D237EB">
            <w:r>
              <w:t>R</w:t>
            </w:r>
          </w:p>
        </w:tc>
        <w:tc>
          <w:tcPr>
            <w:tcW w:w="565" w:type="pct"/>
            <w:shd w:val="clear" w:color="auto" w:fill="E7E6E6" w:themeFill="background2"/>
            <w:vAlign w:val="bottom"/>
          </w:tcPr>
          <w:p w:rsidR="00D237EB" w:rsidRDefault="00D237EB" w:rsidP="00D237EB">
            <w:pPr>
              <w:jc w:val="right"/>
              <w:rPr>
                <w:rFonts w:ascii="Calibri" w:hAnsi="Calibri" w:cs="Calibri"/>
                <w:color w:val="000000"/>
              </w:rPr>
            </w:pPr>
            <w:r>
              <w:rPr>
                <w:rFonts w:ascii="Calibri" w:hAnsi="Calibri" w:cs="Calibri"/>
                <w:color w:val="000000"/>
              </w:rPr>
              <w:t>9-Nov</w:t>
            </w:r>
          </w:p>
        </w:tc>
        <w:tc>
          <w:tcPr>
            <w:tcW w:w="1826" w:type="pct"/>
            <w:shd w:val="clear" w:color="auto" w:fill="E7E6E6" w:themeFill="background2"/>
            <w:vAlign w:val="center"/>
          </w:tcPr>
          <w:p w:rsidR="00D237EB" w:rsidRDefault="00D237EB" w:rsidP="00D237EB"/>
        </w:tc>
        <w:tc>
          <w:tcPr>
            <w:tcW w:w="1824" w:type="pct"/>
            <w:shd w:val="clear" w:color="auto" w:fill="E7E6E6" w:themeFill="background2"/>
          </w:tcPr>
          <w:p w:rsidR="00D237EB" w:rsidRDefault="00D237EB" w:rsidP="00D237EB"/>
        </w:tc>
      </w:tr>
      <w:tr w:rsidR="00D237EB" w:rsidTr="006B7435">
        <w:trPr>
          <w:trHeight w:val="317"/>
          <w:jc w:val="center"/>
        </w:trPr>
        <w:tc>
          <w:tcPr>
            <w:tcW w:w="572" w:type="pct"/>
            <w:vMerge w:val="restart"/>
            <w:vAlign w:val="center"/>
          </w:tcPr>
          <w:p w:rsidR="00D237EB" w:rsidRDefault="00D237EB" w:rsidP="00D237EB">
            <w:pPr>
              <w:jc w:val="center"/>
            </w:pPr>
            <w:r>
              <w:t>Week 13</w:t>
            </w:r>
          </w:p>
        </w:tc>
        <w:tc>
          <w:tcPr>
            <w:tcW w:w="213" w:type="pct"/>
          </w:tcPr>
          <w:p w:rsidR="00D237EB" w:rsidRDefault="00D237EB" w:rsidP="00D237EB">
            <w:r>
              <w:t>T</w:t>
            </w:r>
          </w:p>
        </w:tc>
        <w:tc>
          <w:tcPr>
            <w:tcW w:w="565" w:type="pct"/>
            <w:vAlign w:val="bottom"/>
          </w:tcPr>
          <w:p w:rsidR="00D237EB" w:rsidRDefault="00D237EB" w:rsidP="00D237EB">
            <w:pPr>
              <w:jc w:val="right"/>
              <w:rPr>
                <w:rFonts w:ascii="Calibri" w:hAnsi="Calibri" w:cs="Calibri"/>
                <w:color w:val="000000"/>
              </w:rPr>
            </w:pPr>
            <w:r>
              <w:rPr>
                <w:rFonts w:ascii="Calibri" w:hAnsi="Calibri" w:cs="Calibri"/>
                <w:color w:val="000000"/>
              </w:rPr>
              <w:t>14-Nov</w:t>
            </w:r>
          </w:p>
        </w:tc>
        <w:tc>
          <w:tcPr>
            <w:tcW w:w="1826" w:type="pct"/>
            <w:vAlign w:val="center"/>
          </w:tcPr>
          <w:p w:rsidR="00D237EB" w:rsidRDefault="00D237EB" w:rsidP="00D237EB">
            <w:r>
              <w:t>Chapter 8: Sandboxes</w:t>
            </w:r>
          </w:p>
        </w:tc>
        <w:tc>
          <w:tcPr>
            <w:tcW w:w="1824" w:type="pct"/>
          </w:tcPr>
          <w:p w:rsidR="00D237EB" w:rsidRDefault="00D237EB" w:rsidP="00D237EB">
            <w:r>
              <w:t>Project 3 Deliverable 1 Due</w:t>
            </w:r>
          </w:p>
        </w:tc>
      </w:tr>
      <w:tr w:rsidR="00D237EB" w:rsidTr="006B7435">
        <w:trPr>
          <w:trHeight w:val="317"/>
          <w:jc w:val="center"/>
        </w:trPr>
        <w:tc>
          <w:tcPr>
            <w:tcW w:w="572" w:type="pct"/>
            <w:vMerge/>
            <w:vAlign w:val="center"/>
          </w:tcPr>
          <w:p w:rsidR="00D237EB" w:rsidRDefault="00D237EB" w:rsidP="00D237EB">
            <w:pPr>
              <w:jc w:val="center"/>
            </w:pPr>
          </w:p>
        </w:tc>
        <w:tc>
          <w:tcPr>
            <w:tcW w:w="213" w:type="pct"/>
            <w:shd w:val="clear" w:color="auto" w:fill="E7E6E6" w:themeFill="background2"/>
          </w:tcPr>
          <w:p w:rsidR="00D237EB" w:rsidRDefault="00D237EB" w:rsidP="00D237EB">
            <w:r>
              <w:t>R</w:t>
            </w:r>
          </w:p>
        </w:tc>
        <w:tc>
          <w:tcPr>
            <w:tcW w:w="565" w:type="pct"/>
            <w:shd w:val="clear" w:color="auto" w:fill="E7E6E6" w:themeFill="background2"/>
            <w:vAlign w:val="bottom"/>
          </w:tcPr>
          <w:p w:rsidR="00D237EB" w:rsidRDefault="00D237EB" w:rsidP="00D237EB">
            <w:pPr>
              <w:jc w:val="right"/>
              <w:rPr>
                <w:rFonts w:ascii="Calibri" w:hAnsi="Calibri" w:cs="Calibri"/>
                <w:color w:val="000000"/>
              </w:rPr>
            </w:pPr>
            <w:r>
              <w:rPr>
                <w:rFonts w:ascii="Calibri" w:hAnsi="Calibri" w:cs="Calibri"/>
                <w:color w:val="000000"/>
              </w:rPr>
              <w:t>16-Nov</w:t>
            </w:r>
          </w:p>
        </w:tc>
        <w:tc>
          <w:tcPr>
            <w:tcW w:w="1826" w:type="pct"/>
            <w:shd w:val="clear" w:color="auto" w:fill="E7E6E6" w:themeFill="background2"/>
            <w:vAlign w:val="center"/>
          </w:tcPr>
          <w:p w:rsidR="00D237EB" w:rsidRDefault="00D237EB" w:rsidP="00D237EB"/>
        </w:tc>
        <w:tc>
          <w:tcPr>
            <w:tcW w:w="1824" w:type="pct"/>
            <w:shd w:val="clear" w:color="auto" w:fill="E7E6E6" w:themeFill="background2"/>
          </w:tcPr>
          <w:p w:rsidR="00D237EB" w:rsidRDefault="00D237EB" w:rsidP="00D237EB"/>
        </w:tc>
      </w:tr>
      <w:tr w:rsidR="00D237EB" w:rsidTr="006B7435">
        <w:trPr>
          <w:trHeight w:val="317"/>
          <w:jc w:val="center"/>
        </w:trPr>
        <w:tc>
          <w:tcPr>
            <w:tcW w:w="572" w:type="pct"/>
            <w:vMerge w:val="restart"/>
            <w:vAlign w:val="center"/>
          </w:tcPr>
          <w:p w:rsidR="00D237EB" w:rsidRDefault="00D237EB" w:rsidP="00D237EB">
            <w:pPr>
              <w:jc w:val="center"/>
            </w:pPr>
            <w:r>
              <w:t>Week 14</w:t>
            </w:r>
          </w:p>
        </w:tc>
        <w:tc>
          <w:tcPr>
            <w:tcW w:w="213" w:type="pct"/>
            <w:shd w:val="clear" w:color="auto" w:fill="C5E0B3" w:themeFill="accent6" w:themeFillTint="66"/>
          </w:tcPr>
          <w:p w:rsidR="00D237EB" w:rsidRDefault="00D237EB" w:rsidP="00D237EB">
            <w:r>
              <w:t>T</w:t>
            </w:r>
          </w:p>
        </w:tc>
        <w:tc>
          <w:tcPr>
            <w:tcW w:w="565" w:type="pct"/>
            <w:shd w:val="clear" w:color="auto" w:fill="C5E0B3" w:themeFill="accent6" w:themeFillTint="66"/>
            <w:vAlign w:val="bottom"/>
          </w:tcPr>
          <w:p w:rsidR="00D237EB" w:rsidRDefault="00D237EB" w:rsidP="00D237EB">
            <w:pPr>
              <w:jc w:val="right"/>
              <w:rPr>
                <w:rFonts w:ascii="Calibri" w:hAnsi="Calibri" w:cs="Calibri"/>
                <w:color w:val="000000"/>
              </w:rPr>
            </w:pPr>
            <w:r>
              <w:rPr>
                <w:rFonts w:ascii="Calibri" w:hAnsi="Calibri" w:cs="Calibri"/>
                <w:color w:val="000000"/>
              </w:rPr>
              <w:t>21-Nov</w:t>
            </w:r>
          </w:p>
        </w:tc>
        <w:tc>
          <w:tcPr>
            <w:tcW w:w="3650" w:type="pct"/>
            <w:gridSpan w:val="2"/>
            <w:vMerge w:val="restart"/>
            <w:shd w:val="clear" w:color="auto" w:fill="C5E0B3" w:themeFill="accent6" w:themeFillTint="66"/>
            <w:vAlign w:val="center"/>
          </w:tcPr>
          <w:p w:rsidR="00D237EB" w:rsidRDefault="00D237EB" w:rsidP="00D237EB">
            <w:pPr>
              <w:jc w:val="center"/>
            </w:pPr>
            <w:r>
              <w:t>Thanksgiving Break – University Closed</w:t>
            </w:r>
          </w:p>
        </w:tc>
      </w:tr>
      <w:tr w:rsidR="00D237EB" w:rsidTr="006B7435">
        <w:trPr>
          <w:trHeight w:val="317"/>
          <w:jc w:val="center"/>
        </w:trPr>
        <w:tc>
          <w:tcPr>
            <w:tcW w:w="572" w:type="pct"/>
            <w:vMerge/>
            <w:vAlign w:val="center"/>
          </w:tcPr>
          <w:p w:rsidR="00D237EB" w:rsidRDefault="00D237EB" w:rsidP="00D237EB">
            <w:pPr>
              <w:jc w:val="center"/>
            </w:pPr>
          </w:p>
        </w:tc>
        <w:tc>
          <w:tcPr>
            <w:tcW w:w="213" w:type="pct"/>
            <w:shd w:val="clear" w:color="auto" w:fill="C5E0B3" w:themeFill="accent6" w:themeFillTint="66"/>
          </w:tcPr>
          <w:p w:rsidR="00D237EB" w:rsidRDefault="00D237EB" w:rsidP="00D237EB">
            <w:r>
              <w:t>R</w:t>
            </w:r>
          </w:p>
        </w:tc>
        <w:tc>
          <w:tcPr>
            <w:tcW w:w="565" w:type="pct"/>
            <w:shd w:val="clear" w:color="auto" w:fill="C5E0B3" w:themeFill="accent6" w:themeFillTint="66"/>
            <w:vAlign w:val="bottom"/>
          </w:tcPr>
          <w:p w:rsidR="00D237EB" w:rsidRDefault="00D237EB" w:rsidP="00D237EB">
            <w:pPr>
              <w:jc w:val="right"/>
              <w:rPr>
                <w:rFonts w:ascii="Calibri" w:hAnsi="Calibri" w:cs="Calibri"/>
                <w:color w:val="000000"/>
              </w:rPr>
            </w:pPr>
            <w:r>
              <w:rPr>
                <w:rFonts w:ascii="Calibri" w:hAnsi="Calibri" w:cs="Calibri"/>
                <w:color w:val="000000"/>
              </w:rPr>
              <w:t>23-Nov</w:t>
            </w:r>
          </w:p>
        </w:tc>
        <w:tc>
          <w:tcPr>
            <w:tcW w:w="3650" w:type="pct"/>
            <w:gridSpan w:val="2"/>
            <w:vMerge/>
            <w:shd w:val="clear" w:color="auto" w:fill="E2EFD9" w:themeFill="accent6" w:themeFillTint="33"/>
            <w:vAlign w:val="center"/>
          </w:tcPr>
          <w:p w:rsidR="00D237EB" w:rsidRDefault="00D237EB" w:rsidP="00D237EB"/>
        </w:tc>
      </w:tr>
      <w:tr w:rsidR="00D237EB" w:rsidTr="006B7435">
        <w:trPr>
          <w:trHeight w:val="317"/>
          <w:jc w:val="center"/>
        </w:trPr>
        <w:tc>
          <w:tcPr>
            <w:tcW w:w="572" w:type="pct"/>
            <w:vMerge w:val="restart"/>
            <w:vAlign w:val="center"/>
          </w:tcPr>
          <w:p w:rsidR="00D237EB" w:rsidRDefault="00D237EB" w:rsidP="00D237EB">
            <w:pPr>
              <w:jc w:val="center"/>
            </w:pPr>
            <w:r>
              <w:t>Week 15</w:t>
            </w:r>
          </w:p>
        </w:tc>
        <w:tc>
          <w:tcPr>
            <w:tcW w:w="213" w:type="pct"/>
          </w:tcPr>
          <w:p w:rsidR="00D237EB" w:rsidRDefault="00D237EB" w:rsidP="00D237EB">
            <w:r>
              <w:t>T</w:t>
            </w:r>
          </w:p>
        </w:tc>
        <w:tc>
          <w:tcPr>
            <w:tcW w:w="565" w:type="pct"/>
            <w:vAlign w:val="bottom"/>
          </w:tcPr>
          <w:p w:rsidR="00D237EB" w:rsidRDefault="00D237EB" w:rsidP="00D237EB">
            <w:pPr>
              <w:jc w:val="right"/>
              <w:rPr>
                <w:rFonts w:ascii="Calibri" w:hAnsi="Calibri" w:cs="Calibri"/>
                <w:color w:val="000000"/>
              </w:rPr>
            </w:pPr>
            <w:r>
              <w:rPr>
                <w:rFonts w:ascii="Calibri" w:hAnsi="Calibri" w:cs="Calibri"/>
                <w:color w:val="000000"/>
              </w:rPr>
              <w:t>28-Nov</w:t>
            </w:r>
          </w:p>
        </w:tc>
        <w:tc>
          <w:tcPr>
            <w:tcW w:w="1826" w:type="pct"/>
            <w:vAlign w:val="center"/>
          </w:tcPr>
          <w:p w:rsidR="00D237EB" w:rsidRDefault="00D237EB" w:rsidP="00D237EB">
            <w:r>
              <w:t>Chapter 9: The Future</w:t>
            </w:r>
          </w:p>
        </w:tc>
        <w:tc>
          <w:tcPr>
            <w:tcW w:w="1824" w:type="pct"/>
          </w:tcPr>
          <w:p w:rsidR="00D237EB" w:rsidRDefault="00D237EB" w:rsidP="00D237EB"/>
        </w:tc>
      </w:tr>
      <w:tr w:rsidR="00D237EB" w:rsidTr="006B7435">
        <w:trPr>
          <w:trHeight w:val="317"/>
          <w:jc w:val="center"/>
        </w:trPr>
        <w:tc>
          <w:tcPr>
            <w:tcW w:w="572" w:type="pct"/>
            <w:vMerge/>
            <w:vAlign w:val="center"/>
          </w:tcPr>
          <w:p w:rsidR="00D237EB" w:rsidRDefault="00D237EB" w:rsidP="00D237EB">
            <w:pPr>
              <w:jc w:val="center"/>
            </w:pPr>
          </w:p>
        </w:tc>
        <w:tc>
          <w:tcPr>
            <w:tcW w:w="213" w:type="pct"/>
            <w:shd w:val="clear" w:color="auto" w:fill="E7E6E6" w:themeFill="background2"/>
          </w:tcPr>
          <w:p w:rsidR="00D237EB" w:rsidRDefault="00D237EB" w:rsidP="00D237EB">
            <w:r>
              <w:t>R</w:t>
            </w:r>
          </w:p>
        </w:tc>
        <w:tc>
          <w:tcPr>
            <w:tcW w:w="565" w:type="pct"/>
            <w:shd w:val="clear" w:color="auto" w:fill="E7E6E6" w:themeFill="background2"/>
            <w:vAlign w:val="bottom"/>
          </w:tcPr>
          <w:p w:rsidR="00D237EB" w:rsidRDefault="00D237EB" w:rsidP="00D237EB">
            <w:pPr>
              <w:jc w:val="right"/>
              <w:rPr>
                <w:rFonts w:ascii="Calibri" w:hAnsi="Calibri" w:cs="Calibri"/>
                <w:color w:val="000000"/>
              </w:rPr>
            </w:pPr>
            <w:r>
              <w:rPr>
                <w:rFonts w:ascii="Calibri" w:hAnsi="Calibri" w:cs="Calibri"/>
                <w:color w:val="000000"/>
              </w:rPr>
              <w:t>30-Nov</w:t>
            </w:r>
          </w:p>
        </w:tc>
        <w:tc>
          <w:tcPr>
            <w:tcW w:w="1826" w:type="pct"/>
            <w:shd w:val="clear" w:color="auto" w:fill="E7E6E6" w:themeFill="background2"/>
            <w:vAlign w:val="center"/>
          </w:tcPr>
          <w:p w:rsidR="00D237EB" w:rsidRDefault="00D237EB" w:rsidP="00D237EB"/>
        </w:tc>
        <w:tc>
          <w:tcPr>
            <w:tcW w:w="1824" w:type="pct"/>
            <w:shd w:val="clear" w:color="auto" w:fill="E7E6E6" w:themeFill="background2"/>
          </w:tcPr>
          <w:p w:rsidR="00D237EB" w:rsidRPr="002B49F8" w:rsidRDefault="00D237EB" w:rsidP="00D237EB"/>
        </w:tc>
      </w:tr>
      <w:tr w:rsidR="00D237EB" w:rsidTr="006B7435">
        <w:trPr>
          <w:trHeight w:val="317"/>
          <w:jc w:val="center"/>
        </w:trPr>
        <w:tc>
          <w:tcPr>
            <w:tcW w:w="572" w:type="pct"/>
            <w:vMerge w:val="restart"/>
            <w:vAlign w:val="center"/>
          </w:tcPr>
          <w:p w:rsidR="00D237EB" w:rsidRDefault="00D237EB" w:rsidP="00D237EB">
            <w:pPr>
              <w:jc w:val="center"/>
            </w:pPr>
            <w:r>
              <w:t>Week 16</w:t>
            </w:r>
          </w:p>
        </w:tc>
        <w:tc>
          <w:tcPr>
            <w:tcW w:w="213" w:type="pct"/>
          </w:tcPr>
          <w:p w:rsidR="00D237EB" w:rsidRDefault="00D237EB" w:rsidP="00D237EB">
            <w:r>
              <w:t>T</w:t>
            </w:r>
          </w:p>
        </w:tc>
        <w:tc>
          <w:tcPr>
            <w:tcW w:w="565" w:type="pct"/>
            <w:vAlign w:val="bottom"/>
          </w:tcPr>
          <w:p w:rsidR="00D237EB" w:rsidRDefault="00D237EB" w:rsidP="00D237EB">
            <w:pPr>
              <w:jc w:val="right"/>
              <w:rPr>
                <w:rFonts w:ascii="Calibri" w:hAnsi="Calibri" w:cs="Calibri"/>
                <w:color w:val="000000"/>
              </w:rPr>
            </w:pPr>
            <w:r>
              <w:rPr>
                <w:rFonts w:ascii="Calibri" w:hAnsi="Calibri" w:cs="Calibri"/>
                <w:color w:val="000000"/>
              </w:rPr>
              <w:t>5-Dec</w:t>
            </w:r>
          </w:p>
        </w:tc>
        <w:tc>
          <w:tcPr>
            <w:tcW w:w="1826" w:type="pct"/>
            <w:vAlign w:val="center"/>
          </w:tcPr>
          <w:p w:rsidR="00D237EB" w:rsidRDefault="00D237EB" w:rsidP="00D237EB">
            <w:r>
              <w:t>Dead Week, Playtest Day</w:t>
            </w:r>
          </w:p>
        </w:tc>
        <w:tc>
          <w:tcPr>
            <w:tcW w:w="1824" w:type="pct"/>
            <w:vAlign w:val="center"/>
          </w:tcPr>
          <w:p w:rsidR="00D237EB" w:rsidRDefault="00D237EB" w:rsidP="00D237EB">
            <w:r>
              <w:t xml:space="preserve">Project 3 </w:t>
            </w:r>
            <w:proofErr w:type="spellStart"/>
            <w:r>
              <w:t>Deliv</w:t>
            </w:r>
            <w:proofErr w:type="spellEnd"/>
            <w:r w:rsidR="00DD5C5D">
              <w:t>.</w:t>
            </w:r>
            <w:r>
              <w:t xml:space="preserve"> 2 Due</w:t>
            </w:r>
            <w:r w:rsidR="00DD5C5D">
              <w:t xml:space="preserve"> </w:t>
            </w:r>
            <w:r w:rsidR="00DD5C5D" w:rsidRPr="004C573C">
              <w:rPr>
                <w:b/>
              </w:rPr>
              <w:t>(in class)</w:t>
            </w:r>
          </w:p>
        </w:tc>
      </w:tr>
      <w:tr w:rsidR="00D237EB" w:rsidTr="006B7435">
        <w:trPr>
          <w:trHeight w:val="317"/>
          <w:jc w:val="center"/>
        </w:trPr>
        <w:tc>
          <w:tcPr>
            <w:tcW w:w="572" w:type="pct"/>
            <w:vMerge/>
          </w:tcPr>
          <w:p w:rsidR="00D237EB" w:rsidRDefault="00D237EB" w:rsidP="00D237EB"/>
        </w:tc>
        <w:tc>
          <w:tcPr>
            <w:tcW w:w="213" w:type="pct"/>
            <w:shd w:val="clear" w:color="auto" w:fill="E7E6E6" w:themeFill="background2"/>
          </w:tcPr>
          <w:p w:rsidR="00D237EB" w:rsidRDefault="00D237EB" w:rsidP="00D237EB">
            <w:r>
              <w:t>R</w:t>
            </w:r>
          </w:p>
        </w:tc>
        <w:tc>
          <w:tcPr>
            <w:tcW w:w="565" w:type="pct"/>
            <w:shd w:val="clear" w:color="auto" w:fill="E7E6E6" w:themeFill="background2"/>
            <w:vAlign w:val="bottom"/>
          </w:tcPr>
          <w:p w:rsidR="00D237EB" w:rsidRDefault="00D237EB" w:rsidP="00D237EB">
            <w:pPr>
              <w:jc w:val="right"/>
              <w:rPr>
                <w:rFonts w:ascii="Calibri" w:hAnsi="Calibri" w:cs="Calibri"/>
                <w:color w:val="000000"/>
              </w:rPr>
            </w:pPr>
            <w:r>
              <w:rPr>
                <w:rFonts w:ascii="Calibri" w:hAnsi="Calibri" w:cs="Calibri"/>
                <w:color w:val="000000"/>
              </w:rPr>
              <w:t>7-Dec</w:t>
            </w:r>
          </w:p>
        </w:tc>
        <w:tc>
          <w:tcPr>
            <w:tcW w:w="1826" w:type="pct"/>
            <w:shd w:val="clear" w:color="auto" w:fill="E7E6E6" w:themeFill="background2"/>
            <w:vAlign w:val="center"/>
          </w:tcPr>
          <w:p w:rsidR="00D237EB" w:rsidRDefault="00D237EB" w:rsidP="00D237EB"/>
        </w:tc>
        <w:tc>
          <w:tcPr>
            <w:tcW w:w="1824" w:type="pct"/>
            <w:shd w:val="clear" w:color="auto" w:fill="E7E6E6" w:themeFill="background2"/>
          </w:tcPr>
          <w:p w:rsidR="00D237EB" w:rsidRDefault="00D237EB" w:rsidP="00D237EB"/>
        </w:tc>
      </w:tr>
      <w:tr w:rsidR="00D237EB" w:rsidTr="006B7435">
        <w:trPr>
          <w:trHeight w:val="317"/>
          <w:jc w:val="center"/>
        </w:trPr>
        <w:tc>
          <w:tcPr>
            <w:tcW w:w="572" w:type="pct"/>
            <w:vAlign w:val="center"/>
          </w:tcPr>
          <w:p w:rsidR="00D237EB" w:rsidRDefault="00D237EB" w:rsidP="00D237EB">
            <w:pPr>
              <w:jc w:val="center"/>
            </w:pPr>
          </w:p>
        </w:tc>
        <w:tc>
          <w:tcPr>
            <w:tcW w:w="213" w:type="pct"/>
            <w:shd w:val="clear" w:color="auto" w:fill="EAA8A8"/>
          </w:tcPr>
          <w:p w:rsidR="00D237EB" w:rsidRDefault="00D237EB" w:rsidP="00D237EB">
            <w:r>
              <w:t>R</w:t>
            </w:r>
          </w:p>
        </w:tc>
        <w:tc>
          <w:tcPr>
            <w:tcW w:w="565" w:type="pct"/>
            <w:shd w:val="clear" w:color="auto" w:fill="EAA8A8"/>
            <w:vAlign w:val="bottom"/>
          </w:tcPr>
          <w:p w:rsidR="00D237EB" w:rsidRDefault="00D237EB" w:rsidP="00D237EB">
            <w:pPr>
              <w:jc w:val="right"/>
              <w:rPr>
                <w:rFonts w:ascii="Calibri" w:hAnsi="Calibri" w:cs="Calibri"/>
                <w:color w:val="000000"/>
              </w:rPr>
            </w:pPr>
            <w:r>
              <w:rPr>
                <w:rFonts w:ascii="Calibri" w:hAnsi="Calibri" w:cs="Calibri"/>
                <w:color w:val="000000"/>
              </w:rPr>
              <w:t>14-Dec</w:t>
            </w:r>
          </w:p>
        </w:tc>
        <w:tc>
          <w:tcPr>
            <w:tcW w:w="1826" w:type="pct"/>
            <w:shd w:val="clear" w:color="auto" w:fill="EAA8A8"/>
            <w:vAlign w:val="center"/>
          </w:tcPr>
          <w:p w:rsidR="00D237EB" w:rsidRDefault="00D237EB" w:rsidP="00D237EB"/>
        </w:tc>
        <w:tc>
          <w:tcPr>
            <w:tcW w:w="1824" w:type="pct"/>
            <w:shd w:val="clear" w:color="auto" w:fill="EAA8A8"/>
          </w:tcPr>
          <w:p w:rsidR="00D237EB" w:rsidRDefault="00D237EB" w:rsidP="00D237EB">
            <w:r>
              <w:t>Project 3 Final Deliverable Due</w:t>
            </w:r>
          </w:p>
        </w:tc>
      </w:tr>
    </w:tbl>
    <w:p w:rsidR="00D90412" w:rsidRPr="005E4641" w:rsidRDefault="00D90412" w:rsidP="005E4641"/>
    <w:sectPr w:rsidR="00D90412" w:rsidRPr="005E4641">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4184" w:rsidRDefault="00A14184" w:rsidP="005124E6">
      <w:pPr>
        <w:spacing w:after="0" w:line="240" w:lineRule="auto"/>
      </w:pPr>
      <w:r>
        <w:separator/>
      </w:r>
    </w:p>
  </w:endnote>
  <w:endnote w:type="continuationSeparator" w:id="0">
    <w:p w:rsidR="00A14184" w:rsidRDefault="00A14184" w:rsidP="00512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G Times">
    <w:altName w:val="Times New Roman"/>
    <w:charset w:val="00"/>
    <w:family w:val="roman"/>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B2"/>
    <w:family w:val="auto"/>
    <w:notTrueType/>
    <w:pitch w:val="default"/>
    <w:sig w:usb0="00002000" w:usb1="00000000" w:usb2="00000000"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4184" w:rsidRDefault="00A14184" w:rsidP="005124E6">
      <w:pPr>
        <w:spacing w:after="0" w:line="240" w:lineRule="auto"/>
      </w:pPr>
      <w:r>
        <w:separator/>
      </w:r>
    </w:p>
  </w:footnote>
  <w:footnote w:type="continuationSeparator" w:id="0">
    <w:p w:rsidR="00A14184" w:rsidRDefault="00A14184" w:rsidP="005124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4641" w:rsidRDefault="00264912" w:rsidP="00264912">
    <w:pPr>
      <w:tabs>
        <w:tab w:val="left" w:pos="3840"/>
        <w:tab w:val="right" w:pos="9360"/>
      </w:tabs>
      <w:spacing w:after="0"/>
      <w:rPr>
        <w:rFonts w:ascii="Garamond" w:hAnsi="Garamond"/>
        <w:sz w:val="32"/>
      </w:rPr>
    </w:pPr>
    <w:r>
      <w:rPr>
        <w:rFonts w:ascii="Garamond" w:hAnsi="Garamond"/>
        <w:sz w:val="32"/>
      </w:rPr>
      <w:tab/>
    </w:r>
    <w:r>
      <w:rPr>
        <w:rFonts w:ascii="Garamond" w:hAnsi="Garamond"/>
        <w:sz w:val="32"/>
      </w:rPr>
      <w:tab/>
    </w:r>
    <w:r w:rsidR="00263BA7">
      <w:rPr>
        <w:rFonts w:ascii="Arial" w:hAnsi="Arial" w:cs="Arial"/>
        <w:i/>
        <w:noProof/>
        <w:color w:val="000000"/>
        <w:sz w:val="16"/>
        <w:szCs w:val="16"/>
      </w:rPr>
      <w:drawing>
        <wp:anchor distT="0" distB="0" distL="114300" distR="114300" simplePos="0" relativeHeight="251659264" behindDoc="0" locked="0" layoutInCell="1" allowOverlap="1" wp14:anchorId="5E537DAE" wp14:editId="440952D4">
          <wp:simplePos x="0" y="0"/>
          <wp:positionH relativeFrom="column">
            <wp:posOffset>0</wp:posOffset>
          </wp:positionH>
          <wp:positionV relativeFrom="paragraph">
            <wp:posOffset>-219075</wp:posOffset>
          </wp:positionV>
          <wp:extent cx="1924050" cy="828675"/>
          <wp:effectExtent l="0" t="0" r="0" b="9525"/>
          <wp:wrapNone/>
          <wp:docPr id="1" name="Picture 1" descr="C:\Users\Matt\AppData\Local\Microsoft\Windows\INetCacheContent.Word\C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AppData\Local\Microsoft\Windows\INetCacheContent.Word\C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4050" cy="828675"/>
                  </a:xfrm>
                  <a:prstGeom prst="rect">
                    <a:avLst/>
                  </a:prstGeom>
                  <a:noFill/>
                  <a:ln>
                    <a:noFill/>
                  </a:ln>
                </pic:spPr>
              </pic:pic>
            </a:graphicData>
          </a:graphic>
        </wp:anchor>
      </w:drawing>
    </w:r>
    <w:r w:rsidR="00795D8C">
      <w:rPr>
        <w:rFonts w:ascii="Garamond" w:hAnsi="Garamond"/>
        <w:sz w:val="32"/>
      </w:rPr>
      <w:t>Modeling and Simulation Development</w:t>
    </w:r>
  </w:p>
  <w:p w:rsidR="005E4641" w:rsidRDefault="00795D8C" w:rsidP="005E4641">
    <w:pPr>
      <w:spacing w:after="0"/>
      <w:jc w:val="right"/>
    </w:pPr>
    <w:r>
      <w:t>CIT 447</w:t>
    </w:r>
  </w:p>
  <w:p w:rsidR="005E4641" w:rsidRDefault="00154457" w:rsidP="005E4641">
    <w:pPr>
      <w:pBdr>
        <w:bottom w:val="single" w:sz="6" w:space="1" w:color="auto"/>
      </w:pBdr>
      <w:spacing w:after="0"/>
      <w:jc w:val="right"/>
    </w:pPr>
    <w:r>
      <w:t>Fall</w:t>
    </w:r>
    <w:r w:rsidR="00795D8C">
      <w:t xml:space="preserve"> 2017</w:t>
    </w:r>
    <w:r w:rsidR="007F669A">
      <w:t xml:space="preserve"> – Course Syllabus</w:t>
    </w:r>
  </w:p>
  <w:p w:rsidR="005E4641" w:rsidRDefault="005E46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4E6"/>
    <w:rsid w:val="000070CE"/>
    <w:rsid w:val="00007A24"/>
    <w:rsid w:val="00011694"/>
    <w:rsid w:val="00034D76"/>
    <w:rsid w:val="0003596D"/>
    <w:rsid w:val="00041982"/>
    <w:rsid w:val="00060D97"/>
    <w:rsid w:val="00081145"/>
    <w:rsid w:val="000818CA"/>
    <w:rsid w:val="0008246D"/>
    <w:rsid w:val="000C5C02"/>
    <w:rsid w:val="00127299"/>
    <w:rsid w:val="00127F6F"/>
    <w:rsid w:val="00130AFC"/>
    <w:rsid w:val="00154457"/>
    <w:rsid w:val="0016408D"/>
    <w:rsid w:val="00195DA0"/>
    <w:rsid w:val="001A7D0A"/>
    <w:rsid w:val="001B728E"/>
    <w:rsid w:val="001C6C99"/>
    <w:rsid w:val="002119F9"/>
    <w:rsid w:val="00215259"/>
    <w:rsid w:val="00216BAB"/>
    <w:rsid w:val="002402B2"/>
    <w:rsid w:val="00263BA7"/>
    <w:rsid w:val="00264912"/>
    <w:rsid w:val="0028707C"/>
    <w:rsid w:val="00287A03"/>
    <w:rsid w:val="002A210D"/>
    <w:rsid w:val="002B5143"/>
    <w:rsid w:val="002C1498"/>
    <w:rsid w:val="002D7986"/>
    <w:rsid w:val="002E54C1"/>
    <w:rsid w:val="002F144F"/>
    <w:rsid w:val="00320546"/>
    <w:rsid w:val="003234E0"/>
    <w:rsid w:val="00354A74"/>
    <w:rsid w:val="00365E2F"/>
    <w:rsid w:val="00366D35"/>
    <w:rsid w:val="00386CBE"/>
    <w:rsid w:val="00390498"/>
    <w:rsid w:val="00392B7B"/>
    <w:rsid w:val="003E44D4"/>
    <w:rsid w:val="003E5E72"/>
    <w:rsid w:val="0041375C"/>
    <w:rsid w:val="004428A2"/>
    <w:rsid w:val="00462B6C"/>
    <w:rsid w:val="00484838"/>
    <w:rsid w:val="004A685A"/>
    <w:rsid w:val="004B1337"/>
    <w:rsid w:val="004C573C"/>
    <w:rsid w:val="004E6048"/>
    <w:rsid w:val="004F3DDA"/>
    <w:rsid w:val="0050513E"/>
    <w:rsid w:val="005124E6"/>
    <w:rsid w:val="00516C4E"/>
    <w:rsid w:val="00535A77"/>
    <w:rsid w:val="005550B1"/>
    <w:rsid w:val="00560CAE"/>
    <w:rsid w:val="0057735D"/>
    <w:rsid w:val="0059076B"/>
    <w:rsid w:val="005B2D0E"/>
    <w:rsid w:val="005C0D94"/>
    <w:rsid w:val="005E1593"/>
    <w:rsid w:val="005E4641"/>
    <w:rsid w:val="005E4A67"/>
    <w:rsid w:val="0060228D"/>
    <w:rsid w:val="006055EA"/>
    <w:rsid w:val="006337F6"/>
    <w:rsid w:val="00634B8E"/>
    <w:rsid w:val="006363C9"/>
    <w:rsid w:val="00672B92"/>
    <w:rsid w:val="00675FEA"/>
    <w:rsid w:val="00696692"/>
    <w:rsid w:val="006A7821"/>
    <w:rsid w:val="006B3738"/>
    <w:rsid w:val="006B7435"/>
    <w:rsid w:val="006C5DE9"/>
    <w:rsid w:val="00742A49"/>
    <w:rsid w:val="0076288C"/>
    <w:rsid w:val="00795D8C"/>
    <w:rsid w:val="007A5D93"/>
    <w:rsid w:val="007C7B69"/>
    <w:rsid w:val="007D0556"/>
    <w:rsid w:val="007D2FBA"/>
    <w:rsid w:val="007E4A5B"/>
    <w:rsid w:val="007F0128"/>
    <w:rsid w:val="007F669A"/>
    <w:rsid w:val="008047D5"/>
    <w:rsid w:val="00826C78"/>
    <w:rsid w:val="008272D9"/>
    <w:rsid w:val="008277A7"/>
    <w:rsid w:val="008309DF"/>
    <w:rsid w:val="00837714"/>
    <w:rsid w:val="00845AC9"/>
    <w:rsid w:val="00852FA0"/>
    <w:rsid w:val="0087436A"/>
    <w:rsid w:val="008E757B"/>
    <w:rsid w:val="009168E2"/>
    <w:rsid w:val="00932887"/>
    <w:rsid w:val="009347F1"/>
    <w:rsid w:val="00957745"/>
    <w:rsid w:val="0097045C"/>
    <w:rsid w:val="0098045E"/>
    <w:rsid w:val="00983128"/>
    <w:rsid w:val="0099016C"/>
    <w:rsid w:val="009908EB"/>
    <w:rsid w:val="009A4FE5"/>
    <w:rsid w:val="009B3C55"/>
    <w:rsid w:val="009C0C90"/>
    <w:rsid w:val="009F6BDE"/>
    <w:rsid w:val="00A14184"/>
    <w:rsid w:val="00A167AE"/>
    <w:rsid w:val="00A20DA9"/>
    <w:rsid w:val="00A527CE"/>
    <w:rsid w:val="00AA2290"/>
    <w:rsid w:val="00B03ABD"/>
    <w:rsid w:val="00B03B75"/>
    <w:rsid w:val="00B14AC6"/>
    <w:rsid w:val="00B30B07"/>
    <w:rsid w:val="00B81CB7"/>
    <w:rsid w:val="00B83082"/>
    <w:rsid w:val="00B83A42"/>
    <w:rsid w:val="00B944B8"/>
    <w:rsid w:val="00BB126E"/>
    <w:rsid w:val="00BB2BE6"/>
    <w:rsid w:val="00BB5F40"/>
    <w:rsid w:val="00BE0EA0"/>
    <w:rsid w:val="00BF2332"/>
    <w:rsid w:val="00C0360A"/>
    <w:rsid w:val="00C20B88"/>
    <w:rsid w:val="00C2390D"/>
    <w:rsid w:val="00C254CE"/>
    <w:rsid w:val="00C26075"/>
    <w:rsid w:val="00C3322C"/>
    <w:rsid w:val="00C37D5B"/>
    <w:rsid w:val="00C37F4F"/>
    <w:rsid w:val="00C818B4"/>
    <w:rsid w:val="00C82F0E"/>
    <w:rsid w:val="00C9051A"/>
    <w:rsid w:val="00C938F4"/>
    <w:rsid w:val="00CA1411"/>
    <w:rsid w:val="00CD38F6"/>
    <w:rsid w:val="00CF2046"/>
    <w:rsid w:val="00D150C8"/>
    <w:rsid w:val="00D237EB"/>
    <w:rsid w:val="00D352F0"/>
    <w:rsid w:val="00D353F7"/>
    <w:rsid w:val="00D575F3"/>
    <w:rsid w:val="00D57A57"/>
    <w:rsid w:val="00D90412"/>
    <w:rsid w:val="00DB4586"/>
    <w:rsid w:val="00DB5F79"/>
    <w:rsid w:val="00DD19EC"/>
    <w:rsid w:val="00DD5C5D"/>
    <w:rsid w:val="00DF02C1"/>
    <w:rsid w:val="00DF1DE9"/>
    <w:rsid w:val="00E07397"/>
    <w:rsid w:val="00E33240"/>
    <w:rsid w:val="00E525D0"/>
    <w:rsid w:val="00E700BE"/>
    <w:rsid w:val="00E8287B"/>
    <w:rsid w:val="00E869BB"/>
    <w:rsid w:val="00E875BD"/>
    <w:rsid w:val="00E9786C"/>
    <w:rsid w:val="00EB1705"/>
    <w:rsid w:val="00EE6829"/>
    <w:rsid w:val="00EE6EEE"/>
    <w:rsid w:val="00F06370"/>
    <w:rsid w:val="00F1293F"/>
    <w:rsid w:val="00F208A0"/>
    <w:rsid w:val="00F2652F"/>
    <w:rsid w:val="00F26889"/>
    <w:rsid w:val="00F428AC"/>
    <w:rsid w:val="00F44315"/>
    <w:rsid w:val="00F57573"/>
    <w:rsid w:val="00F85031"/>
    <w:rsid w:val="00FA73B1"/>
    <w:rsid w:val="00FF0A6C"/>
    <w:rsid w:val="00FF5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3FC1B8-44F4-4DD2-8C38-2CA2F90B4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6BAB"/>
    <w:pPr>
      <w:keepNext/>
      <w:keepLines/>
      <w:spacing w:before="240" w:after="0"/>
      <w:outlineLvl w:val="0"/>
    </w:pPr>
    <w:rPr>
      <w:rFonts w:ascii="Garamond" w:eastAsiaTheme="majorEastAsia" w:hAnsi="Garamond"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E700BE"/>
    <w:pPr>
      <w:keepNext/>
      <w:keepLines/>
      <w:spacing w:before="240" w:after="0"/>
      <w:outlineLvl w:val="1"/>
    </w:pPr>
    <w:rPr>
      <w:rFonts w:ascii="Garamond" w:eastAsiaTheme="majorEastAsia" w:hAnsi="Garamond" w:cstheme="majorBidi"/>
      <w:color w:val="2E74B5" w:themeColor="accent1" w:themeShade="BF"/>
      <w:sz w:val="26"/>
      <w:szCs w:val="26"/>
      <w:u w:val="single"/>
    </w:rPr>
  </w:style>
  <w:style w:type="paragraph" w:styleId="Heading3">
    <w:name w:val="heading 3"/>
    <w:basedOn w:val="Normal"/>
    <w:next w:val="Normal"/>
    <w:link w:val="Heading3Char"/>
    <w:unhideWhenUsed/>
    <w:qFormat/>
    <w:rsid w:val="00E700BE"/>
    <w:pPr>
      <w:keepNext/>
      <w:keepLines/>
      <w:spacing w:before="2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24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4E6"/>
  </w:style>
  <w:style w:type="paragraph" w:styleId="Footer">
    <w:name w:val="footer"/>
    <w:basedOn w:val="Normal"/>
    <w:link w:val="FooterChar"/>
    <w:uiPriority w:val="99"/>
    <w:unhideWhenUsed/>
    <w:rsid w:val="005124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4E6"/>
  </w:style>
  <w:style w:type="character" w:styleId="Hyperlink">
    <w:name w:val="Hyperlink"/>
    <w:basedOn w:val="DefaultParagraphFont"/>
    <w:uiPriority w:val="99"/>
    <w:unhideWhenUsed/>
    <w:rsid w:val="0099016C"/>
    <w:rPr>
      <w:color w:val="0563C1" w:themeColor="hyperlink"/>
      <w:u w:val="single"/>
    </w:rPr>
  </w:style>
  <w:style w:type="character" w:customStyle="1" w:styleId="Heading1Char">
    <w:name w:val="Heading 1 Char"/>
    <w:basedOn w:val="DefaultParagraphFont"/>
    <w:link w:val="Heading1"/>
    <w:uiPriority w:val="9"/>
    <w:rsid w:val="00216BAB"/>
    <w:rPr>
      <w:rFonts w:ascii="Garamond" w:eastAsiaTheme="majorEastAsia" w:hAnsi="Garamond" w:cstheme="majorBidi"/>
      <w:b/>
      <w:color w:val="2E74B5" w:themeColor="accent1" w:themeShade="BF"/>
      <w:sz w:val="32"/>
      <w:szCs w:val="32"/>
    </w:rPr>
  </w:style>
  <w:style w:type="paragraph" w:styleId="BodyTextIndent">
    <w:name w:val="Body Text Indent"/>
    <w:basedOn w:val="Normal"/>
    <w:link w:val="BodyTextIndentChar"/>
    <w:semiHidden/>
    <w:rsid w:val="00FF564E"/>
    <w:pPr>
      <w:widowControl w:val="0"/>
      <w:spacing w:after="0" w:line="240" w:lineRule="auto"/>
      <w:ind w:left="2160"/>
      <w:jc w:val="both"/>
    </w:pPr>
    <w:rPr>
      <w:rFonts w:ascii="CG Times" w:eastAsia="Times New Roman" w:hAnsi="CG Times" w:cs="Times New Roman"/>
      <w:snapToGrid w:val="0"/>
      <w:szCs w:val="20"/>
    </w:rPr>
  </w:style>
  <w:style w:type="character" w:customStyle="1" w:styleId="BodyTextIndentChar">
    <w:name w:val="Body Text Indent Char"/>
    <w:basedOn w:val="DefaultParagraphFont"/>
    <w:link w:val="BodyTextIndent"/>
    <w:semiHidden/>
    <w:rsid w:val="00FF564E"/>
    <w:rPr>
      <w:rFonts w:ascii="CG Times" w:eastAsia="Times New Roman" w:hAnsi="CG Times" w:cs="Times New Roman"/>
      <w:snapToGrid w:val="0"/>
      <w:szCs w:val="20"/>
    </w:rPr>
  </w:style>
  <w:style w:type="character" w:customStyle="1" w:styleId="Heading2Char">
    <w:name w:val="Heading 2 Char"/>
    <w:basedOn w:val="DefaultParagraphFont"/>
    <w:link w:val="Heading2"/>
    <w:uiPriority w:val="9"/>
    <w:rsid w:val="00E700BE"/>
    <w:rPr>
      <w:rFonts w:ascii="Garamond" w:eastAsiaTheme="majorEastAsia" w:hAnsi="Garamond" w:cstheme="majorBidi"/>
      <w:color w:val="2E74B5" w:themeColor="accent1" w:themeShade="BF"/>
      <w:sz w:val="26"/>
      <w:szCs w:val="26"/>
      <w:u w:val="single"/>
    </w:rPr>
  </w:style>
  <w:style w:type="table" w:styleId="TableGrid">
    <w:name w:val="Table Grid"/>
    <w:basedOn w:val="TableNormal"/>
    <w:uiPriority w:val="39"/>
    <w:rsid w:val="006055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700BE"/>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E700BE"/>
    <w:rPr>
      <w:color w:val="954F72" w:themeColor="followedHyperlink"/>
      <w:u w:val="single"/>
    </w:rPr>
  </w:style>
  <w:style w:type="paragraph" w:styleId="BalloonText">
    <w:name w:val="Balloon Text"/>
    <w:basedOn w:val="Normal"/>
    <w:link w:val="BalloonTextChar"/>
    <w:uiPriority w:val="99"/>
    <w:semiHidden/>
    <w:unhideWhenUsed/>
    <w:rsid w:val="0016408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408D"/>
    <w:rPr>
      <w:rFonts w:ascii="Segoe UI" w:hAnsi="Segoe UI" w:cs="Segoe UI"/>
      <w:sz w:val="18"/>
      <w:szCs w:val="18"/>
    </w:rPr>
  </w:style>
  <w:style w:type="paragraph" w:customStyle="1" w:styleId="Default">
    <w:name w:val="Default"/>
    <w:rsid w:val="00A527CE"/>
    <w:pPr>
      <w:autoSpaceDE w:val="0"/>
      <w:autoSpaceDN w:val="0"/>
      <w:adjustRightInd w:val="0"/>
      <w:spacing w:after="0" w:line="240" w:lineRule="auto"/>
    </w:pPr>
    <w:rPr>
      <w:rFonts w:ascii="Verdana" w:eastAsia="Times New Roman" w:hAnsi="Verdana" w:cs="Verdana"/>
      <w:color w:val="000000"/>
      <w:sz w:val="24"/>
      <w:szCs w:val="24"/>
    </w:rPr>
  </w:style>
  <w:style w:type="character" w:customStyle="1" w:styleId="st">
    <w:name w:val="st"/>
    <w:basedOn w:val="DefaultParagraphFont"/>
    <w:rsid w:val="00837714"/>
  </w:style>
  <w:style w:type="paragraph" w:styleId="NormalWeb">
    <w:name w:val="Normal (Web)"/>
    <w:basedOn w:val="Normal"/>
    <w:uiPriority w:val="99"/>
    <w:rsid w:val="007F669A"/>
    <w:pPr>
      <w:spacing w:before="100" w:beforeAutospacing="1" w:after="100" w:afterAutospacing="1" w:line="276" w:lineRule="auto"/>
    </w:pPr>
    <w:rPr>
      <w:rFonts w:eastAsiaTheme="minorEastAsia"/>
    </w:rPr>
  </w:style>
  <w:style w:type="paragraph" w:styleId="ListParagraph">
    <w:name w:val="List Paragraph"/>
    <w:basedOn w:val="Normal"/>
    <w:link w:val="ListParagraphChar"/>
    <w:uiPriority w:val="34"/>
    <w:qFormat/>
    <w:rsid w:val="007F0128"/>
    <w:pPr>
      <w:spacing w:after="0" w:line="240" w:lineRule="auto"/>
      <w:ind w:left="792" w:hanging="432"/>
      <w:contextualSpacing/>
    </w:pPr>
    <w:rPr>
      <w:rFonts w:ascii="Garamond" w:eastAsiaTheme="minorEastAsia" w:hAnsi="Garamond"/>
      <w:sz w:val="24"/>
    </w:rPr>
  </w:style>
  <w:style w:type="character" w:customStyle="1" w:styleId="ListParagraphChar">
    <w:name w:val="List Paragraph Char"/>
    <w:basedOn w:val="DefaultParagraphFont"/>
    <w:link w:val="ListParagraph"/>
    <w:uiPriority w:val="34"/>
    <w:rsid w:val="007F0128"/>
    <w:rPr>
      <w:rFonts w:ascii="Garamond" w:eastAsiaTheme="minorEastAsia"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366384">
      <w:bodyDiv w:val="1"/>
      <w:marLeft w:val="0"/>
      <w:marRight w:val="0"/>
      <w:marTop w:val="0"/>
      <w:marBottom w:val="0"/>
      <w:divBdr>
        <w:top w:val="none" w:sz="0" w:space="0" w:color="auto"/>
        <w:left w:val="none" w:sz="0" w:space="0" w:color="auto"/>
        <w:bottom w:val="none" w:sz="0" w:space="0" w:color="auto"/>
        <w:right w:val="none" w:sz="0" w:space="0" w:color="auto"/>
      </w:divBdr>
      <w:divsChild>
        <w:div w:id="1436972974">
          <w:marLeft w:val="0"/>
          <w:marRight w:val="0"/>
          <w:marTop w:val="0"/>
          <w:marBottom w:val="0"/>
          <w:divBdr>
            <w:top w:val="none" w:sz="0" w:space="0" w:color="auto"/>
            <w:left w:val="none" w:sz="0" w:space="0" w:color="auto"/>
            <w:bottom w:val="none" w:sz="0" w:space="0" w:color="auto"/>
            <w:right w:val="none" w:sz="0" w:space="0" w:color="auto"/>
          </w:divBdr>
        </w:div>
        <w:div w:id="1767654355">
          <w:marLeft w:val="0"/>
          <w:marRight w:val="0"/>
          <w:marTop w:val="0"/>
          <w:marBottom w:val="0"/>
          <w:divBdr>
            <w:top w:val="none" w:sz="0" w:space="0" w:color="auto"/>
            <w:left w:val="none" w:sz="0" w:space="0" w:color="auto"/>
            <w:bottom w:val="none" w:sz="0" w:space="0" w:color="auto"/>
            <w:right w:val="none" w:sz="0" w:space="0" w:color="auto"/>
          </w:divBdr>
        </w:div>
      </w:divsChild>
    </w:div>
    <w:div w:id="746999079">
      <w:bodyDiv w:val="1"/>
      <w:marLeft w:val="0"/>
      <w:marRight w:val="0"/>
      <w:marTop w:val="0"/>
      <w:marBottom w:val="0"/>
      <w:divBdr>
        <w:top w:val="none" w:sz="0" w:space="0" w:color="auto"/>
        <w:left w:val="none" w:sz="0" w:space="0" w:color="auto"/>
        <w:bottom w:val="none" w:sz="0" w:space="0" w:color="auto"/>
        <w:right w:val="none" w:sz="0" w:space="0" w:color="auto"/>
      </w:divBdr>
      <w:divsChild>
        <w:div w:id="246042929">
          <w:marLeft w:val="0"/>
          <w:marRight w:val="0"/>
          <w:marTop w:val="0"/>
          <w:marBottom w:val="0"/>
          <w:divBdr>
            <w:top w:val="none" w:sz="0" w:space="0" w:color="auto"/>
            <w:left w:val="none" w:sz="0" w:space="0" w:color="auto"/>
            <w:bottom w:val="none" w:sz="0" w:space="0" w:color="auto"/>
            <w:right w:val="none" w:sz="0" w:space="0" w:color="auto"/>
          </w:divBdr>
        </w:div>
        <w:div w:id="1633245975">
          <w:marLeft w:val="0"/>
          <w:marRight w:val="0"/>
          <w:marTop w:val="0"/>
          <w:marBottom w:val="0"/>
          <w:divBdr>
            <w:top w:val="none" w:sz="0" w:space="0" w:color="auto"/>
            <w:left w:val="none" w:sz="0" w:space="0" w:color="auto"/>
            <w:bottom w:val="none" w:sz="0" w:space="0" w:color="auto"/>
            <w:right w:val="none" w:sz="0" w:space="0" w:color="auto"/>
          </w:divBdr>
        </w:div>
      </w:divsChild>
    </w:div>
    <w:div w:id="772171586">
      <w:bodyDiv w:val="1"/>
      <w:marLeft w:val="0"/>
      <w:marRight w:val="0"/>
      <w:marTop w:val="0"/>
      <w:marBottom w:val="0"/>
      <w:divBdr>
        <w:top w:val="none" w:sz="0" w:space="0" w:color="auto"/>
        <w:left w:val="none" w:sz="0" w:space="0" w:color="auto"/>
        <w:bottom w:val="none" w:sz="0" w:space="0" w:color="auto"/>
        <w:right w:val="none" w:sz="0" w:space="0" w:color="auto"/>
      </w:divBdr>
      <w:divsChild>
        <w:div w:id="1276132194">
          <w:marLeft w:val="0"/>
          <w:marRight w:val="0"/>
          <w:marTop w:val="0"/>
          <w:marBottom w:val="0"/>
          <w:divBdr>
            <w:top w:val="none" w:sz="0" w:space="0" w:color="auto"/>
            <w:left w:val="none" w:sz="0" w:space="0" w:color="auto"/>
            <w:bottom w:val="none" w:sz="0" w:space="0" w:color="auto"/>
            <w:right w:val="none" w:sz="0" w:space="0" w:color="auto"/>
          </w:divBdr>
        </w:div>
        <w:div w:id="627396174">
          <w:marLeft w:val="0"/>
          <w:marRight w:val="0"/>
          <w:marTop w:val="0"/>
          <w:marBottom w:val="0"/>
          <w:divBdr>
            <w:top w:val="none" w:sz="0" w:space="0" w:color="auto"/>
            <w:left w:val="none" w:sz="0" w:space="0" w:color="auto"/>
            <w:bottom w:val="none" w:sz="0" w:space="0" w:color="auto"/>
            <w:right w:val="none" w:sz="0" w:space="0" w:color="auto"/>
          </w:divBdr>
        </w:div>
      </w:divsChild>
    </w:div>
    <w:div w:id="923300366">
      <w:bodyDiv w:val="1"/>
      <w:marLeft w:val="0"/>
      <w:marRight w:val="0"/>
      <w:marTop w:val="0"/>
      <w:marBottom w:val="0"/>
      <w:divBdr>
        <w:top w:val="none" w:sz="0" w:space="0" w:color="auto"/>
        <w:left w:val="none" w:sz="0" w:space="0" w:color="auto"/>
        <w:bottom w:val="none" w:sz="0" w:space="0" w:color="auto"/>
        <w:right w:val="none" w:sz="0" w:space="0" w:color="auto"/>
      </w:divBdr>
      <w:divsChild>
        <w:div w:id="1377924019">
          <w:marLeft w:val="0"/>
          <w:marRight w:val="0"/>
          <w:marTop w:val="0"/>
          <w:marBottom w:val="0"/>
          <w:divBdr>
            <w:top w:val="none" w:sz="0" w:space="0" w:color="auto"/>
            <w:left w:val="none" w:sz="0" w:space="0" w:color="auto"/>
            <w:bottom w:val="none" w:sz="0" w:space="0" w:color="auto"/>
            <w:right w:val="none" w:sz="0" w:space="0" w:color="auto"/>
          </w:divBdr>
        </w:div>
        <w:div w:id="1116678528">
          <w:marLeft w:val="0"/>
          <w:marRight w:val="0"/>
          <w:marTop w:val="0"/>
          <w:marBottom w:val="0"/>
          <w:divBdr>
            <w:top w:val="none" w:sz="0" w:space="0" w:color="auto"/>
            <w:left w:val="none" w:sz="0" w:space="0" w:color="auto"/>
            <w:bottom w:val="none" w:sz="0" w:space="0" w:color="auto"/>
            <w:right w:val="none" w:sz="0" w:space="0" w:color="auto"/>
          </w:divBdr>
        </w:div>
      </w:divsChild>
    </w:div>
    <w:div w:id="1092162000">
      <w:bodyDiv w:val="1"/>
      <w:marLeft w:val="0"/>
      <w:marRight w:val="0"/>
      <w:marTop w:val="0"/>
      <w:marBottom w:val="0"/>
      <w:divBdr>
        <w:top w:val="none" w:sz="0" w:space="0" w:color="auto"/>
        <w:left w:val="none" w:sz="0" w:space="0" w:color="auto"/>
        <w:bottom w:val="none" w:sz="0" w:space="0" w:color="auto"/>
        <w:right w:val="none" w:sz="0" w:space="0" w:color="auto"/>
      </w:divBdr>
    </w:div>
    <w:div w:id="1095132682">
      <w:bodyDiv w:val="1"/>
      <w:marLeft w:val="0"/>
      <w:marRight w:val="0"/>
      <w:marTop w:val="0"/>
      <w:marBottom w:val="0"/>
      <w:divBdr>
        <w:top w:val="none" w:sz="0" w:space="0" w:color="auto"/>
        <w:left w:val="none" w:sz="0" w:space="0" w:color="auto"/>
        <w:bottom w:val="none" w:sz="0" w:space="0" w:color="auto"/>
        <w:right w:val="none" w:sz="0" w:space="0" w:color="auto"/>
      </w:divBdr>
      <w:divsChild>
        <w:div w:id="1519463186">
          <w:marLeft w:val="0"/>
          <w:marRight w:val="0"/>
          <w:marTop w:val="0"/>
          <w:marBottom w:val="0"/>
          <w:divBdr>
            <w:top w:val="none" w:sz="0" w:space="0" w:color="auto"/>
            <w:left w:val="none" w:sz="0" w:space="0" w:color="auto"/>
            <w:bottom w:val="none" w:sz="0" w:space="0" w:color="auto"/>
            <w:right w:val="none" w:sz="0" w:space="0" w:color="auto"/>
          </w:divBdr>
        </w:div>
        <w:div w:id="1592658452">
          <w:marLeft w:val="0"/>
          <w:marRight w:val="0"/>
          <w:marTop w:val="0"/>
          <w:marBottom w:val="0"/>
          <w:divBdr>
            <w:top w:val="none" w:sz="0" w:space="0" w:color="auto"/>
            <w:left w:val="none" w:sz="0" w:space="0" w:color="auto"/>
            <w:bottom w:val="none" w:sz="0" w:space="0" w:color="auto"/>
            <w:right w:val="none" w:sz="0" w:space="0" w:color="auto"/>
          </w:divBdr>
        </w:div>
        <w:div w:id="718014122">
          <w:marLeft w:val="0"/>
          <w:marRight w:val="0"/>
          <w:marTop w:val="0"/>
          <w:marBottom w:val="0"/>
          <w:divBdr>
            <w:top w:val="none" w:sz="0" w:space="0" w:color="auto"/>
            <w:left w:val="none" w:sz="0" w:space="0" w:color="auto"/>
            <w:bottom w:val="none" w:sz="0" w:space="0" w:color="auto"/>
            <w:right w:val="none" w:sz="0" w:space="0" w:color="auto"/>
          </w:divBdr>
        </w:div>
        <w:div w:id="1052852530">
          <w:marLeft w:val="0"/>
          <w:marRight w:val="0"/>
          <w:marTop w:val="0"/>
          <w:marBottom w:val="0"/>
          <w:divBdr>
            <w:top w:val="none" w:sz="0" w:space="0" w:color="auto"/>
            <w:left w:val="none" w:sz="0" w:space="0" w:color="auto"/>
            <w:bottom w:val="none" w:sz="0" w:space="0" w:color="auto"/>
            <w:right w:val="none" w:sz="0" w:space="0" w:color="auto"/>
          </w:divBdr>
        </w:div>
        <w:div w:id="816267499">
          <w:marLeft w:val="0"/>
          <w:marRight w:val="0"/>
          <w:marTop w:val="0"/>
          <w:marBottom w:val="0"/>
          <w:divBdr>
            <w:top w:val="none" w:sz="0" w:space="0" w:color="auto"/>
            <w:left w:val="none" w:sz="0" w:space="0" w:color="auto"/>
            <w:bottom w:val="none" w:sz="0" w:space="0" w:color="auto"/>
            <w:right w:val="none" w:sz="0" w:space="0" w:color="auto"/>
          </w:divBdr>
        </w:div>
        <w:div w:id="345522352">
          <w:marLeft w:val="0"/>
          <w:marRight w:val="0"/>
          <w:marTop w:val="0"/>
          <w:marBottom w:val="0"/>
          <w:divBdr>
            <w:top w:val="none" w:sz="0" w:space="0" w:color="auto"/>
            <w:left w:val="none" w:sz="0" w:space="0" w:color="auto"/>
            <w:bottom w:val="none" w:sz="0" w:space="0" w:color="auto"/>
            <w:right w:val="none" w:sz="0" w:space="0" w:color="auto"/>
          </w:divBdr>
        </w:div>
        <w:div w:id="1163936577">
          <w:marLeft w:val="0"/>
          <w:marRight w:val="0"/>
          <w:marTop w:val="0"/>
          <w:marBottom w:val="0"/>
          <w:divBdr>
            <w:top w:val="none" w:sz="0" w:space="0" w:color="auto"/>
            <w:left w:val="none" w:sz="0" w:space="0" w:color="auto"/>
            <w:bottom w:val="none" w:sz="0" w:space="0" w:color="auto"/>
            <w:right w:val="none" w:sz="0" w:space="0" w:color="auto"/>
          </w:divBdr>
        </w:div>
        <w:div w:id="855655615">
          <w:marLeft w:val="0"/>
          <w:marRight w:val="0"/>
          <w:marTop w:val="0"/>
          <w:marBottom w:val="0"/>
          <w:divBdr>
            <w:top w:val="none" w:sz="0" w:space="0" w:color="auto"/>
            <w:left w:val="none" w:sz="0" w:space="0" w:color="auto"/>
            <w:bottom w:val="none" w:sz="0" w:space="0" w:color="auto"/>
            <w:right w:val="none" w:sz="0" w:space="0" w:color="auto"/>
          </w:divBdr>
        </w:div>
        <w:div w:id="1886142863">
          <w:marLeft w:val="0"/>
          <w:marRight w:val="0"/>
          <w:marTop w:val="0"/>
          <w:marBottom w:val="0"/>
          <w:divBdr>
            <w:top w:val="none" w:sz="0" w:space="0" w:color="auto"/>
            <w:left w:val="none" w:sz="0" w:space="0" w:color="auto"/>
            <w:bottom w:val="none" w:sz="0" w:space="0" w:color="auto"/>
            <w:right w:val="none" w:sz="0" w:space="0" w:color="auto"/>
          </w:divBdr>
        </w:div>
        <w:div w:id="863131886">
          <w:marLeft w:val="0"/>
          <w:marRight w:val="0"/>
          <w:marTop w:val="0"/>
          <w:marBottom w:val="0"/>
          <w:divBdr>
            <w:top w:val="none" w:sz="0" w:space="0" w:color="auto"/>
            <w:left w:val="none" w:sz="0" w:space="0" w:color="auto"/>
            <w:bottom w:val="none" w:sz="0" w:space="0" w:color="auto"/>
            <w:right w:val="none" w:sz="0" w:space="0" w:color="auto"/>
          </w:divBdr>
        </w:div>
        <w:div w:id="859122254">
          <w:marLeft w:val="0"/>
          <w:marRight w:val="0"/>
          <w:marTop w:val="0"/>
          <w:marBottom w:val="0"/>
          <w:divBdr>
            <w:top w:val="none" w:sz="0" w:space="0" w:color="auto"/>
            <w:left w:val="none" w:sz="0" w:space="0" w:color="auto"/>
            <w:bottom w:val="none" w:sz="0" w:space="0" w:color="auto"/>
            <w:right w:val="none" w:sz="0" w:space="0" w:color="auto"/>
          </w:divBdr>
        </w:div>
        <w:div w:id="226963095">
          <w:marLeft w:val="0"/>
          <w:marRight w:val="0"/>
          <w:marTop w:val="0"/>
          <w:marBottom w:val="0"/>
          <w:divBdr>
            <w:top w:val="none" w:sz="0" w:space="0" w:color="auto"/>
            <w:left w:val="none" w:sz="0" w:space="0" w:color="auto"/>
            <w:bottom w:val="none" w:sz="0" w:space="0" w:color="auto"/>
            <w:right w:val="none" w:sz="0" w:space="0" w:color="auto"/>
          </w:divBdr>
        </w:div>
        <w:div w:id="1949581557">
          <w:marLeft w:val="0"/>
          <w:marRight w:val="0"/>
          <w:marTop w:val="0"/>
          <w:marBottom w:val="0"/>
          <w:divBdr>
            <w:top w:val="none" w:sz="0" w:space="0" w:color="auto"/>
            <w:left w:val="none" w:sz="0" w:space="0" w:color="auto"/>
            <w:bottom w:val="none" w:sz="0" w:space="0" w:color="auto"/>
            <w:right w:val="none" w:sz="0" w:space="0" w:color="auto"/>
          </w:divBdr>
        </w:div>
        <w:div w:id="304437599">
          <w:marLeft w:val="0"/>
          <w:marRight w:val="0"/>
          <w:marTop w:val="0"/>
          <w:marBottom w:val="0"/>
          <w:divBdr>
            <w:top w:val="none" w:sz="0" w:space="0" w:color="auto"/>
            <w:left w:val="none" w:sz="0" w:space="0" w:color="auto"/>
            <w:bottom w:val="none" w:sz="0" w:space="0" w:color="auto"/>
            <w:right w:val="none" w:sz="0" w:space="0" w:color="auto"/>
          </w:divBdr>
        </w:div>
        <w:div w:id="1118141734">
          <w:marLeft w:val="0"/>
          <w:marRight w:val="0"/>
          <w:marTop w:val="0"/>
          <w:marBottom w:val="0"/>
          <w:divBdr>
            <w:top w:val="none" w:sz="0" w:space="0" w:color="auto"/>
            <w:left w:val="none" w:sz="0" w:space="0" w:color="auto"/>
            <w:bottom w:val="none" w:sz="0" w:space="0" w:color="auto"/>
            <w:right w:val="none" w:sz="0" w:space="0" w:color="auto"/>
          </w:divBdr>
        </w:div>
        <w:div w:id="1376345929">
          <w:marLeft w:val="0"/>
          <w:marRight w:val="0"/>
          <w:marTop w:val="0"/>
          <w:marBottom w:val="0"/>
          <w:divBdr>
            <w:top w:val="none" w:sz="0" w:space="0" w:color="auto"/>
            <w:left w:val="none" w:sz="0" w:space="0" w:color="auto"/>
            <w:bottom w:val="none" w:sz="0" w:space="0" w:color="auto"/>
            <w:right w:val="none" w:sz="0" w:space="0" w:color="auto"/>
          </w:divBdr>
        </w:div>
        <w:div w:id="115610099">
          <w:marLeft w:val="0"/>
          <w:marRight w:val="0"/>
          <w:marTop w:val="0"/>
          <w:marBottom w:val="0"/>
          <w:divBdr>
            <w:top w:val="none" w:sz="0" w:space="0" w:color="auto"/>
            <w:left w:val="none" w:sz="0" w:space="0" w:color="auto"/>
            <w:bottom w:val="none" w:sz="0" w:space="0" w:color="auto"/>
            <w:right w:val="none" w:sz="0" w:space="0" w:color="auto"/>
          </w:divBdr>
        </w:div>
        <w:div w:id="646010908">
          <w:marLeft w:val="0"/>
          <w:marRight w:val="0"/>
          <w:marTop w:val="0"/>
          <w:marBottom w:val="0"/>
          <w:divBdr>
            <w:top w:val="none" w:sz="0" w:space="0" w:color="auto"/>
            <w:left w:val="none" w:sz="0" w:space="0" w:color="auto"/>
            <w:bottom w:val="none" w:sz="0" w:space="0" w:color="auto"/>
            <w:right w:val="none" w:sz="0" w:space="0" w:color="auto"/>
          </w:divBdr>
        </w:div>
      </w:divsChild>
    </w:div>
    <w:div w:id="178384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muonline/" TargetMode="External"/><Relationship Id="rId13" Type="http://schemas.openxmlformats.org/officeDocument/2006/relationships/hyperlink" Target="http://www.marshall.edu/academic-affairs" TargetMode="External"/><Relationship Id="rId3" Type="http://schemas.openxmlformats.org/officeDocument/2006/relationships/settings" Target="settings.xml"/><Relationship Id="rId7" Type="http://schemas.openxmlformats.org/officeDocument/2006/relationships/hyperlink" Target="mailto:mundell2@marshall.edu" TargetMode="External"/><Relationship Id="rId12" Type="http://schemas.openxmlformats.org/officeDocument/2006/relationships/hyperlink" Target="http://www.marshall.edu/ucomm/weatheremergency-closing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arshall.edu/cos/softwar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unrealengine.com/download" TargetMode="External"/><Relationship Id="rId4" Type="http://schemas.openxmlformats.org/officeDocument/2006/relationships/webSettings" Target="webSettings.xml"/><Relationship Id="rId9" Type="http://schemas.openxmlformats.org/officeDocument/2006/relationships/hyperlink" Target="mailto:mundell2@marshall.edu" TargetMode="External"/><Relationship Id="rId14" Type="http://schemas.openxmlformats.org/officeDocument/2006/relationships/hyperlink" Target="http://www.marshall.edu/academic-affairs/poli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A0C2BF-9A61-43B3-98E5-622D5CAF5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1189</TotalTime>
  <Pages>5</Pages>
  <Words>1633</Words>
  <Characters>9314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Mundell</dc:creator>
  <cp:keywords/>
  <dc:description/>
  <cp:lastModifiedBy>Matt Mundell</cp:lastModifiedBy>
  <cp:revision>101</cp:revision>
  <cp:lastPrinted>2015-08-25T00:42:00Z</cp:lastPrinted>
  <dcterms:created xsi:type="dcterms:W3CDTF">2015-08-23T22:31:00Z</dcterms:created>
  <dcterms:modified xsi:type="dcterms:W3CDTF">2017-08-22T01:19:00Z</dcterms:modified>
</cp:coreProperties>
</file>