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tblBorders>
          <w:top w:val="nil"/>
          <w:left w:val="nil"/>
          <w:right w:val="nil"/>
        </w:tblBorders>
        <w:tblLayout w:type="fixed"/>
        <w:tblLook w:val="0000" w:firstRow="0" w:lastRow="0" w:firstColumn="0" w:lastColumn="0" w:noHBand="0" w:noVBand="0"/>
      </w:tblPr>
      <w:tblGrid>
        <w:gridCol w:w="2538"/>
        <w:gridCol w:w="7110"/>
      </w:tblGrid>
      <w:tr w:rsidR="002771E7" w:rsidRPr="005464E1" w14:paraId="619F0971" w14:textId="77777777" w:rsidTr="00E04023">
        <w:tc>
          <w:tcPr>
            <w:tcW w:w="2538"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495180C0" w14:textId="77777777" w:rsidR="002771E7" w:rsidRPr="005464E1" w:rsidRDefault="002771E7" w:rsidP="00E04023">
            <w:pPr>
              <w:widowControl w:val="0"/>
              <w:autoSpaceDE w:val="0"/>
              <w:autoSpaceDN w:val="0"/>
              <w:adjustRightInd w:val="0"/>
              <w:rPr>
                <w:rFonts w:ascii="Arial" w:hAnsi="Arial" w:cs="Arial"/>
                <w:sz w:val="22"/>
                <w:szCs w:val="22"/>
              </w:rPr>
            </w:pPr>
            <w:r w:rsidRPr="005464E1">
              <w:rPr>
                <w:rFonts w:ascii="Arial" w:hAnsi="Arial" w:cs="Arial"/>
                <w:noProof/>
                <w:sz w:val="22"/>
                <w:szCs w:val="22"/>
              </w:rPr>
              <w:drawing>
                <wp:inline distT="0" distB="0" distL="0" distR="0" wp14:anchorId="5F4C0969" wp14:editId="0311EF85">
                  <wp:extent cx="1033145" cy="677545"/>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3145" cy="677545"/>
                          </a:xfrm>
                          <a:prstGeom prst="rect">
                            <a:avLst/>
                          </a:prstGeom>
                          <a:noFill/>
                          <a:ln>
                            <a:noFill/>
                          </a:ln>
                        </pic:spPr>
                      </pic:pic>
                    </a:graphicData>
                  </a:graphic>
                </wp:inline>
              </w:drawing>
            </w:r>
          </w:p>
        </w:tc>
        <w:tc>
          <w:tcPr>
            <w:tcW w:w="711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56C5140D" w14:textId="575FD5AF" w:rsidR="002771E7" w:rsidRPr="003576D1" w:rsidRDefault="003576D1" w:rsidP="002771E7">
            <w:pPr>
              <w:widowControl w:val="0"/>
              <w:autoSpaceDE w:val="0"/>
              <w:autoSpaceDN w:val="0"/>
              <w:adjustRightInd w:val="0"/>
              <w:spacing w:after="240"/>
              <w:rPr>
                <w:rFonts w:ascii="Arial" w:hAnsi="Arial" w:cs="Arial"/>
                <w:b/>
                <w:bCs/>
                <w:sz w:val="22"/>
                <w:szCs w:val="22"/>
              </w:rPr>
            </w:pPr>
            <w:r>
              <w:rPr>
                <w:rFonts w:ascii="Arial" w:hAnsi="Arial" w:cs="Arial"/>
                <w:b/>
                <w:bCs/>
                <w:sz w:val="22"/>
                <w:szCs w:val="22"/>
              </w:rPr>
              <w:t xml:space="preserve">DFIA </w:t>
            </w:r>
            <w:r w:rsidR="006261D8">
              <w:rPr>
                <w:rFonts w:ascii="Arial" w:hAnsi="Arial" w:cs="Arial"/>
                <w:b/>
                <w:bCs/>
                <w:sz w:val="22"/>
                <w:szCs w:val="22"/>
              </w:rPr>
              <w:t>461 Cyber Warfare</w:t>
            </w:r>
            <w:r w:rsidR="00AD5A36" w:rsidRPr="005464E1">
              <w:rPr>
                <w:rFonts w:ascii="Arial" w:hAnsi="Arial" w:cs="Arial"/>
                <w:b/>
                <w:bCs/>
                <w:sz w:val="22"/>
                <w:szCs w:val="22"/>
              </w:rPr>
              <w:t> </w:t>
            </w:r>
            <w:r w:rsidR="00AD5A36">
              <w:rPr>
                <w:rFonts w:ascii="Arial" w:hAnsi="Arial" w:cs="Arial"/>
                <w:b/>
                <w:bCs/>
                <w:sz w:val="22"/>
                <w:szCs w:val="22"/>
              </w:rPr>
              <w:t>Course</w:t>
            </w:r>
            <w:r w:rsidR="002771E7" w:rsidRPr="005464E1">
              <w:rPr>
                <w:rFonts w:ascii="Arial" w:hAnsi="Arial" w:cs="Arial"/>
                <w:b/>
                <w:bCs/>
                <w:sz w:val="22"/>
                <w:szCs w:val="22"/>
              </w:rPr>
              <w:t xml:space="preserve"> Syllabus</w:t>
            </w:r>
          </w:p>
        </w:tc>
      </w:tr>
    </w:tbl>
    <w:p w14:paraId="2D3A2246" w14:textId="77777777" w:rsidR="002771E7" w:rsidRDefault="002771E7" w:rsidP="002771E7">
      <w:pPr>
        <w:widowControl w:val="0"/>
        <w:autoSpaceDE w:val="0"/>
        <w:autoSpaceDN w:val="0"/>
        <w:adjustRightInd w:val="0"/>
        <w:spacing w:after="240"/>
        <w:rPr>
          <w:rFonts w:ascii="Arial" w:hAnsi="Arial" w:cs="Arial"/>
          <w:sz w:val="22"/>
          <w:szCs w:val="22"/>
        </w:rPr>
      </w:pPr>
    </w:p>
    <w:p w14:paraId="2A419253" w14:textId="0BB98B82" w:rsidR="002771E7" w:rsidRDefault="002771E7" w:rsidP="002771E7">
      <w:pPr>
        <w:widowControl w:val="0"/>
        <w:autoSpaceDE w:val="0"/>
        <w:autoSpaceDN w:val="0"/>
        <w:adjustRightInd w:val="0"/>
        <w:spacing w:after="240"/>
        <w:rPr>
          <w:rFonts w:ascii="Arial" w:hAnsi="Arial" w:cs="Arial"/>
          <w:b/>
          <w:bCs/>
          <w:sz w:val="22"/>
          <w:szCs w:val="22"/>
        </w:rPr>
      </w:pPr>
      <w:r>
        <w:rPr>
          <w:rFonts w:ascii="Arial" w:hAnsi="Arial" w:cs="Arial"/>
          <w:b/>
          <w:bCs/>
        </w:rPr>
        <w:t>Fall</w:t>
      </w:r>
      <w:r w:rsidR="003576D1">
        <w:rPr>
          <w:rFonts w:ascii="Arial" w:hAnsi="Arial" w:cs="Arial"/>
          <w:b/>
          <w:bCs/>
        </w:rPr>
        <w:t xml:space="preserve"> 2017</w:t>
      </w:r>
      <w:r w:rsidRPr="0042261D">
        <w:rPr>
          <w:rFonts w:ascii="Arial" w:hAnsi="Arial" w:cs="Arial"/>
          <w:b/>
          <w:bCs/>
        </w:rPr>
        <w:br/>
      </w:r>
      <w:r w:rsidR="00671338">
        <w:rPr>
          <w:rFonts w:ascii="Arial" w:hAnsi="Arial" w:cs="Arial"/>
          <w:b/>
          <w:bCs/>
        </w:rPr>
        <w:t>TTh 12:30 – 1:45</w:t>
      </w:r>
      <w:r w:rsidRPr="0042261D">
        <w:rPr>
          <w:rFonts w:ascii="Arial" w:hAnsi="Arial" w:cs="Arial"/>
          <w:b/>
          <w:bCs/>
        </w:rPr>
        <w:br/>
      </w:r>
      <w:r w:rsidR="00ED2550">
        <w:rPr>
          <w:rFonts w:ascii="Arial" w:hAnsi="Arial" w:cs="Arial"/>
          <w:b/>
          <w:bCs/>
        </w:rPr>
        <w:t>WAEC 1232</w:t>
      </w:r>
    </w:p>
    <w:p w14:paraId="65F4A22D" w14:textId="36C0870E" w:rsidR="00671338" w:rsidRPr="00965AEC" w:rsidRDefault="00671338" w:rsidP="00671338">
      <w:pPr>
        <w:widowControl w:val="0"/>
        <w:autoSpaceDE w:val="0"/>
        <w:autoSpaceDN w:val="0"/>
        <w:adjustRightInd w:val="0"/>
        <w:spacing w:after="240"/>
        <w:rPr>
          <w:rFonts w:ascii="Arial" w:hAnsi="Arial" w:cs="Arial"/>
          <w:bCs/>
          <w:sz w:val="22"/>
          <w:szCs w:val="22"/>
        </w:rPr>
      </w:pPr>
      <w:r w:rsidRPr="00965AEC">
        <w:rPr>
          <w:rFonts w:ascii="Arial" w:hAnsi="Arial" w:cs="Arial"/>
          <w:b/>
          <w:bCs/>
          <w:sz w:val="22"/>
          <w:szCs w:val="22"/>
        </w:rPr>
        <w:t>Instructor:</w:t>
      </w:r>
      <w:r w:rsidRPr="00965AEC">
        <w:rPr>
          <w:rFonts w:ascii="Arial" w:hAnsi="Arial" w:cs="Arial"/>
          <w:bCs/>
          <w:sz w:val="22"/>
          <w:szCs w:val="22"/>
        </w:rPr>
        <w:t xml:space="preserve"> Bill Gardner, Assistant Professor</w:t>
      </w:r>
      <w:r w:rsidRPr="00965AEC">
        <w:rPr>
          <w:rFonts w:ascii="Arial" w:hAnsi="Arial" w:cs="Arial"/>
          <w:bCs/>
          <w:sz w:val="22"/>
          <w:szCs w:val="22"/>
        </w:rPr>
        <w:br/>
      </w:r>
      <w:r w:rsidRPr="00965AEC">
        <w:rPr>
          <w:rFonts w:ascii="Arial" w:hAnsi="Arial" w:cs="Arial"/>
          <w:b/>
          <w:bCs/>
          <w:sz w:val="22"/>
          <w:szCs w:val="22"/>
        </w:rPr>
        <w:t>Office:</w:t>
      </w:r>
      <w:r>
        <w:rPr>
          <w:rFonts w:ascii="Arial" w:hAnsi="Arial" w:cs="Arial"/>
          <w:bCs/>
          <w:sz w:val="22"/>
          <w:szCs w:val="22"/>
        </w:rPr>
        <w:t xml:space="preserve"> WAEC 2005</w:t>
      </w:r>
      <w:r w:rsidRPr="00965AEC">
        <w:rPr>
          <w:rFonts w:ascii="Arial" w:hAnsi="Arial" w:cs="Arial"/>
          <w:bCs/>
          <w:sz w:val="22"/>
          <w:szCs w:val="22"/>
        </w:rPr>
        <w:br/>
      </w:r>
      <w:r w:rsidRPr="00965AEC">
        <w:rPr>
          <w:rFonts w:ascii="Arial" w:hAnsi="Arial" w:cs="Arial"/>
          <w:b/>
          <w:bCs/>
          <w:sz w:val="22"/>
          <w:szCs w:val="22"/>
        </w:rPr>
        <w:t>Email</w:t>
      </w:r>
      <w:r w:rsidRPr="00965AEC">
        <w:rPr>
          <w:rFonts w:ascii="Arial" w:hAnsi="Arial" w:cs="Arial"/>
          <w:bCs/>
          <w:sz w:val="22"/>
          <w:szCs w:val="22"/>
        </w:rPr>
        <w:t xml:space="preserve">: </w:t>
      </w:r>
      <w:hyperlink r:id="rId6" w:history="1">
        <w:r w:rsidRPr="00965AEC">
          <w:rPr>
            <w:rStyle w:val="Hyperlink"/>
            <w:rFonts w:ascii="Arial" w:hAnsi="Arial" w:cs="Arial"/>
            <w:bCs/>
            <w:sz w:val="22"/>
            <w:szCs w:val="22"/>
          </w:rPr>
          <w:t>gardner62@marshall.edu</w:t>
        </w:r>
      </w:hyperlink>
      <w:r w:rsidRPr="00965AEC">
        <w:rPr>
          <w:rFonts w:ascii="Arial" w:hAnsi="Arial" w:cs="Arial"/>
          <w:bCs/>
          <w:sz w:val="22"/>
          <w:szCs w:val="22"/>
        </w:rPr>
        <w:t xml:space="preserve"> </w:t>
      </w:r>
      <w:r w:rsidRPr="00965AEC">
        <w:rPr>
          <w:rFonts w:ascii="Arial" w:hAnsi="Arial" w:cs="Arial"/>
          <w:bCs/>
          <w:sz w:val="22"/>
          <w:szCs w:val="22"/>
        </w:rPr>
        <w:br/>
      </w:r>
      <w:r w:rsidRPr="00965AEC">
        <w:rPr>
          <w:rFonts w:ascii="Arial" w:hAnsi="Arial" w:cs="Arial"/>
          <w:b/>
          <w:bCs/>
          <w:sz w:val="22"/>
          <w:szCs w:val="22"/>
        </w:rPr>
        <w:t>Phone:</w:t>
      </w:r>
      <w:r w:rsidRPr="00965AEC">
        <w:rPr>
          <w:rFonts w:ascii="Arial" w:hAnsi="Arial" w:cs="Arial"/>
          <w:bCs/>
          <w:sz w:val="22"/>
          <w:szCs w:val="22"/>
        </w:rPr>
        <w:t xml:space="preserve"> 304-696-2658 </w:t>
      </w:r>
      <w:r w:rsidRPr="00965AEC">
        <w:rPr>
          <w:rFonts w:ascii="Arial" w:hAnsi="Arial" w:cs="Arial"/>
          <w:bCs/>
          <w:sz w:val="22"/>
          <w:szCs w:val="22"/>
        </w:rPr>
        <w:br/>
      </w:r>
      <w:r w:rsidRPr="00965AEC">
        <w:rPr>
          <w:rFonts w:ascii="Arial" w:hAnsi="Arial" w:cs="Arial"/>
          <w:b/>
          <w:bCs/>
          <w:sz w:val="22"/>
          <w:szCs w:val="22"/>
        </w:rPr>
        <w:t>Office Hours</w:t>
      </w:r>
      <w:r>
        <w:rPr>
          <w:rFonts w:ascii="Arial" w:hAnsi="Arial" w:cs="Arial"/>
          <w:bCs/>
          <w:sz w:val="22"/>
          <w:szCs w:val="22"/>
        </w:rPr>
        <w:t xml:space="preserve">: </w:t>
      </w:r>
      <w:r w:rsidR="00E06EC3">
        <w:rPr>
          <w:rFonts w:ascii="Arial" w:hAnsi="Arial" w:cs="Arial"/>
          <w:bCs/>
          <w:sz w:val="22"/>
          <w:szCs w:val="22"/>
        </w:rPr>
        <w:t xml:space="preserve"> </w:t>
      </w:r>
      <w:r w:rsidR="00E06EC3" w:rsidRPr="00BB584B">
        <w:rPr>
          <w:rFonts w:ascii="Arial" w:hAnsi="Arial" w:cs="Arial"/>
          <w:bCs/>
          <w:sz w:val="22"/>
          <w:szCs w:val="22"/>
        </w:rPr>
        <w:t xml:space="preserve">Office Hours: </w:t>
      </w:r>
      <w:r w:rsidR="003576D1">
        <w:rPr>
          <w:rFonts w:ascii="Arial" w:hAnsi="Arial" w:cs="Arial"/>
          <w:bCs/>
          <w:sz w:val="22"/>
          <w:szCs w:val="22"/>
        </w:rPr>
        <w:t>9:00 am – 10:30 am MWF, 2:00 pm – 3 pm TTH, 1:00 pm – 2:30 pm WF.</w:t>
      </w:r>
    </w:p>
    <w:p w14:paraId="372AD835" w14:textId="4C0FBF22" w:rsidR="002771E7" w:rsidRPr="00411C8A" w:rsidRDefault="002771E7" w:rsidP="002771E7">
      <w:pPr>
        <w:widowControl w:val="0"/>
        <w:autoSpaceDE w:val="0"/>
        <w:autoSpaceDN w:val="0"/>
        <w:adjustRightInd w:val="0"/>
        <w:spacing w:after="240"/>
        <w:rPr>
          <w:rFonts w:ascii="Arial" w:hAnsi="Arial" w:cs="Arial"/>
          <w:bCs/>
          <w:sz w:val="22"/>
          <w:szCs w:val="22"/>
        </w:rPr>
      </w:pPr>
      <w:r w:rsidRPr="005464E1">
        <w:rPr>
          <w:rFonts w:ascii="Arial" w:hAnsi="Arial" w:cs="Arial"/>
          <w:b/>
          <w:bCs/>
          <w:sz w:val="22"/>
          <w:szCs w:val="22"/>
        </w:rPr>
        <w:t>Course Description</w:t>
      </w:r>
      <w:r w:rsidRPr="00411C8A">
        <w:rPr>
          <w:rFonts w:ascii="Arial" w:hAnsi="Arial" w:cs="Arial"/>
          <w:bCs/>
          <w:sz w:val="22"/>
          <w:szCs w:val="22"/>
        </w:rPr>
        <w:t xml:space="preserve">: This is a three (3) credit course. This course provides students with knowledge of </w:t>
      </w:r>
      <w:r w:rsidR="00C20A56">
        <w:rPr>
          <w:rFonts w:ascii="Arial" w:hAnsi="Arial" w:cs="Arial"/>
          <w:bCs/>
          <w:sz w:val="22"/>
          <w:szCs w:val="22"/>
        </w:rPr>
        <w:t xml:space="preserve">cyber warfare history, actors, types, rules, causes, </w:t>
      </w:r>
      <w:r w:rsidR="00C20A56">
        <w:rPr>
          <w:rFonts w:ascii="Arial" w:hAnsi="Arial" w:cs="Arial"/>
          <w:sz w:val="22"/>
          <w:szCs w:val="22"/>
        </w:rPr>
        <w:t>strategies</w:t>
      </w:r>
      <w:r w:rsidR="00C20A56">
        <w:rPr>
          <w:rFonts w:ascii="Arial" w:hAnsi="Arial" w:cs="Arial"/>
          <w:bCs/>
          <w:sz w:val="22"/>
          <w:szCs w:val="22"/>
        </w:rPr>
        <w:t>, and outcomes.</w:t>
      </w:r>
    </w:p>
    <w:p w14:paraId="01B53636" w14:textId="77777777" w:rsidR="002771E7" w:rsidRPr="005464E1" w:rsidRDefault="002771E7" w:rsidP="002771E7">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Instruction Method:</w:t>
      </w:r>
    </w:p>
    <w:p w14:paraId="1FED57A3" w14:textId="77777777" w:rsidR="002771E7" w:rsidRPr="005464E1" w:rsidRDefault="002771E7" w:rsidP="002771E7">
      <w:pPr>
        <w:widowControl w:val="0"/>
        <w:autoSpaceDE w:val="0"/>
        <w:autoSpaceDN w:val="0"/>
        <w:adjustRightInd w:val="0"/>
        <w:spacing w:after="240"/>
        <w:rPr>
          <w:rFonts w:ascii="Arial" w:hAnsi="Arial" w:cs="Arial"/>
          <w:sz w:val="22"/>
          <w:szCs w:val="22"/>
        </w:rPr>
      </w:pPr>
      <w:r w:rsidRPr="005464E1">
        <w:rPr>
          <w:rFonts w:ascii="Arial" w:hAnsi="Arial" w:cs="Arial"/>
          <w:sz w:val="22"/>
          <w:szCs w:val="22"/>
        </w:rPr>
        <w:t>There will be three (3) contact hours of classroom lecture and discussion per week. Coursework will include classroom lectures, and exams along with in-class discussion using real-world examples and scenarios. You are expected to take an active role in your learning. Discussions and writing assignments play significant roles in the conduct of the course.</w:t>
      </w:r>
    </w:p>
    <w:p w14:paraId="6F47CD86" w14:textId="77777777" w:rsidR="002771E7" w:rsidRPr="005464E1" w:rsidRDefault="002771E7" w:rsidP="002771E7">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Course Learning Objectives</w:t>
      </w:r>
    </w:p>
    <w:tbl>
      <w:tblPr>
        <w:tblW w:w="8730" w:type="dxa"/>
        <w:tblInd w:w="108" w:type="dxa"/>
        <w:tblBorders>
          <w:top w:val="nil"/>
          <w:left w:val="nil"/>
          <w:right w:val="nil"/>
        </w:tblBorders>
        <w:tblLayout w:type="fixed"/>
        <w:tblLook w:val="0000" w:firstRow="0" w:lastRow="0" w:firstColumn="0" w:lastColumn="0" w:noHBand="0" w:noVBand="0"/>
      </w:tblPr>
      <w:tblGrid>
        <w:gridCol w:w="3690"/>
        <w:gridCol w:w="3060"/>
        <w:gridCol w:w="1980"/>
      </w:tblGrid>
      <w:tr w:rsidR="002771E7" w:rsidRPr="005464E1" w14:paraId="495B932A" w14:textId="77777777" w:rsidTr="00E04023">
        <w:tc>
          <w:tcPr>
            <w:tcW w:w="3690" w:type="dxa"/>
            <w:tcBorders>
              <w:top w:val="single" w:sz="4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30A47F33" w14:textId="77777777" w:rsidR="002771E7" w:rsidRPr="005464E1" w:rsidRDefault="002771E7" w:rsidP="00E04023">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Course Student Learning Outcomes</w:t>
            </w:r>
          </w:p>
        </w:tc>
        <w:tc>
          <w:tcPr>
            <w:tcW w:w="3060" w:type="dxa"/>
            <w:tcBorders>
              <w:top w:val="single" w:sz="48" w:space="0" w:color="auto"/>
              <w:left w:val="single" w:sz="16" w:space="0" w:color="auto"/>
              <w:bottom w:val="single" w:sz="8" w:space="0" w:color="auto"/>
              <w:right w:val="single" w:sz="16" w:space="0" w:color="auto"/>
            </w:tcBorders>
            <w:tcMar>
              <w:top w:w="20" w:type="nil"/>
              <w:left w:w="20" w:type="nil"/>
              <w:bottom w:w="20" w:type="nil"/>
              <w:right w:w="20" w:type="nil"/>
            </w:tcMar>
            <w:vAlign w:val="center"/>
          </w:tcPr>
          <w:p w14:paraId="31B08233" w14:textId="77777777" w:rsidR="002771E7" w:rsidRPr="005464E1" w:rsidRDefault="002771E7" w:rsidP="00E04023">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How students will practice each outcome in this Course</w:t>
            </w:r>
          </w:p>
        </w:tc>
        <w:tc>
          <w:tcPr>
            <w:tcW w:w="1980" w:type="dxa"/>
            <w:tcBorders>
              <w:top w:val="single" w:sz="4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5B7F9A9E" w14:textId="77777777" w:rsidR="002771E7" w:rsidRPr="005464E1" w:rsidRDefault="002771E7" w:rsidP="00E04023">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How student achievement of each outcome will be assessed in this Course</w:t>
            </w:r>
          </w:p>
        </w:tc>
      </w:tr>
      <w:tr w:rsidR="002771E7" w:rsidRPr="005464E1" w14:paraId="454CEA2C" w14:textId="77777777" w:rsidTr="00E04023">
        <w:tblPrEx>
          <w:tblBorders>
            <w:top w:val="none" w:sz="0" w:space="0" w:color="auto"/>
          </w:tblBorders>
        </w:tblPrEx>
        <w:tc>
          <w:tcPr>
            <w:tcW w:w="369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59297E16" w14:textId="1DE07531" w:rsidR="002771E7" w:rsidRPr="00690FC5" w:rsidRDefault="002771E7" w:rsidP="00690FC5">
            <w:pPr>
              <w:widowControl w:val="0"/>
              <w:autoSpaceDE w:val="0"/>
              <w:autoSpaceDN w:val="0"/>
              <w:adjustRightInd w:val="0"/>
              <w:spacing w:after="240"/>
              <w:rPr>
                <w:rFonts w:ascii="Arial" w:hAnsi="Arial" w:cs="Arial"/>
                <w:sz w:val="22"/>
                <w:szCs w:val="22"/>
              </w:rPr>
            </w:pPr>
            <w:r w:rsidRPr="005464E1">
              <w:rPr>
                <w:rFonts w:ascii="Arial" w:hAnsi="Arial" w:cs="Arial"/>
                <w:sz w:val="22"/>
                <w:szCs w:val="22"/>
              </w:rPr>
              <w:t>Students will</w:t>
            </w:r>
            <w:r>
              <w:rPr>
                <w:rFonts w:ascii="Arial" w:hAnsi="Arial" w:cs="Arial"/>
                <w:sz w:val="22"/>
                <w:szCs w:val="22"/>
              </w:rPr>
              <w:t xml:space="preserve"> </w:t>
            </w:r>
            <w:r w:rsidR="007F454C">
              <w:rPr>
                <w:rFonts w:ascii="Arial" w:hAnsi="Arial" w:cs="Arial"/>
                <w:b/>
                <w:bCs/>
                <w:sz w:val="22"/>
                <w:szCs w:val="22"/>
              </w:rPr>
              <w:t>categorize</w:t>
            </w:r>
            <w:r w:rsidR="00690FC5">
              <w:rPr>
                <w:rFonts w:ascii="Arial" w:hAnsi="Arial" w:cs="Arial"/>
                <w:b/>
                <w:bCs/>
                <w:sz w:val="22"/>
                <w:szCs w:val="22"/>
              </w:rPr>
              <w:t xml:space="preserve"> </w:t>
            </w:r>
            <w:r w:rsidR="00690FC5">
              <w:rPr>
                <w:rFonts w:ascii="Arial" w:hAnsi="Arial" w:cs="Arial"/>
                <w:bCs/>
                <w:sz w:val="22"/>
                <w:szCs w:val="22"/>
              </w:rPr>
              <w:t>the key players in cyber warfare</w:t>
            </w:r>
          </w:p>
        </w:tc>
        <w:tc>
          <w:tcPr>
            <w:tcW w:w="3060" w:type="dxa"/>
            <w:tcBorders>
              <w:top w:val="single" w:sz="8" w:space="0" w:color="auto"/>
              <w:left w:val="single" w:sz="16" w:space="0" w:color="auto"/>
              <w:bottom w:val="single" w:sz="8" w:space="0" w:color="auto"/>
              <w:right w:val="single" w:sz="16" w:space="0" w:color="auto"/>
            </w:tcBorders>
            <w:tcMar>
              <w:top w:w="20" w:type="nil"/>
              <w:left w:w="20" w:type="nil"/>
              <w:bottom w:w="20" w:type="nil"/>
              <w:right w:w="20" w:type="nil"/>
            </w:tcMar>
            <w:vAlign w:val="center"/>
          </w:tcPr>
          <w:p w14:paraId="27D6E4F1" w14:textId="4692373D" w:rsidR="002771E7" w:rsidRPr="005464E1" w:rsidRDefault="00070AF9" w:rsidP="00E04023">
            <w:pPr>
              <w:widowControl w:val="0"/>
              <w:autoSpaceDE w:val="0"/>
              <w:autoSpaceDN w:val="0"/>
              <w:adjustRightInd w:val="0"/>
              <w:spacing w:after="240"/>
              <w:rPr>
                <w:rFonts w:ascii="Arial" w:hAnsi="Arial" w:cs="Arial"/>
                <w:sz w:val="22"/>
                <w:szCs w:val="22"/>
              </w:rPr>
            </w:pPr>
            <w:r>
              <w:rPr>
                <w:rFonts w:ascii="Arial" w:hAnsi="Arial" w:cs="Arial"/>
                <w:sz w:val="22"/>
                <w:szCs w:val="22"/>
              </w:rPr>
              <w:t>In-class discussion, writing assignments and other homework.</w:t>
            </w:r>
          </w:p>
        </w:tc>
        <w:tc>
          <w:tcPr>
            <w:tcW w:w="198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7A19A7F2" w14:textId="48B6647D" w:rsidR="002771E7" w:rsidRPr="005464E1" w:rsidRDefault="00E83F83" w:rsidP="00E04023">
            <w:pPr>
              <w:widowControl w:val="0"/>
              <w:autoSpaceDE w:val="0"/>
              <w:autoSpaceDN w:val="0"/>
              <w:adjustRightInd w:val="0"/>
              <w:spacing w:after="240"/>
              <w:rPr>
                <w:rFonts w:ascii="Arial" w:hAnsi="Arial" w:cs="Arial"/>
                <w:sz w:val="22"/>
                <w:szCs w:val="22"/>
              </w:rPr>
            </w:pPr>
            <w:r>
              <w:rPr>
                <w:rFonts w:ascii="Arial" w:hAnsi="Arial" w:cs="Arial"/>
                <w:sz w:val="22"/>
                <w:szCs w:val="22"/>
              </w:rPr>
              <w:t>Writing Assignments</w:t>
            </w:r>
            <w:r w:rsidR="002771E7">
              <w:rPr>
                <w:rFonts w:ascii="Arial" w:hAnsi="Arial" w:cs="Arial"/>
                <w:sz w:val="22"/>
                <w:szCs w:val="22"/>
              </w:rPr>
              <w:t xml:space="preserve">, </w:t>
            </w:r>
            <w:r w:rsidR="002771E7" w:rsidRPr="005464E1">
              <w:rPr>
                <w:rFonts w:ascii="Arial" w:hAnsi="Arial" w:cs="Arial"/>
                <w:sz w:val="22"/>
                <w:szCs w:val="22"/>
              </w:rPr>
              <w:t>Midterm Exam and Final Exam</w:t>
            </w:r>
          </w:p>
        </w:tc>
      </w:tr>
      <w:tr w:rsidR="002771E7" w:rsidRPr="005464E1" w14:paraId="38ED620A" w14:textId="77777777" w:rsidTr="00E04023">
        <w:tc>
          <w:tcPr>
            <w:tcW w:w="369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32C06C2F" w14:textId="265DAEA4" w:rsidR="002771E7" w:rsidRPr="00D3253A" w:rsidRDefault="00D86D7B" w:rsidP="00D966F2">
            <w:pPr>
              <w:widowControl w:val="0"/>
              <w:autoSpaceDE w:val="0"/>
              <w:autoSpaceDN w:val="0"/>
              <w:adjustRightInd w:val="0"/>
              <w:spacing w:after="240"/>
              <w:rPr>
                <w:rFonts w:ascii="Arial" w:hAnsi="Arial" w:cs="Arial"/>
                <w:sz w:val="22"/>
                <w:szCs w:val="22"/>
              </w:rPr>
            </w:pPr>
            <w:r>
              <w:rPr>
                <w:rFonts w:ascii="Arial" w:hAnsi="Arial" w:cs="Arial"/>
                <w:sz w:val="22"/>
                <w:szCs w:val="22"/>
              </w:rPr>
              <w:t>Students will</w:t>
            </w:r>
            <w:r w:rsidR="00D966F2">
              <w:rPr>
                <w:rFonts w:ascii="Arial" w:hAnsi="Arial" w:cs="Arial"/>
                <w:bCs/>
                <w:sz w:val="22"/>
                <w:szCs w:val="22"/>
              </w:rPr>
              <w:t xml:space="preserve"> </w:t>
            </w:r>
            <w:r w:rsidR="00D966F2" w:rsidRPr="00D966F2">
              <w:rPr>
                <w:rFonts w:ascii="Arial" w:hAnsi="Arial" w:cs="Arial"/>
                <w:b/>
                <w:bCs/>
                <w:sz w:val="22"/>
                <w:szCs w:val="22"/>
              </w:rPr>
              <w:t>compare</w:t>
            </w:r>
            <w:r w:rsidR="00D966F2">
              <w:rPr>
                <w:rFonts w:ascii="Arial" w:hAnsi="Arial" w:cs="Arial"/>
                <w:bCs/>
                <w:sz w:val="22"/>
                <w:szCs w:val="22"/>
              </w:rPr>
              <w:t xml:space="preserve"> and </w:t>
            </w:r>
            <w:r w:rsidR="00D966F2" w:rsidRPr="00D966F2">
              <w:rPr>
                <w:rFonts w:ascii="Arial" w:hAnsi="Arial" w:cs="Arial"/>
                <w:b/>
                <w:bCs/>
                <w:sz w:val="22"/>
                <w:szCs w:val="22"/>
              </w:rPr>
              <w:t>contrast</w:t>
            </w:r>
            <w:r w:rsidR="00D966F2">
              <w:rPr>
                <w:rFonts w:ascii="Arial" w:hAnsi="Arial" w:cs="Arial"/>
                <w:bCs/>
                <w:sz w:val="22"/>
                <w:szCs w:val="22"/>
              </w:rPr>
              <w:t xml:space="preserve"> </w:t>
            </w:r>
            <w:r w:rsidR="00690FC5">
              <w:rPr>
                <w:rFonts w:ascii="Arial" w:hAnsi="Arial" w:cs="Arial"/>
                <w:bCs/>
                <w:sz w:val="22"/>
                <w:szCs w:val="22"/>
              </w:rPr>
              <w:t>different types and goals of cyber warfare.</w:t>
            </w:r>
          </w:p>
        </w:tc>
        <w:tc>
          <w:tcPr>
            <w:tcW w:w="3060" w:type="dxa"/>
            <w:tcBorders>
              <w:top w:val="single" w:sz="8" w:space="0" w:color="auto"/>
              <w:left w:val="single" w:sz="16" w:space="0" w:color="auto"/>
              <w:bottom w:val="single" w:sz="8" w:space="0" w:color="auto"/>
              <w:right w:val="single" w:sz="16" w:space="0" w:color="auto"/>
            </w:tcBorders>
            <w:tcMar>
              <w:top w:w="20" w:type="nil"/>
              <w:left w:w="20" w:type="nil"/>
              <w:bottom w:w="20" w:type="nil"/>
              <w:right w:w="20" w:type="nil"/>
            </w:tcMar>
            <w:vAlign w:val="center"/>
          </w:tcPr>
          <w:p w14:paraId="1B030485" w14:textId="7A33F1AA" w:rsidR="002771E7" w:rsidRPr="005464E1" w:rsidRDefault="00070AF9" w:rsidP="00E04023">
            <w:pPr>
              <w:widowControl w:val="0"/>
              <w:autoSpaceDE w:val="0"/>
              <w:autoSpaceDN w:val="0"/>
              <w:adjustRightInd w:val="0"/>
              <w:spacing w:after="240"/>
              <w:rPr>
                <w:rFonts w:ascii="Arial" w:hAnsi="Arial" w:cs="Arial"/>
                <w:sz w:val="22"/>
                <w:szCs w:val="22"/>
              </w:rPr>
            </w:pPr>
            <w:r>
              <w:rPr>
                <w:rFonts w:ascii="Arial" w:hAnsi="Arial" w:cs="Arial"/>
                <w:sz w:val="22"/>
                <w:szCs w:val="22"/>
              </w:rPr>
              <w:t>In-class discussion, writing assignments and other homework.</w:t>
            </w:r>
          </w:p>
        </w:tc>
        <w:tc>
          <w:tcPr>
            <w:tcW w:w="198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5DD113B1" w14:textId="364B4F96" w:rsidR="002771E7" w:rsidRPr="005464E1" w:rsidRDefault="00E83F83" w:rsidP="00E04023">
            <w:pPr>
              <w:widowControl w:val="0"/>
              <w:autoSpaceDE w:val="0"/>
              <w:autoSpaceDN w:val="0"/>
              <w:adjustRightInd w:val="0"/>
              <w:spacing w:after="240"/>
              <w:rPr>
                <w:rFonts w:ascii="Arial" w:hAnsi="Arial" w:cs="Arial"/>
                <w:sz w:val="22"/>
                <w:szCs w:val="22"/>
              </w:rPr>
            </w:pPr>
            <w:r>
              <w:rPr>
                <w:rFonts w:ascii="Arial" w:hAnsi="Arial" w:cs="Arial"/>
                <w:sz w:val="22"/>
                <w:szCs w:val="22"/>
              </w:rPr>
              <w:t xml:space="preserve">Writing Assignments, </w:t>
            </w:r>
            <w:r w:rsidRPr="005464E1">
              <w:rPr>
                <w:rFonts w:ascii="Arial" w:hAnsi="Arial" w:cs="Arial"/>
                <w:sz w:val="22"/>
                <w:szCs w:val="22"/>
              </w:rPr>
              <w:t>Midterm Exam and Final Exam</w:t>
            </w:r>
          </w:p>
        </w:tc>
      </w:tr>
      <w:tr w:rsidR="002771E7" w:rsidRPr="005464E1" w14:paraId="33B8E48F" w14:textId="77777777" w:rsidTr="00E04023">
        <w:tc>
          <w:tcPr>
            <w:tcW w:w="369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05D6F353" w14:textId="278B5414" w:rsidR="002771E7" w:rsidRPr="005464E1" w:rsidRDefault="002771E7" w:rsidP="00C81003">
            <w:pPr>
              <w:widowControl w:val="0"/>
              <w:autoSpaceDE w:val="0"/>
              <w:autoSpaceDN w:val="0"/>
              <w:adjustRightInd w:val="0"/>
              <w:spacing w:after="240"/>
              <w:rPr>
                <w:rFonts w:ascii="Arial" w:hAnsi="Arial" w:cs="Arial"/>
                <w:sz w:val="22"/>
                <w:szCs w:val="22"/>
              </w:rPr>
            </w:pPr>
            <w:r w:rsidRPr="005464E1">
              <w:rPr>
                <w:rFonts w:ascii="Arial" w:hAnsi="Arial" w:cs="Arial"/>
                <w:sz w:val="22"/>
                <w:szCs w:val="22"/>
              </w:rPr>
              <w:t xml:space="preserve">Students </w:t>
            </w:r>
            <w:r>
              <w:rPr>
                <w:rFonts w:ascii="Arial" w:hAnsi="Arial" w:cs="Arial"/>
                <w:sz w:val="22"/>
                <w:szCs w:val="22"/>
              </w:rPr>
              <w:t xml:space="preserve">will </w:t>
            </w:r>
            <w:r w:rsidR="006E20D9" w:rsidRPr="006E20D9">
              <w:rPr>
                <w:rFonts w:ascii="Arial" w:hAnsi="Arial" w:cs="Arial"/>
                <w:b/>
                <w:sz w:val="22"/>
                <w:szCs w:val="22"/>
              </w:rPr>
              <w:t>categorize</w:t>
            </w:r>
            <w:r w:rsidR="006E20D9">
              <w:rPr>
                <w:rFonts w:ascii="Arial" w:hAnsi="Arial" w:cs="Arial"/>
                <w:sz w:val="22"/>
                <w:szCs w:val="22"/>
              </w:rPr>
              <w:t xml:space="preserve"> cyber warfare strategies</w:t>
            </w:r>
            <w:r w:rsidR="00C81003">
              <w:rPr>
                <w:rFonts w:ascii="Arial" w:hAnsi="Arial" w:cs="Arial"/>
                <w:sz w:val="22"/>
                <w:szCs w:val="22"/>
              </w:rPr>
              <w:t xml:space="preserve"> and outcomes.</w:t>
            </w:r>
          </w:p>
        </w:tc>
        <w:tc>
          <w:tcPr>
            <w:tcW w:w="3060" w:type="dxa"/>
            <w:tcBorders>
              <w:top w:val="single" w:sz="8" w:space="0" w:color="auto"/>
              <w:left w:val="single" w:sz="16" w:space="0" w:color="auto"/>
              <w:bottom w:val="single" w:sz="8" w:space="0" w:color="auto"/>
              <w:right w:val="single" w:sz="16" w:space="0" w:color="auto"/>
            </w:tcBorders>
            <w:tcMar>
              <w:top w:w="20" w:type="nil"/>
              <w:left w:w="20" w:type="nil"/>
              <w:bottom w:w="20" w:type="nil"/>
              <w:right w:w="20" w:type="nil"/>
            </w:tcMar>
            <w:vAlign w:val="center"/>
          </w:tcPr>
          <w:p w14:paraId="22417AE4" w14:textId="3158CF3E" w:rsidR="002771E7" w:rsidRPr="005464E1" w:rsidRDefault="00070AF9" w:rsidP="00E04023">
            <w:pPr>
              <w:widowControl w:val="0"/>
              <w:autoSpaceDE w:val="0"/>
              <w:autoSpaceDN w:val="0"/>
              <w:adjustRightInd w:val="0"/>
              <w:spacing w:after="240"/>
              <w:rPr>
                <w:rFonts w:ascii="Arial" w:hAnsi="Arial" w:cs="Arial"/>
                <w:sz w:val="22"/>
                <w:szCs w:val="22"/>
              </w:rPr>
            </w:pPr>
            <w:r>
              <w:rPr>
                <w:rFonts w:ascii="Arial" w:hAnsi="Arial" w:cs="Arial"/>
                <w:sz w:val="22"/>
                <w:szCs w:val="22"/>
              </w:rPr>
              <w:t xml:space="preserve">In-class discussion, writing assignments and other </w:t>
            </w:r>
            <w:r>
              <w:rPr>
                <w:rFonts w:ascii="Arial" w:hAnsi="Arial" w:cs="Arial"/>
                <w:sz w:val="22"/>
                <w:szCs w:val="22"/>
              </w:rPr>
              <w:lastRenderedPageBreak/>
              <w:t>homework.</w:t>
            </w:r>
          </w:p>
        </w:tc>
        <w:tc>
          <w:tcPr>
            <w:tcW w:w="198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45143819" w14:textId="32EFC9CD" w:rsidR="002771E7" w:rsidRPr="005464E1" w:rsidRDefault="00E83F83" w:rsidP="00E04023">
            <w:pPr>
              <w:widowControl w:val="0"/>
              <w:autoSpaceDE w:val="0"/>
              <w:autoSpaceDN w:val="0"/>
              <w:adjustRightInd w:val="0"/>
              <w:spacing w:after="240"/>
              <w:rPr>
                <w:rFonts w:ascii="Arial" w:hAnsi="Arial" w:cs="Arial"/>
                <w:sz w:val="22"/>
                <w:szCs w:val="22"/>
              </w:rPr>
            </w:pPr>
            <w:r>
              <w:rPr>
                <w:rFonts w:ascii="Arial" w:hAnsi="Arial" w:cs="Arial"/>
                <w:sz w:val="22"/>
                <w:szCs w:val="22"/>
              </w:rPr>
              <w:lastRenderedPageBreak/>
              <w:t xml:space="preserve">Writing Assignments, </w:t>
            </w:r>
            <w:r w:rsidRPr="005464E1">
              <w:rPr>
                <w:rFonts w:ascii="Arial" w:hAnsi="Arial" w:cs="Arial"/>
                <w:sz w:val="22"/>
                <w:szCs w:val="22"/>
              </w:rPr>
              <w:t xml:space="preserve">Midterm Exam </w:t>
            </w:r>
            <w:r w:rsidRPr="005464E1">
              <w:rPr>
                <w:rFonts w:ascii="Arial" w:hAnsi="Arial" w:cs="Arial"/>
                <w:sz w:val="22"/>
                <w:szCs w:val="22"/>
              </w:rPr>
              <w:lastRenderedPageBreak/>
              <w:t>and Final Exam</w:t>
            </w:r>
          </w:p>
        </w:tc>
      </w:tr>
      <w:tr w:rsidR="002771E7" w:rsidRPr="005464E1" w14:paraId="3115237D" w14:textId="77777777" w:rsidTr="00E04023">
        <w:tblPrEx>
          <w:tblBorders>
            <w:top w:val="none" w:sz="0" w:space="0" w:color="auto"/>
          </w:tblBorders>
        </w:tblPrEx>
        <w:tc>
          <w:tcPr>
            <w:tcW w:w="369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572514BE" w14:textId="5B6569CF" w:rsidR="002771E7" w:rsidRPr="005706D0" w:rsidRDefault="002771E7" w:rsidP="00C1181C">
            <w:pPr>
              <w:widowControl w:val="0"/>
              <w:autoSpaceDE w:val="0"/>
              <w:autoSpaceDN w:val="0"/>
              <w:adjustRightInd w:val="0"/>
              <w:spacing w:after="240"/>
              <w:rPr>
                <w:rFonts w:ascii="Arial" w:hAnsi="Arial" w:cs="Arial"/>
                <w:sz w:val="22"/>
                <w:szCs w:val="22"/>
              </w:rPr>
            </w:pPr>
            <w:r w:rsidRPr="005464E1">
              <w:rPr>
                <w:rFonts w:ascii="Arial" w:hAnsi="Arial" w:cs="Arial"/>
                <w:sz w:val="22"/>
                <w:szCs w:val="22"/>
              </w:rPr>
              <w:lastRenderedPageBreak/>
              <w:t xml:space="preserve">Students will </w:t>
            </w:r>
            <w:r w:rsidR="00B75703">
              <w:rPr>
                <w:rFonts w:ascii="Arial" w:hAnsi="Arial" w:cs="Arial"/>
                <w:b/>
                <w:bCs/>
                <w:sz w:val="22"/>
                <w:szCs w:val="22"/>
              </w:rPr>
              <w:t xml:space="preserve">analyze </w:t>
            </w:r>
            <w:r w:rsidR="00B75703" w:rsidRPr="00B75703">
              <w:rPr>
                <w:rFonts w:ascii="Arial" w:hAnsi="Arial" w:cs="Arial"/>
                <w:bCs/>
                <w:sz w:val="22"/>
                <w:szCs w:val="22"/>
              </w:rPr>
              <w:t>and</w:t>
            </w:r>
            <w:r w:rsidR="00B75703">
              <w:rPr>
                <w:rFonts w:ascii="Arial" w:hAnsi="Arial" w:cs="Arial"/>
                <w:b/>
                <w:bCs/>
                <w:sz w:val="22"/>
                <w:szCs w:val="22"/>
              </w:rPr>
              <w:t xml:space="preserve"> differentiate</w:t>
            </w:r>
            <w:r>
              <w:rPr>
                <w:rFonts w:ascii="Arial" w:hAnsi="Arial" w:cs="Arial"/>
                <w:b/>
                <w:bCs/>
                <w:sz w:val="22"/>
                <w:szCs w:val="22"/>
              </w:rPr>
              <w:t xml:space="preserve"> </w:t>
            </w:r>
            <w:r w:rsidR="006E60C4">
              <w:rPr>
                <w:rFonts w:ascii="Arial" w:hAnsi="Arial" w:cs="Arial"/>
                <w:bCs/>
                <w:sz w:val="22"/>
                <w:szCs w:val="22"/>
              </w:rPr>
              <w:t xml:space="preserve">the </w:t>
            </w:r>
            <w:r>
              <w:rPr>
                <w:rFonts w:ascii="Arial" w:hAnsi="Arial" w:cs="Arial"/>
                <w:bCs/>
                <w:sz w:val="22"/>
                <w:szCs w:val="22"/>
              </w:rPr>
              <w:t xml:space="preserve">use of </w:t>
            </w:r>
            <w:r w:rsidR="006E60C4">
              <w:rPr>
                <w:rFonts w:ascii="Arial" w:hAnsi="Arial" w:cs="Arial"/>
                <w:bCs/>
                <w:sz w:val="22"/>
                <w:szCs w:val="22"/>
              </w:rPr>
              <w:t>cyber warfare in traditional and nontraditional global conflicts.</w:t>
            </w:r>
          </w:p>
        </w:tc>
        <w:tc>
          <w:tcPr>
            <w:tcW w:w="3060" w:type="dxa"/>
            <w:tcBorders>
              <w:top w:val="single" w:sz="8" w:space="0" w:color="auto"/>
              <w:left w:val="single" w:sz="16" w:space="0" w:color="auto"/>
              <w:bottom w:val="single" w:sz="8" w:space="0" w:color="auto"/>
              <w:right w:val="single" w:sz="16" w:space="0" w:color="auto"/>
            </w:tcBorders>
            <w:tcMar>
              <w:top w:w="20" w:type="nil"/>
              <w:left w:w="20" w:type="nil"/>
              <w:bottom w:w="20" w:type="nil"/>
              <w:right w:w="20" w:type="nil"/>
            </w:tcMar>
            <w:vAlign w:val="center"/>
          </w:tcPr>
          <w:p w14:paraId="4499B236" w14:textId="58BF35A6" w:rsidR="002771E7" w:rsidRPr="005464E1" w:rsidRDefault="00070AF9" w:rsidP="00070AF9">
            <w:pPr>
              <w:widowControl w:val="0"/>
              <w:autoSpaceDE w:val="0"/>
              <w:autoSpaceDN w:val="0"/>
              <w:adjustRightInd w:val="0"/>
              <w:spacing w:after="240"/>
              <w:rPr>
                <w:rFonts w:ascii="Arial" w:hAnsi="Arial" w:cs="Arial"/>
                <w:sz w:val="22"/>
                <w:szCs w:val="22"/>
              </w:rPr>
            </w:pPr>
            <w:r>
              <w:rPr>
                <w:rFonts w:ascii="Arial" w:hAnsi="Arial" w:cs="Arial"/>
                <w:sz w:val="22"/>
                <w:szCs w:val="22"/>
              </w:rPr>
              <w:t>In-class discussion</w:t>
            </w:r>
            <w:r w:rsidR="002771E7">
              <w:rPr>
                <w:rFonts w:ascii="Arial" w:hAnsi="Arial" w:cs="Arial"/>
                <w:sz w:val="22"/>
                <w:szCs w:val="22"/>
              </w:rPr>
              <w:t xml:space="preserve">, </w:t>
            </w:r>
            <w:r>
              <w:rPr>
                <w:rFonts w:ascii="Arial" w:hAnsi="Arial" w:cs="Arial"/>
                <w:sz w:val="22"/>
                <w:szCs w:val="22"/>
              </w:rPr>
              <w:t xml:space="preserve">writing assignments </w:t>
            </w:r>
            <w:r w:rsidR="002771E7">
              <w:rPr>
                <w:rFonts w:ascii="Arial" w:hAnsi="Arial" w:cs="Arial"/>
                <w:sz w:val="22"/>
                <w:szCs w:val="22"/>
              </w:rPr>
              <w:t xml:space="preserve">and </w:t>
            </w:r>
            <w:r>
              <w:rPr>
                <w:rFonts w:ascii="Arial" w:hAnsi="Arial" w:cs="Arial"/>
                <w:sz w:val="22"/>
                <w:szCs w:val="22"/>
              </w:rPr>
              <w:t>other homework.</w:t>
            </w:r>
          </w:p>
        </w:tc>
        <w:tc>
          <w:tcPr>
            <w:tcW w:w="198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57569EC1" w14:textId="6ED82302" w:rsidR="002771E7" w:rsidRPr="005464E1" w:rsidRDefault="00E83F83" w:rsidP="00E04023">
            <w:pPr>
              <w:widowControl w:val="0"/>
              <w:autoSpaceDE w:val="0"/>
              <w:autoSpaceDN w:val="0"/>
              <w:adjustRightInd w:val="0"/>
              <w:spacing w:after="240"/>
              <w:rPr>
                <w:rFonts w:ascii="Arial" w:hAnsi="Arial" w:cs="Arial"/>
                <w:sz w:val="22"/>
                <w:szCs w:val="22"/>
              </w:rPr>
            </w:pPr>
            <w:r>
              <w:rPr>
                <w:rFonts w:ascii="Arial" w:hAnsi="Arial" w:cs="Arial"/>
                <w:sz w:val="22"/>
                <w:szCs w:val="22"/>
              </w:rPr>
              <w:t xml:space="preserve">Writing Assignments, </w:t>
            </w:r>
            <w:r w:rsidRPr="005464E1">
              <w:rPr>
                <w:rFonts w:ascii="Arial" w:hAnsi="Arial" w:cs="Arial"/>
                <w:sz w:val="22"/>
                <w:szCs w:val="22"/>
              </w:rPr>
              <w:t>Midterm Exam and Final Exam</w:t>
            </w:r>
          </w:p>
        </w:tc>
      </w:tr>
      <w:tr w:rsidR="002771E7" w:rsidRPr="005464E1" w14:paraId="22CD4C35" w14:textId="77777777" w:rsidTr="00E04023">
        <w:tc>
          <w:tcPr>
            <w:tcW w:w="369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12FF2FEE" w14:textId="4CF4649D" w:rsidR="002771E7" w:rsidRPr="005706D0" w:rsidRDefault="002771E7" w:rsidP="00C1181C">
            <w:pPr>
              <w:widowControl w:val="0"/>
              <w:autoSpaceDE w:val="0"/>
              <w:autoSpaceDN w:val="0"/>
              <w:adjustRightInd w:val="0"/>
              <w:spacing w:after="240"/>
              <w:rPr>
                <w:rFonts w:ascii="Arial" w:hAnsi="Arial" w:cs="Arial"/>
                <w:sz w:val="22"/>
                <w:szCs w:val="22"/>
              </w:rPr>
            </w:pPr>
            <w:r w:rsidRPr="005464E1">
              <w:rPr>
                <w:rFonts w:ascii="Arial" w:hAnsi="Arial" w:cs="Arial"/>
                <w:sz w:val="22"/>
                <w:szCs w:val="22"/>
              </w:rPr>
              <w:t xml:space="preserve">Students will </w:t>
            </w:r>
            <w:r>
              <w:rPr>
                <w:rFonts w:ascii="Arial" w:hAnsi="Arial" w:cs="Arial"/>
                <w:b/>
                <w:bCs/>
                <w:sz w:val="22"/>
                <w:szCs w:val="22"/>
              </w:rPr>
              <w:t xml:space="preserve">demonstrate </w:t>
            </w:r>
            <w:r>
              <w:rPr>
                <w:rFonts w:ascii="Arial" w:hAnsi="Arial" w:cs="Arial"/>
                <w:bCs/>
                <w:sz w:val="22"/>
                <w:szCs w:val="22"/>
              </w:rPr>
              <w:t>the ability to understand the background and purpose</w:t>
            </w:r>
            <w:r w:rsidR="00C1181C">
              <w:rPr>
                <w:rFonts w:ascii="Arial" w:hAnsi="Arial" w:cs="Arial"/>
                <w:bCs/>
                <w:sz w:val="22"/>
                <w:szCs w:val="22"/>
              </w:rPr>
              <w:t>s</w:t>
            </w:r>
            <w:r>
              <w:rPr>
                <w:rFonts w:ascii="Arial" w:hAnsi="Arial" w:cs="Arial"/>
                <w:bCs/>
                <w:sz w:val="22"/>
                <w:szCs w:val="22"/>
              </w:rPr>
              <w:t xml:space="preserve"> of</w:t>
            </w:r>
            <w:r w:rsidR="00C1181C">
              <w:rPr>
                <w:rFonts w:ascii="Arial" w:hAnsi="Arial" w:cs="Arial"/>
                <w:bCs/>
                <w:sz w:val="22"/>
                <w:szCs w:val="22"/>
              </w:rPr>
              <w:t xml:space="preserve"> cyber warfare</w:t>
            </w:r>
            <w:r>
              <w:rPr>
                <w:rFonts w:ascii="Arial" w:hAnsi="Arial" w:cs="Arial"/>
                <w:bCs/>
                <w:sz w:val="22"/>
                <w:szCs w:val="22"/>
              </w:rPr>
              <w:t>.</w:t>
            </w:r>
          </w:p>
        </w:tc>
        <w:tc>
          <w:tcPr>
            <w:tcW w:w="3060" w:type="dxa"/>
            <w:tcBorders>
              <w:top w:val="single" w:sz="8" w:space="0" w:color="auto"/>
              <w:left w:val="single" w:sz="16" w:space="0" w:color="auto"/>
              <w:bottom w:val="single" w:sz="8" w:space="0" w:color="auto"/>
              <w:right w:val="single" w:sz="16" w:space="0" w:color="auto"/>
            </w:tcBorders>
            <w:tcMar>
              <w:top w:w="20" w:type="nil"/>
              <w:left w:w="20" w:type="nil"/>
              <w:bottom w:w="20" w:type="nil"/>
              <w:right w:w="20" w:type="nil"/>
            </w:tcMar>
            <w:vAlign w:val="center"/>
          </w:tcPr>
          <w:p w14:paraId="62DE75CE" w14:textId="0950AAFA" w:rsidR="002771E7" w:rsidRPr="005464E1" w:rsidRDefault="00070AF9" w:rsidP="00E04023">
            <w:pPr>
              <w:widowControl w:val="0"/>
              <w:autoSpaceDE w:val="0"/>
              <w:autoSpaceDN w:val="0"/>
              <w:adjustRightInd w:val="0"/>
              <w:spacing w:after="240"/>
              <w:rPr>
                <w:rFonts w:ascii="Arial" w:hAnsi="Arial" w:cs="Arial"/>
                <w:sz w:val="22"/>
                <w:szCs w:val="22"/>
              </w:rPr>
            </w:pPr>
            <w:r>
              <w:rPr>
                <w:rFonts w:ascii="Arial" w:hAnsi="Arial" w:cs="Arial"/>
                <w:sz w:val="22"/>
                <w:szCs w:val="22"/>
              </w:rPr>
              <w:t>In-class discussion, writing assignments and other homework.</w:t>
            </w:r>
          </w:p>
        </w:tc>
        <w:tc>
          <w:tcPr>
            <w:tcW w:w="198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0B5A5075" w14:textId="1B67FAC9" w:rsidR="002771E7" w:rsidRPr="005464E1" w:rsidRDefault="00E83F83" w:rsidP="00E04023">
            <w:pPr>
              <w:widowControl w:val="0"/>
              <w:autoSpaceDE w:val="0"/>
              <w:autoSpaceDN w:val="0"/>
              <w:adjustRightInd w:val="0"/>
              <w:spacing w:after="240"/>
              <w:rPr>
                <w:rFonts w:ascii="Arial" w:hAnsi="Arial" w:cs="Arial"/>
                <w:sz w:val="22"/>
                <w:szCs w:val="22"/>
              </w:rPr>
            </w:pPr>
            <w:r>
              <w:rPr>
                <w:rFonts w:ascii="Arial" w:hAnsi="Arial" w:cs="Arial"/>
                <w:sz w:val="22"/>
                <w:szCs w:val="22"/>
              </w:rPr>
              <w:t xml:space="preserve">Writing Assignments, </w:t>
            </w:r>
            <w:r w:rsidRPr="005464E1">
              <w:rPr>
                <w:rFonts w:ascii="Arial" w:hAnsi="Arial" w:cs="Arial"/>
                <w:sz w:val="22"/>
                <w:szCs w:val="22"/>
              </w:rPr>
              <w:t>Midterm Exam and Final Exam</w:t>
            </w:r>
          </w:p>
        </w:tc>
      </w:tr>
      <w:tr w:rsidR="002771E7" w:rsidRPr="005464E1" w14:paraId="3C43D9B9" w14:textId="77777777" w:rsidTr="00E04023">
        <w:tc>
          <w:tcPr>
            <w:tcW w:w="369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38F14D78" w14:textId="28DE11D8" w:rsidR="002771E7" w:rsidRPr="005706D0" w:rsidRDefault="002771E7" w:rsidP="00C45504">
            <w:pPr>
              <w:widowControl w:val="0"/>
              <w:autoSpaceDE w:val="0"/>
              <w:autoSpaceDN w:val="0"/>
              <w:adjustRightInd w:val="0"/>
              <w:spacing w:after="240"/>
              <w:rPr>
                <w:rFonts w:ascii="Arial" w:hAnsi="Arial" w:cs="Arial"/>
                <w:sz w:val="22"/>
                <w:szCs w:val="22"/>
              </w:rPr>
            </w:pPr>
            <w:r w:rsidRPr="005464E1">
              <w:rPr>
                <w:rFonts w:ascii="Arial" w:hAnsi="Arial" w:cs="Arial"/>
                <w:sz w:val="22"/>
                <w:szCs w:val="22"/>
              </w:rPr>
              <w:t xml:space="preserve">Students will </w:t>
            </w:r>
            <w:r w:rsidRPr="006D5F1E">
              <w:rPr>
                <w:rFonts w:ascii="Arial" w:hAnsi="Arial" w:cs="Arial"/>
                <w:b/>
                <w:sz w:val="22"/>
                <w:szCs w:val="22"/>
              </w:rPr>
              <w:t>demonstrate</w:t>
            </w:r>
            <w:r w:rsidRPr="006D5F1E">
              <w:rPr>
                <w:rFonts w:ascii="Arial" w:hAnsi="Arial" w:cs="Arial"/>
                <w:sz w:val="22"/>
                <w:szCs w:val="22"/>
              </w:rPr>
              <w:t xml:space="preserve"> </w:t>
            </w:r>
            <w:r>
              <w:rPr>
                <w:rFonts w:ascii="Arial" w:hAnsi="Arial" w:cs="Arial"/>
                <w:sz w:val="22"/>
                <w:szCs w:val="22"/>
              </w:rPr>
              <w:t>an understanding of</w:t>
            </w:r>
            <w:r w:rsidR="00C45504">
              <w:rPr>
                <w:rFonts w:ascii="Arial" w:hAnsi="Arial" w:cs="Arial"/>
                <w:sz w:val="22"/>
                <w:szCs w:val="22"/>
              </w:rPr>
              <w:t xml:space="preserve"> how hactivis</w:t>
            </w:r>
            <w:r w:rsidR="00C20A56">
              <w:rPr>
                <w:rFonts w:ascii="Arial" w:hAnsi="Arial" w:cs="Arial"/>
                <w:sz w:val="22"/>
                <w:szCs w:val="22"/>
              </w:rPr>
              <w:t>t and other non-nation-state have</w:t>
            </w:r>
            <w:r w:rsidR="00C45504">
              <w:rPr>
                <w:rFonts w:ascii="Arial" w:hAnsi="Arial" w:cs="Arial"/>
                <w:sz w:val="22"/>
                <w:szCs w:val="22"/>
              </w:rPr>
              <w:t xml:space="preserve"> changed the nature of cyber warfare</w:t>
            </w:r>
            <w:r>
              <w:rPr>
                <w:rFonts w:ascii="Arial" w:hAnsi="Arial" w:cs="Arial"/>
                <w:sz w:val="22"/>
                <w:szCs w:val="22"/>
              </w:rPr>
              <w:t>.</w:t>
            </w:r>
          </w:p>
        </w:tc>
        <w:tc>
          <w:tcPr>
            <w:tcW w:w="3060" w:type="dxa"/>
            <w:tcBorders>
              <w:top w:val="single" w:sz="8" w:space="0" w:color="auto"/>
              <w:left w:val="single" w:sz="16" w:space="0" w:color="auto"/>
              <w:bottom w:val="single" w:sz="8" w:space="0" w:color="auto"/>
              <w:right w:val="single" w:sz="16" w:space="0" w:color="auto"/>
            </w:tcBorders>
            <w:tcMar>
              <w:top w:w="20" w:type="nil"/>
              <w:left w:w="20" w:type="nil"/>
              <w:bottom w:w="20" w:type="nil"/>
              <w:right w:w="20" w:type="nil"/>
            </w:tcMar>
            <w:vAlign w:val="center"/>
          </w:tcPr>
          <w:p w14:paraId="1C35C19F" w14:textId="22BE0D46" w:rsidR="002771E7" w:rsidRPr="005464E1" w:rsidRDefault="00070AF9" w:rsidP="00E04023">
            <w:pPr>
              <w:widowControl w:val="0"/>
              <w:autoSpaceDE w:val="0"/>
              <w:autoSpaceDN w:val="0"/>
              <w:adjustRightInd w:val="0"/>
              <w:spacing w:after="240"/>
              <w:rPr>
                <w:rFonts w:ascii="Arial" w:hAnsi="Arial" w:cs="Arial"/>
                <w:sz w:val="22"/>
                <w:szCs w:val="22"/>
              </w:rPr>
            </w:pPr>
            <w:r>
              <w:rPr>
                <w:rFonts w:ascii="Arial" w:hAnsi="Arial" w:cs="Arial"/>
                <w:sz w:val="22"/>
                <w:szCs w:val="22"/>
              </w:rPr>
              <w:t>In-class discussion, writing assignments and other homework.</w:t>
            </w:r>
          </w:p>
        </w:tc>
        <w:tc>
          <w:tcPr>
            <w:tcW w:w="198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5551C01C" w14:textId="234EAAF7" w:rsidR="002771E7" w:rsidRPr="005464E1" w:rsidRDefault="00E83F83" w:rsidP="00E04023">
            <w:pPr>
              <w:widowControl w:val="0"/>
              <w:autoSpaceDE w:val="0"/>
              <w:autoSpaceDN w:val="0"/>
              <w:adjustRightInd w:val="0"/>
              <w:spacing w:after="240"/>
              <w:rPr>
                <w:rFonts w:ascii="Arial" w:hAnsi="Arial" w:cs="Arial"/>
                <w:sz w:val="22"/>
                <w:szCs w:val="22"/>
              </w:rPr>
            </w:pPr>
            <w:r>
              <w:rPr>
                <w:rFonts w:ascii="Arial" w:hAnsi="Arial" w:cs="Arial"/>
                <w:sz w:val="22"/>
                <w:szCs w:val="22"/>
              </w:rPr>
              <w:t xml:space="preserve">Writing Assignments, </w:t>
            </w:r>
            <w:r w:rsidRPr="005464E1">
              <w:rPr>
                <w:rFonts w:ascii="Arial" w:hAnsi="Arial" w:cs="Arial"/>
                <w:sz w:val="22"/>
                <w:szCs w:val="22"/>
              </w:rPr>
              <w:t>Midterm Exam and Final Exam</w:t>
            </w:r>
          </w:p>
        </w:tc>
      </w:tr>
    </w:tbl>
    <w:p w14:paraId="12046919" w14:textId="77777777" w:rsidR="002771E7" w:rsidRDefault="002771E7" w:rsidP="002771E7">
      <w:pPr>
        <w:widowControl w:val="0"/>
        <w:autoSpaceDE w:val="0"/>
        <w:autoSpaceDN w:val="0"/>
        <w:adjustRightInd w:val="0"/>
        <w:spacing w:after="240"/>
        <w:rPr>
          <w:rFonts w:ascii="Arial" w:hAnsi="Arial" w:cs="Arial"/>
          <w:b/>
          <w:bCs/>
          <w:sz w:val="22"/>
          <w:szCs w:val="22"/>
        </w:rPr>
      </w:pPr>
    </w:p>
    <w:p w14:paraId="4E40A438" w14:textId="77777777" w:rsidR="002771E7" w:rsidRDefault="002771E7" w:rsidP="002771E7">
      <w:pPr>
        <w:widowControl w:val="0"/>
        <w:autoSpaceDE w:val="0"/>
        <w:autoSpaceDN w:val="0"/>
        <w:adjustRightInd w:val="0"/>
        <w:spacing w:after="240"/>
        <w:rPr>
          <w:rFonts w:ascii="Arial" w:hAnsi="Arial" w:cs="Arial"/>
          <w:b/>
          <w:bCs/>
          <w:sz w:val="22"/>
          <w:szCs w:val="22"/>
        </w:rPr>
      </w:pPr>
      <w:r>
        <w:rPr>
          <w:rFonts w:ascii="Arial" w:hAnsi="Arial" w:cs="Arial"/>
          <w:b/>
          <w:bCs/>
          <w:sz w:val="22"/>
          <w:szCs w:val="22"/>
        </w:rPr>
        <w:t xml:space="preserve">Required </w:t>
      </w:r>
      <w:r w:rsidRPr="005464E1">
        <w:rPr>
          <w:rFonts w:ascii="Arial" w:hAnsi="Arial" w:cs="Arial"/>
          <w:b/>
          <w:bCs/>
          <w:sz w:val="22"/>
          <w:szCs w:val="22"/>
        </w:rPr>
        <w:t>Textbook</w:t>
      </w:r>
      <w:r>
        <w:rPr>
          <w:rFonts w:ascii="Arial" w:hAnsi="Arial" w:cs="Arial"/>
          <w:b/>
          <w:bCs/>
          <w:sz w:val="22"/>
          <w:szCs w:val="22"/>
        </w:rPr>
        <w:t xml:space="preserve"> and Materials</w:t>
      </w:r>
      <w:r w:rsidRPr="005464E1">
        <w:rPr>
          <w:rFonts w:ascii="Arial" w:hAnsi="Arial" w:cs="Arial"/>
          <w:b/>
          <w:bCs/>
          <w:sz w:val="22"/>
          <w:szCs w:val="22"/>
        </w:rPr>
        <w:t>:</w:t>
      </w:r>
    </w:p>
    <w:p w14:paraId="20E8E4C4" w14:textId="0F54F626" w:rsidR="002771E7" w:rsidRDefault="00E04023" w:rsidP="002771E7">
      <w:pPr>
        <w:widowControl w:val="0"/>
        <w:autoSpaceDE w:val="0"/>
        <w:autoSpaceDN w:val="0"/>
        <w:adjustRightInd w:val="0"/>
        <w:rPr>
          <w:rFonts w:ascii="∞‡ˇøªÊ€" w:hAnsi="∞‡ˇøªÊ€" w:cs="∞‡ˇøªÊ€"/>
          <w:sz w:val="23"/>
          <w:szCs w:val="23"/>
        </w:rPr>
      </w:pPr>
      <w:r>
        <w:rPr>
          <w:rFonts w:ascii="∞‡ˇøªÊ€" w:hAnsi="∞‡ˇøªÊ€" w:cs="∞‡ˇøªÊ€"/>
          <w:i/>
          <w:sz w:val="23"/>
          <w:szCs w:val="23"/>
        </w:rPr>
        <w:t>Cyber War</w:t>
      </w:r>
      <w:r w:rsidR="002771E7" w:rsidRPr="006E1DF6">
        <w:rPr>
          <w:rFonts w:ascii="∞‡ˇøªÊ€" w:hAnsi="∞‡ˇøªÊ€" w:cs="∞‡ˇøªÊ€"/>
          <w:i/>
          <w:sz w:val="23"/>
          <w:szCs w:val="23"/>
        </w:rPr>
        <w:t>.</w:t>
      </w:r>
      <w:r w:rsidR="002771E7">
        <w:rPr>
          <w:rFonts w:ascii="∞‡ˇøªÊ€" w:hAnsi="∞‡ˇøªÊ€" w:cs="∞‡ˇøªÊ€"/>
          <w:sz w:val="23"/>
          <w:szCs w:val="23"/>
        </w:rPr>
        <w:t xml:space="preserve"> </w:t>
      </w:r>
      <w:r>
        <w:rPr>
          <w:rFonts w:ascii="∞‡ˇøªÊ€" w:hAnsi="∞‡ˇøªÊ€" w:cs="∞‡ˇøªÊ€"/>
          <w:sz w:val="23"/>
          <w:szCs w:val="23"/>
        </w:rPr>
        <w:t>Clarke (April</w:t>
      </w:r>
      <w:r w:rsidR="00377527">
        <w:rPr>
          <w:rFonts w:ascii="∞‡ˇøªÊ€" w:hAnsi="∞‡ˇøªÊ€" w:cs="∞‡ˇøªÊ€"/>
          <w:sz w:val="23"/>
          <w:szCs w:val="23"/>
        </w:rPr>
        <w:t>, 10 2012). Harper Collins Publishers, ISBN13: 978-0-06-196224-0</w:t>
      </w:r>
    </w:p>
    <w:p w14:paraId="7C6710B3" w14:textId="77777777" w:rsidR="00377527" w:rsidRDefault="00377527" w:rsidP="002771E7">
      <w:pPr>
        <w:widowControl w:val="0"/>
        <w:autoSpaceDE w:val="0"/>
        <w:autoSpaceDN w:val="0"/>
        <w:adjustRightInd w:val="0"/>
        <w:rPr>
          <w:rFonts w:ascii="∞‡ˇøªÊ€" w:hAnsi="∞‡ˇøªÊ€" w:cs="∞‡ˇøªÊ€"/>
          <w:sz w:val="23"/>
          <w:szCs w:val="23"/>
        </w:rPr>
      </w:pPr>
    </w:p>
    <w:p w14:paraId="14A68B40" w14:textId="5D4A7844" w:rsidR="00377527" w:rsidRDefault="00377527" w:rsidP="00377527">
      <w:pPr>
        <w:widowControl w:val="0"/>
        <w:autoSpaceDE w:val="0"/>
        <w:autoSpaceDN w:val="0"/>
        <w:adjustRightInd w:val="0"/>
        <w:rPr>
          <w:rFonts w:ascii="∞‡ˇøªÊ€" w:hAnsi="∞‡ˇøªÊ€" w:cs="∞‡ˇøªÊ€"/>
          <w:sz w:val="23"/>
          <w:szCs w:val="23"/>
        </w:rPr>
      </w:pPr>
      <w:r>
        <w:rPr>
          <w:rFonts w:ascii="∞‡ˇøªÊ€" w:hAnsi="∞‡ˇøªÊ€" w:cs="∞‡ˇøªÊ€"/>
          <w:i/>
          <w:sz w:val="23"/>
          <w:szCs w:val="23"/>
        </w:rPr>
        <w:t>Inside Cyber Warfare</w:t>
      </w:r>
      <w:r w:rsidRPr="006E1DF6">
        <w:rPr>
          <w:rFonts w:ascii="∞‡ˇøªÊ€" w:hAnsi="∞‡ˇøªÊ€" w:cs="∞‡ˇøªÊ€"/>
          <w:i/>
          <w:sz w:val="23"/>
          <w:szCs w:val="23"/>
        </w:rPr>
        <w:t>.</w:t>
      </w:r>
      <w:r>
        <w:rPr>
          <w:rFonts w:ascii="∞‡ˇøªÊ€" w:hAnsi="∞‡ˇøªÊ€" w:cs="∞‡ˇøªÊ€"/>
          <w:sz w:val="23"/>
          <w:szCs w:val="23"/>
        </w:rPr>
        <w:t xml:space="preserve"> Carr (December, 31 2011). O’Reilly, ISBN13: 978-1-4493-2</w:t>
      </w:r>
    </w:p>
    <w:p w14:paraId="66F4CD35" w14:textId="77777777" w:rsidR="00730A47" w:rsidRDefault="00730A47" w:rsidP="00377527">
      <w:pPr>
        <w:widowControl w:val="0"/>
        <w:autoSpaceDE w:val="0"/>
        <w:autoSpaceDN w:val="0"/>
        <w:adjustRightInd w:val="0"/>
        <w:rPr>
          <w:rFonts w:ascii="∞‡ˇøªÊ€" w:hAnsi="∞‡ˇøªÊ€" w:cs="∞‡ˇøªÊ€"/>
          <w:sz w:val="23"/>
          <w:szCs w:val="23"/>
        </w:rPr>
      </w:pPr>
    </w:p>
    <w:p w14:paraId="1C0EDEDA" w14:textId="77777777" w:rsidR="00730A47" w:rsidRPr="00B36654" w:rsidRDefault="00730A47" w:rsidP="00730A47">
      <w:pPr>
        <w:pStyle w:val="Heading1"/>
        <w:rPr>
          <w:rFonts w:ascii="Arial" w:hAnsi="Arial" w:cs="Arial"/>
          <w:sz w:val="24"/>
          <w:szCs w:val="24"/>
        </w:rPr>
      </w:pPr>
      <w:r w:rsidRPr="00B36654">
        <w:rPr>
          <w:rFonts w:ascii="Arial" w:hAnsi="Arial" w:cs="Arial"/>
          <w:sz w:val="24"/>
          <w:szCs w:val="24"/>
        </w:rPr>
        <w:t>Required Software</w:t>
      </w:r>
    </w:p>
    <w:p w14:paraId="018818AE" w14:textId="77777777" w:rsidR="00730A47" w:rsidRPr="00EF427D" w:rsidRDefault="00730A47" w:rsidP="00730A47">
      <w:pPr>
        <w:pStyle w:val="Heading1"/>
        <w:rPr>
          <w:rFonts w:asciiTheme="majorHAnsi" w:hAnsiTheme="majorHAnsi" w:cstheme="majorHAnsi"/>
          <w:b w:val="0"/>
          <w:sz w:val="22"/>
          <w:szCs w:val="22"/>
        </w:rPr>
      </w:pPr>
      <w:r w:rsidRPr="00EF427D">
        <w:rPr>
          <w:rFonts w:asciiTheme="majorHAnsi" w:hAnsiTheme="majorHAnsi" w:cstheme="majorHAnsi"/>
          <w:b w:val="0"/>
          <w:sz w:val="22"/>
          <w:szCs w:val="22"/>
        </w:rPr>
        <w:t>We will be using the Top Hat (</w:t>
      </w:r>
      <w:hyperlink r:id="rId7">
        <w:r w:rsidRPr="00EF427D">
          <w:rPr>
            <w:rStyle w:val="Hyperlink"/>
            <w:rFonts w:asciiTheme="majorHAnsi" w:hAnsiTheme="majorHAnsi" w:cstheme="majorHAnsi"/>
            <w:b w:val="0"/>
            <w:sz w:val="22"/>
            <w:szCs w:val="22"/>
          </w:rPr>
          <w:t>www.tophat.com</w:t>
        </w:r>
      </w:hyperlink>
      <w:r w:rsidRPr="00EF427D">
        <w:rPr>
          <w:rFonts w:asciiTheme="majorHAnsi" w:hAnsiTheme="majorHAnsi" w:cstheme="majorHAnsi"/>
          <w:b w:val="0"/>
          <w:sz w:val="22"/>
          <w:szCs w:val="22"/>
        </w:rPr>
        <w:t xml:space="preserve">) classroom response system in class. You will be able to submit answers to in-class questions using Apple or Android smartphones and tablets, laptops, or through text message.  </w:t>
      </w:r>
    </w:p>
    <w:p w14:paraId="5D2789A0" w14:textId="77777777" w:rsidR="00730A47" w:rsidRPr="00EF427D" w:rsidRDefault="00730A47" w:rsidP="00730A47">
      <w:pPr>
        <w:pStyle w:val="Heading1"/>
        <w:rPr>
          <w:rFonts w:asciiTheme="majorHAnsi" w:hAnsiTheme="majorHAnsi" w:cstheme="majorHAnsi"/>
          <w:b w:val="0"/>
          <w:sz w:val="22"/>
          <w:szCs w:val="22"/>
        </w:rPr>
      </w:pPr>
      <w:r w:rsidRPr="00EF427D">
        <w:rPr>
          <w:rFonts w:asciiTheme="majorHAnsi" w:hAnsiTheme="majorHAnsi" w:cstheme="majorHAnsi"/>
          <w:b w:val="0"/>
          <w:sz w:val="22"/>
          <w:szCs w:val="22"/>
        </w:rPr>
        <w:t>You can visit the Top Hat Overview (</w:t>
      </w:r>
      <w:hyperlink r:id="rId8">
        <w:r w:rsidRPr="00EF427D">
          <w:rPr>
            <w:rStyle w:val="Hyperlink"/>
            <w:rFonts w:asciiTheme="majorHAnsi" w:hAnsiTheme="majorHAnsi" w:cstheme="majorHAnsi"/>
            <w:b w:val="0"/>
            <w:sz w:val="22"/>
            <w:szCs w:val="22"/>
          </w:rPr>
          <w:t>https://success.tophat.com/s/article/Student-Top-Hat-Overview-and-Getting-Started-Guide</w:t>
        </w:r>
      </w:hyperlink>
      <w:r w:rsidRPr="00EF427D">
        <w:rPr>
          <w:rFonts w:asciiTheme="majorHAnsi" w:hAnsiTheme="majorHAnsi" w:cstheme="majorHAnsi"/>
          <w:b w:val="0"/>
          <w:sz w:val="22"/>
          <w:szCs w:val="22"/>
        </w:rPr>
        <w:t>) within the Top Hat Success Center which outlines how you will register for a Top Hat account, as well as providing a brief overview to get you up and running on the system.</w:t>
      </w:r>
    </w:p>
    <w:p w14:paraId="50D7A4BA" w14:textId="6E7AE596" w:rsidR="00730A47" w:rsidRPr="0069432D" w:rsidRDefault="00730A47" w:rsidP="00730A47">
      <w:pPr>
        <w:pStyle w:val="Heading1"/>
        <w:rPr>
          <w:rFonts w:asciiTheme="majorHAnsi" w:hAnsiTheme="majorHAnsi" w:cstheme="majorHAnsi"/>
          <w:sz w:val="22"/>
          <w:szCs w:val="22"/>
        </w:rPr>
      </w:pPr>
      <w:r w:rsidRPr="00EF427D">
        <w:rPr>
          <w:rFonts w:asciiTheme="majorHAnsi" w:hAnsiTheme="majorHAnsi" w:cstheme="majorHAnsi"/>
          <w:b w:val="0"/>
          <w:sz w:val="22"/>
          <w:szCs w:val="22"/>
        </w:rPr>
        <w:t>An email invitation will be sent to you by email, but if don’t receive this email, you can</w:t>
      </w:r>
      <w:r>
        <w:rPr>
          <w:rFonts w:asciiTheme="majorHAnsi" w:hAnsiTheme="majorHAnsi" w:cstheme="majorHAnsi"/>
          <w:b w:val="0"/>
          <w:sz w:val="22"/>
          <w:szCs w:val="22"/>
        </w:rPr>
        <w:t xml:space="preserve"> register by simply visiting their</w:t>
      </w:r>
      <w:r w:rsidRPr="00EF427D">
        <w:rPr>
          <w:rFonts w:asciiTheme="majorHAnsi" w:hAnsiTheme="majorHAnsi" w:cstheme="majorHAnsi"/>
          <w:b w:val="0"/>
          <w:sz w:val="22"/>
          <w:szCs w:val="22"/>
        </w:rPr>
        <w:t xml:space="preserve"> course website: https://app.tophat.com/e/</w:t>
      </w:r>
      <w:r w:rsidRPr="00730A47">
        <w:rPr>
          <w:rFonts w:asciiTheme="majorHAnsi" w:hAnsiTheme="majorHAnsi" w:cstheme="majorHAnsi"/>
          <w:sz w:val="22"/>
          <w:szCs w:val="22"/>
        </w:rPr>
        <w:t>100700</w:t>
      </w:r>
      <w:bookmarkStart w:id="0" w:name="_GoBack"/>
      <w:bookmarkEnd w:id="0"/>
    </w:p>
    <w:p w14:paraId="7BD7648F" w14:textId="0B08DFB5" w:rsidR="00730A47" w:rsidRPr="00572EC5" w:rsidRDefault="00730A47" w:rsidP="00730A47">
      <w:pPr>
        <w:pStyle w:val="Heading1"/>
        <w:rPr>
          <w:rFonts w:asciiTheme="majorHAnsi" w:hAnsiTheme="majorHAnsi" w:cstheme="majorHAnsi"/>
          <w:sz w:val="22"/>
          <w:szCs w:val="22"/>
        </w:rPr>
      </w:pPr>
      <w:r w:rsidRPr="00EF427D">
        <w:rPr>
          <w:rFonts w:asciiTheme="majorHAnsi" w:hAnsiTheme="majorHAnsi" w:cstheme="majorHAnsi"/>
          <w:b w:val="0"/>
          <w:sz w:val="22"/>
          <w:szCs w:val="22"/>
        </w:rPr>
        <w:t>Note: our Course Join Code is</w:t>
      </w:r>
      <w:r>
        <w:rPr>
          <w:rFonts w:asciiTheme="majorHAnsi" w:hAnsiTheme="majorHAnsi" w:cstheme="majorHAnsi"/>
          <w:b w:val="0"/>
          <w:sz w:val="22"/>
          <w:szCs w:val="22"/>
        </w:rPr>
        <w:t xml:space="preserve"> </w:t>
      </w:r>
      <w:r w:rsidR="00B0639C">
        <w:rPr>
          <w:rFonts w:asciiTheme="majorHAnsi" w:hAnsiTheme="majorHAnsi" w:cstheme="majorHAnsi"/>
          <w:sz w:val="22"/>
          <w:szCs w:val="22"/>
        </w:rPr>
        <w:t>100700</w:t>
      </w:r>
    </w:p>
    <w:p w14:paraId="1139BEDC" w14:textId="77777777" w:rsidR="00730A47" w:rsidRPr="00EF427D" w:rsidRDefault="00730A47" w:rsidP="00730A47">
      <w:pPr>
        <w:pStyle w:val="Heading1"/>
        <w:rPr>
          <w:rFonts w:asciiTheme="majorHAnsi" w:hAnsiTheme="majorHAnsi" w:cstheme="majorHAnsi"/>
          <w:b w:val="0"/>
          <w:sz w:val="22"/>
          <w:szCs w:val="22"/>
        </w:rPr>
      </w:pPr>
      <w:r w:rsidRPr="00EF427D">
        <w:rPr>
          <w:rFonts w:asciiTheme="majorHAnsi" w:hAnsiTheme="majorHAnsi" w:cstheme="majorHAnsi"/>
          <w:b w:val="0"/>
          <w:sz w:val="22"/>
          <w:szCs w:val="22"/>
        </w:rPr>
        <w:t xml:space="preserve">Top Hat will require a paid subscription, and a full breakdown of all subscription options available can be found here: </w:t>
      </w:r>
      <w:hyperlink r:id="rId9">
        <w:r w:rsidRPr="00EF427D">
          <w:rPr>
            <w:rStyle w:val="Hyperlink"/>
            <w:rFonts w:asciiTheme="majorHAnsi" w:hAnsiTheme="majorHAnsi" w:cstheme="majorHAnsi"/>
            <w:b w:val="0"/>
            <w:sz w:val="22"/>
            <w:szCs w:val="22"/>
          </w:rPr>
          <w:t>www.tophat.com/pricing</w:t>
        </w:r>
      </w:hyperlink>
      <w:r w:rsidRPr="00EF427D">
        <w:rPr>
          <w:rFonts w:asciiTheme="majorHAnsi" w:hAnsiTheme="majorHAnsi" w:cstheme="majorHAnsi"/>
          <w:b w:val="0"/>
          <w:sz w:val="22"/>
          <w:szCs w:val="22"/>
        </w:rPr>
        <w:t xml:space="preserve">. </w:t>
      </w:r>
    </w:p>
    <w:p w14:paraId="6F5BA99A" w14:textId="77777777" w:rsidR="00730A47" w:rsidRPr="0069432D" w:rsidRDefault="00730A47" w:rsidP="00730A47">
      <w:pPr>
        <w:pStyle w:val="Heading1"/>
        <w:rPr>
          <w:rFonts w:asciiTheme="majorHAnsi" w:hAnsiTheme="majorHAnsi" w:cstheme="majorHAnsi"/>
          <w:b w:val="0"/>
          <w:sz w:val="22"/>
          <w:szCs w:val="22"/>
        </w:rPr>
      </w:pPr>
      <w:r w:rsidRPr="00EF427D">
        <w:rPr>
          <w:rFonts w:asciiTheme="majorHAnsi" w:hAnsiTheme="majorHAnsi" w:cstheme="majorHAnsi"/>
          <w:b w:val="0"/>
          <w:sz w:val="22"/>
          <w:szCs w:val="22"/>
        </w:rPr>
        <w:t>Should you require assistance with Top Hat at any time, due to the fact that they require specific user information to troubleshoot these issues, please contact their Support Team directly by way of ema</w:t>
      </w:r>
      <w:r>
        <w:rPr>
          <w:rFonts w:asciiTheme="majorHAnsi" w:hAnsiTheme="majorHAnsi" w:cstheme="majorHAnsi"/>
          <w:b w:val="0"/>
          <w:sz w:val="22"/>
          <w:szCs w:val="22"/>
        </w:rPr>
        <w:t>il (support@tophat.com), the in-</w:t>
      </w:r>
      <w:r w:rsidRPr="00EF427D">
        <w:rPr>
          <w:rFonts w:asciiTheme="majorHAnsi" w:hAnsiTheme="majorHAnsi" w:cstheme="majorHAnsi"/>
          <w:b w:val="0"/>
          <w:sz w:val="22"/>
          <w:szCs w:val="22"/>
        </w:rPr>
        <w:t>app support button, or by calling 1-888-663-5491.</w:t>
      </w:r>
    </w:p>
    <w:p w14:paraId="587165CF" w14:textId="77777777" w:rsidR="00730A47" w:rsidRDefault="00730A47" w:rsidP="00377527">
      <w:pPr>
        <w:widowControl w:val="0"/>
        <w:autoSpaceDE w:val="0"/>
        <w:autoSpaceDN w:val="0"/>
        <w:adjustRightInd w:val="0"/>
        <w:rPr>
          <w:rFonts w:ascii="∞‡ˇøªÊ€" w:hAnsi="∞‡ˇøªÊ€" w:cs="∞‡ˇøªÊ€"/>
          <w:sz w:val="23"/>
          <w:szCs w:val="23"/>
        </w:rPr>
      </w:pPr>
    </w:p>
    <w:p w14:paraId="18F89CDD" w14:textId="77777777" w:rsidR="00377527" w:rsidRDefault="00377527" w:rsidP="002771E7">
      <w:pPr>
        <w:widowControl w:val="0"/>
        <w:autoSpaceDE w:val="0"/>
        <w:autoSpaceDN w:val="0"/>
        <w:adjustRightInd w:val="0"/>
        <w:rPr>
          <w:rFonts w:ascii="∞‡ˇøªÊ€" w:hAnsi="∞‡ˇøªÊ€" w:cs="∞‡ˇøªÊ€"/>
          <w:sz w:val="23"/>
          <w:szCs w:val="23"/>
        </w:rPr>
      </w:pPr>
    </w:p>
    <w:p w14:paraId="0198C0CF" w14:textId="77777777" w:rsidR="002771E7" w:rsidRPr="005464E1" w:rsidRDefault="002771E7" w:rsidP="002771E7">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Topics and Methodologies:</w:t>
      </w:r>
    </w:p>
    <w:p w14:paraId="5C297394" w14:textId="15EBEEBA" w:rsidR="002771E7" w:rsidRPr="005464E1" w:rsidRDefault="002771E7" w:rsidP="002771E7">
      <w:pPr>
        <w:widowControl w:val="0"/>
        <w:autoSpaceDE w:val="0"/>
        <w:autoSpaceDN w:val="0"/>
        <w:adjustRightInd w:val="0"/>
        <w:spacing w:after="240"/>
        <w:rPr>
          <w:rFonts w:ascii="Arial" w:hAnsi="Arial" w:cs="Arial"/>
          <w:sz w:val="22"/>
          <w:szCs w:val="22"/>
        </w:rPr>
      </w:pPr>
      <w:r w:rsidRPr="005464E1">
        <w:rPr>
          <w:rFonts w:ascii="Arial" w:hAnsi="Arial" w:cs="Arial"/>
          <w:sz w:val="22"/>
          <w:szCs w:val="22"/>
        </w:rPr>
        <w:t>The following outline delineates the tentative class schedule with topics to be addressed during the course.</w:t>
      </w:r>
      <w:r w:rsidR="002107DF">
        <w:rPr>
          <w:rFonts w:ascii="Arial" w:hAnsi="Arial" w:cs="Arial"/>
          <w:sz w:val="22"/>
          <w:szCs w:val="22"/>
        </w:rPr>
        <w:t xml:space="preserve"> Textbook reading assignments are listed below. Additional </w:t>
      </w:r>
      <w:r w:rsidR="00D85AD8">
        <w:rPr>
          <w:rFonts w:ascii="Arial" w:hAnsi="Arial" w:cs="Arial"/>
          <w:sz w:val="22"/>
          <w:szCs w:val="22"/>
        </w:rPr>
        <w:t xml:space="preserve">reading and other </w:t>
      </w:r>
      <w:r w:rsidR="002107DF">
        <w:rPr>
          <w:rFonts w:ascii="Arial" w:hAnsi="Arial" w:cs="Arial"/>
          <w:sz w:val="22"/>
          <w:szCs w:val="22"/>
        </w:rPr>
        <w:t>assignment are listed in Blackboard</w:t>
      </w:r>
      <w:r w:rsidR="00D85AD8">
        <w:rPr>
          <w:rFonts w:ascii="Arial" w:hAnsi="Arial" w:cs="Arial"/>
          <w:sz w:val="22"/>
          <w:szCs w:val="22"/>
        </w:rPr>
        <w:t>.</w:t>
      </w:r>
    </w:p>
    <w:tbl>
      <w:tblPr>
        <w:tblW w:w="8730" w:type="dxa"/>
        <w:tblInd w:w="108" w:type="dxa"/>
        <w:tblBorders>
          <w:top w:val="nil"/>
          <w:left w:val="nil"/>
          <w:right w:val="nil"/>
        </w:tblBorders>
        <w:tblLayout w:type="fixed"/>
        <w:tblLook w:val="0000" w:firstRow="0" w:lastRow="0" w:firstColumn="0" w:lastColumn="0" w:noHBand="0" w:noVBand="0"/>
      </w:tblPr>
      <w:tblGrid>
        <w:gridCol w:w="4140"/>
        <w:gridCol w:w="4590"/>
      </w:tblGrid>
      <w:tr w:rsidR="002771E7" w:rsidRPr="005464E1" w14:paraId="3D4D3D68" w14:textId="77777777" w:rsidTr="00E04023">
        <w:tc>
          <w:tcPr>
            <w:tcW w:w="414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3D43DF51" w14:textId="77777777" w:rsidR="002771E7" w:rsidRPr="005464E1" w:rsidRDefault="002771E7" w:rsidP="00E04023">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Week/Reading Assignment</w:t>
            </w:r>
          </w:p>
        </w:tc>
        <w:tc>
          <w:tcPr>
            <w:tcW w:w="459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6FDAF09A" w14:textId="77777777" w:rsidR="002771E7" w:rsidRPr="005464E1" w:rsidRDefault="002771E7" w:rsidP="00E04023">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Lecture Topics</w:t>
            </w:r>
          </w:p>
        </w:tc>
      </w:tr>
      <w:tr w:rsidR="002771E7" w:rsidRPr="005464E1" w14:paraId="1EB177FD" w14:textId="77777777" w:rsidTr="00E04023">
        <w:tblPrEx>
          <w:tblBorders>
            <w:top w:val="none" w:sz="0" w:space="0" w:color="auto"/>
          </w:tblBorders>
        </w:tblPrEx>
        <w:tc>
          <w:tcPr>
            <w:tcW w:w="414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57398331" w14:textId="50023A4E" w:rsidR="00D97E30" w:rsidRPr="005464E1" w:rsidRDefault="002771E7" w:rsidP="00E04023">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 xml:space="preserve">1. </w:t>
            </w:r>
            <w:r w:rsidR="006E3783">
              <w:rPr>
                <w:rFonts w:ascii="Arial" w:hAnsi="Arial" w:cs="Arial"/>
                <w:sz w:val="22"/>
                <w:szCs w:val="22"/>
              </w:rPr>
              <w:t>Carr pp. 1-14, 15-2</w:t>
            </w:r>
            <w:r w:rsidR="00D97E30">
              <w:rPr>
                <w:rFonts w:ascii="Arial" w:hAnsi="Arial" w:cs="Arial"/>
                <w:sz w:val="22"/>
                <w:szCs w:val="22"/>
              </w:rPr>
              <w:t>5, 31-39 and Clark</w:t>
            </w:r>
            <w:r w:rsidR="00FF7227">
              <w:rPr>
                <w:rFonts w:ascii="Arial" w:hAnsi="Arial" w:cs="Arial"/>
                <w:sz w:val="22"/>
                <w:szCs w:val="22"/>
              </w:rPr>
              <w:t>e</w:t>
            </w:r>
            <w:r w:rsidR="00D97E30">
              <w:rPr>
                <w:rFonts w:ascii="Arial" w:hAnsi="Arial" w:cs="Arial"/>
                <w:sz w:val="22"/>
                <w:szCs w:val="22"/>
              </w:rPr>
              <w:t xml:space="preserve"> pp. ix, pp 1-32</w:t>
            </w:r>
          </w:p>
        </w:tc>
        <w:tc>
          <w:tcPr>
            <w:tcW w:w="459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546AC26B" w14:textId="3CB64E1A" w:rsidR="002771E7" w:rsidRPr="005464E1" w:rsidRDefault="00D97E30" w:rsidP="00E04023">
            <w:pPr>
              <w:widowControl w:val="0"/>
              <w:autoSpaceDE w:val="0"/>
              <w:autoSpaceDN w:val="0"/>
              <w:adjustRightInd w:val="0"/>
              <w:spacing w:after="240"/>
              <w:rPr>
                <w:rFonts w:ascii="Arial" w:hAnsi="Arial" w:cs="Arial"/>
                <w:sz w:val="22"/>
                <w:szCs w:val="22"/>
              </w:rPr>
            </w:pPr>
            <w:r>
              <w:rPr>
                <w:rFonts w:ascii="Arial" w:hAnsi="Arial" w:cs="Arial"/>
                <w:sz w:val="22"/>
                <w:szCs w:val="22"/>
              </w:rPr>
              <w:t>Defining is Cyber Warfare</w:t>
            </w:r>
          </w:p>
        </w:tc>
      </w:tr>
      <w:tr w:rsidR="002771E7" w:rsidRPr="005464E1" w14:paraId="229644F7" w14:textId="77777777" w:rsidTr="00E04023">
        <w:tblPrEx>
          <w:tblBorders>
            <w:top w:val="none" w:sz="0" w:space="0" w:color="auto"/>
          </w:tblBorders>
        </w:tblPrEx>
        <w:tc>
          <w:tcPr>
            <w:tcW w:w="414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1954D4B8" w14:textId="0083962F" w:rsidR="002771E7" w:rsidRPr="005464E1" w:rsidRDefault="002771E7" w:rsidP="00E04023">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 xml:space="preserve">2. </w:t>
            </w:r>
            <w:r w:rsidR="00FF7227">
              <w:rPr>
                <w:rFonts w:ascii="Arial" w:hAnsi="Arial" w:cs="Arial"/>
                <w:sz w:val="22"/>
                <w:szCs w:val="22"/>
              </w:rPr>
              <w:t>Carr pp. 45-74, 77-86, 89-99, 103 – 119 and Clarke pp. 33-68</w:t>
            </w:r>
          </w:p>
        </w:tc>
        <w:tc>
          <w:tcPr>
            <w:tcW w:w="459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667145F9" w14:textId="0713E6DB" w:rsidR="002771E7" w:rsidRPr="005464E1" w:rsidRDefault="00FF7227" w:rsidP="00E04023">
            <w:pPr>
              <w:widowControl w:val="0"/>
              <w:autoSpaceDE w:val="0"/>
              <w:autoSpaceDN w:val="0"/>
              <w:adjustRightInd w:val="0"/>
              <w:spacing w:after="240"/>
              <w:rPr>
                <w:rFonts w:ascii="Arial" w:hAnsi="Arial" w:cs="Arial"/>
                <w:sz w:val="22"/>
                <w:szCs w:val="22"/>
              </w:rPr>
            </w:pPr>
            <w:r>
              <w:rPr>
                <w:rFonts w:ascii="Arial" w:hAnsi="Arial" w:cs="Arial"/>
                <w:sz w:val="22"/>
                <w:szCs w:val="22"/>
              </w:rPr>
              <w:t>Cyber Warfare Threat Actors</w:t>
            </w:r>
          </w:p>
        </w:tc>
      </w:tr>
      <w:tr w:rsidR="002771E7" w:rsidRPr="005464E1" w14:paraId="7A882E63" w14:textId="77777777" w:rsidTr="00E04023">
        <w:tblPrEx>
          <w:tblBorders>
            <w:top w:val="none" w:sz="0" w:space="0" w:color="auto"/>
          </w:tblBorders>
        </w:tblPrEx>
        <w:tc>
          <w:tcPr>
            <w:tcW w:w="414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79E07398" w14:textId="2CE6DA8B" w:rsidR="002771E7" w:rsidRPr="005464E1" w:rsidRDefault="002771E7" w:rsidP="00E04023">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 xml:space="preserve">3. </w:t>
            </w:r>
            <w:r w:rsidR="00FF4330">
              <w:rPr>
                <w:rFonts w:ascii="Arial" w:hAnsi="Arial" w:cs="Arial"/>
                <w:sz w:val="22"/>
                <w:szCs w:val="22"/>
              </w:rPr>
              <w:t xml:space="preserve"> Carr pp. 121-129, 131-140, 141-152, and Clarke 69-102, 291-276</w:t>
            </w:r>
          </w:p>
        </w:tc>
        <w:tc>
          <w:tcPr>
            <w:tcW w:w="459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32BF9371" w14:textId="33512196" w:rsidR="002771E7" w:rsidRPr="005464E1" w:rsidRDefault="00FF4330" w:rsidP="00E04023">
            <w:pPr>
              <w:widowControl w:val="0"/>
              <w:autoSpaceDE w:val="0"/>
              <w:autoSpaceDN w:val="0"/>
              <w:adjustRightInd w:val="0"/>
              <w:spacing w:after="240"/>
              <w:rPr>
                <w:rFonts w:ascii="Arial" w:hAnsi="Arial" w:cs="Arial"/>
                <w:sz w:val="22"/>
                <w:szCs w:val="22"/>
              </w:rPr>
            </w:pPr>
            <w:r>
              <w:rPr>
                <w:rFonts w:ascii="Arial" w:hAnsi="Arial" w:cs="Arial"/>
                <w:sz w:val="22"/>
                <w:szCs w:val="22"/>
              </w:rPr>
              <w:t>Attribution, Crime, Malware</w:t>
            </w:r>
          </w:p>
        </w:tc>
      </w:tr>
      <w:tr w:rsidR="002771E7" w:rsidRPr="005464E1" w14:paraId="073BC6BE" w14:textId="77777777" w:rsidTr="00E04023">
        <w:tblPrEx>
          <w:tblBorders>
            <w:top w:val="none" w:sz="0" w:space="0" w:color="auto"/>
          </w:tblBorders>
        </w:tblPrEx>
        <w:tc>
          <w:tcPr>
            <w:tcW w:w="414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55689216" w14:textId="71C0E2C3" w:rsidR="002771E7" w:rsidRPr="005464E1" w:rsidRDefault="002771E7" w:rsidP="00E04023">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 xml:space="preserve">4. </w:t>
            </w:r>
            <w:r w:rsidR="00FF4330">
              <w:rPr>
                <w:rFonts w:ascii="Arial" w:hAnsi="Arial" w:cs="Arial"/>
                <w:sz w:val="22"/>
                <w:szCs w:val="22"/>
              </w:rPr>
              <w:t>Carr pp. 161-176, 179-188, 191-203 and Clarke 103-150, 151-178</w:t>
            </w:r>
          </w:p>
        </w:tc>
        <w:tc>
          <w:tcPr>
            <w:tcW w:w="459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27B9353A" w14:textId="2F5ACC09" w:rsidR="002771E7" w:rsidRPr="005464E1" w:rsidRDefault="00FF4330" w:rsidP="00E04023">
            <w:pPr>
              <w:widowControl w:val="0"/>
              <w:autoSpaceDE w:val="0"/>
              <w:autoSpaceDN w:val="0"/>
              <w:adjustRightInd w:val="0"/>
              <w:spacing w:after="240"/>
              <w:rPr>
                <w:rFonts w:ascii="Arial" w:hAnsi="Arial" w:cs="Arial"/>
                <w:sz w:val="22"/>
                <w:szCs w:val="22"/>
              </w:rPr>
            </w:pPr>
            <w:r>
              <w:rPr>
                <w:rFonts w:ascii="Arial" w:hAnsi="Arial" w:cs="Arial"/>
                <w:sz w:val="22"/>
                <w:szCs w:val="22"/>
              </w:rPr>
              <w:t>Military Doctrine in Cyber Warfare</w:t>
            </w:r>
          </w:p>
        </w:tc>
      </w:tr>
      <w:tr w:rsidR="002771E7" w:rsidRPr="005464E1" w14:paraId="4B1FA129" w14:textId="77777777" w:rsidTr="00E04023">
        <w:tblPrEx>
          <w:tblBorders>
            <w:top w:val="none" w:sz="0" w:space="0" w:color="auto"/>
          </w:tblBorders>
        </w:tblPrEx>
        <w:tc>
          <w:tcPr>
            <w:tcW w:w="414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1B44243E" w14:textId="36E292AE" w:rsidR="002771E7" w:rsidRPr="005464E1" w:rsidRDefault="002771E7" w:rsidP="00E04023">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 xml:space="preserve">5. </w:t>
            </w:r>
            <w:r w:rsidR="00FB5AA9" w:rsidRPr="00FB5AA9">
              <w:rPr>
                <w:rFonts w:ascii="Arial" w:hAnsi="Arial" w:cs="Arial"/>
                <w:bCs/>
                <w:sz w:val="22"/>
                <w:szCs w:val="22"/>
              </w:rPr>
              <w:t>Carr</w:t>
            </w:r>
            <w:r w:rsidR="00FB5AA9">
              <w:rPr>
                <w:rFonts w:ascii="Arial" w:hAnsi="Arial" w:cs="Arial"/>
                <w:bCs/>
                <w:sz w:val="22"/>
                <w:szCs w:val="22"/>
              </w:rPr>
              <w:t xml:space="preserve"> pp. 217-241 and Clarke pp. 179-218</w:t>
            </w:r>
          </w:p>
        </w:tc>
        <w:tc>
          <w:tcPr>
            <w:tcW w:w="459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202F215D" w14:textId="3BBC5DC9" w:rsidR="002771E7" w:rsidRPr="005464E1" w:rsidRDefault="00FB5AA9" w:rsidP="00E04023">
            <w:pPr>
              <w:widowControl w:val="0"/>
              <w:autoSpaceDE w:val="0"/>
              <w:autoSpaceDN w:val="0"/>
              <w:adjustRightInd w:val="0"/>
              <w:spacing w:after="240"/>
              <w:rPr>
                <w:rFonts w:ascii="Arial" w:hAnsi="Arial" w:cs="Arial"/>
                <w:sz w:val="22"/>
                <w:szCs w:val="22"/>
              </w:rPr>
            </w:pPr>
            <w:r>
              <w:rPr>
                <w:rFonts w:ascii="Arial" w:hAnsi="Arial" w:cs="Arial"/>
                <w:sz w:val="22"/>
                <w:szCs w:val="22"/>
              </w:rPr>
              <w:t>Information Warfare</w:t>
            </w:r>
          </w:p>
        </w:tc>
      </w:tr>
      <w:tr w:rsidR="002771E7" w:rsidRPr="005464E1" w14:paraId="65CC7757" w14:textId="77777777" w:rsidTr="00E04023">
        <w:tblPrEx>
          <w:tblBorders>
            <w:top w:val="none" w:sz="0" w:space="0" w:color="auto"/>
          </w:tblBorders>
        </w:tblPrEx>
        <w:tc>
          <w:tcPr>
            <w:tcW w:w="414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17767A76" w14:textId="53E73D44" w:rsidR="002771E7" w:rsidRPr="005464E1" w:rsidRDefault="002771E7" w:rsidP="00E04023">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 xml:space="preserve">6. </w:t>
            </w:r>
            <w:r w:rsidR="002107DF" w:rsidRPr="002107DF">
              <w:rPr>
                <w:rFonts w:ascii="Arial" w:hAnsi="Arial" w:cs="Arial"/>
                <w:bCs/>
                <w:sz w:val="22"/>
                <w:szCs w:val="22"/>
              </w:rPr>
              <w:t>No textbook reading assignment</w:t>
            </w:r>
          </w:p>
        </w:tc>
        <w:tc>
          <w:tcPr>
            <w:tcW w:w="459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3744CF2B" w14:textId="1679A623" w:rsidR="002771E7" w:rsidRPr="005464E1" w:rsidRDefault="002107DF" w:rsidP="00E04023">
            <w:pPr>
              <w:widowControl w:val="0"/>
              <w:autoSpaceDE w:val="0"/>
              <w:autoSpaceDN w:val="0"/>
              <w:adjustRightInd w:val="0"/>
              <w:spacing w:after="240"/>
              <w:rPr>
                <w:rFonts w:ascii="Arial" w:hAnsi="Arial" w:cs="Arial"/>
                <w:sz w:val="22"/>
                <w:szCs w:val="22"/>
              </w:rPr>
            </w:pPr>
            <w:r>
              <w:rPr>
                <w:rFonts w:ascii="Arial" w:hAnsi="Arial" w:cs="Arial"/>
                <w:sz w:val="22"/>
                <w:szCs w:val="22"/>
              </w:rPr>
              <w:t>Anonymous Ops and Lulzsec</w:t>
            </w:r>
          </w:p>
        </w:tc>
      </w:tr>
      <w:tr w:rsidR="002771E7" w:rsidRPr="005464E1" w14:paraId="1FE820CB" w14:textId="77777777" w:rsidTr="00E04023">
        <w:tblPrEx>
          <w:tblBorders>
            <w:top w:val="none" w:sz="0" w:space="0" w:color="auto"/>
          </w:tblBorders>
        </w:tblPrEx>
        <w:tc>
          <w:tcPr>
            <w:tcW w:w="414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700B32D3" w14:textId="68272097" w:rsidR="002771E7" w:rsidRPr="00EA6EC4" w:rsidRDefault="00EA6EC4" w:rsidP="00544B2F">
            <w:pPr>
              <w:widowControl w:val="0"/>
              <w:autoSpaceDE w:val="0"/>
              <w:autoSpaceDN w:val="0"/>
              <w:adjustRightInd w:val="0"/>
              <w:spacing w:after="240"/>
              <w:rPr>
                <w:rFonts w:ascii="Arial" w:hAnsi="Arial" w:cs="Arial"/>
                <w:sz w:val="22"/>
                <w:szCs w:val="22"/>
              </w:rPr>
            </w:pPr>
            <w:r>
              <w:rPr>
                <w:rFonts w:ascii="Arial" w:hAnsi="Arial" w:cs="Arial"/>
                <w:b/>
                <w:bCs/>
                <w:sz w:val="22"/>
                <w:szCs w:val="22"/>
              </w:rPr>
              <w:t xml:space="preserve">7. </w:t>
            </w:r>
            <w:r>
              <w:rPr>
                <w:rFonts w:ascii="Arial" w:hAnsi="Arial" w:cs="Arial"/>
                <w:bCs/>
                <w:sz w:val="22"/>
                <w:szCs w:val="22"/>
              </w:rPr>
              <w:t>Carr pp. 243-261, pp. 263-268, pp. 273-281</w:t>
            </w:r>
          </w:p>
        </w:tc>
        <w:tc>
          <w:tcPr>
            <w:tcW w:w="459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78A9A9E8" w14:textId="4D5D1178" w:rsidR="002771E7" w:rsidRPr="005464E1" w:rsidRDefault="00EA6EC4" w:rsidP="00E04023">
            <w:pPr>
              <w:widowControl w:val="0"/>
              <w:autoSpaceDE w:val="0"/>
              <w:autoSpaceDN w:val="0"/>
              <w:adjustRightInd w:val="0"/>
              <w:spacing w:after="240"/>
              <w:rPr>
                <w:rFonts w:ascii="Arial" w:hAnsi="Arial" w:cs="Arial"/>
                <w:sz w:val="22"/>
                <w:szCs w:val="22"/>
              </w:rPr>
            </w:pPr>
            <w:r>
              <w:rPr>
                <w:rFonts w:ascii="Arial" w:hAnsi="Arial" w:cs="Arial"/>
                <w:sz w:val="22"/>
                <w:szCs w:val="22"/>
              </w:rPr>
              <w:t>Capabilities by Nation-State</w:t>
            </w:r>
          </w:p>
        </w:tc>
      </w:tr>
      <w:tr w:rsidR="002771E7" w:rsidRPr="005464E1" w14:paraId="4704FD64" w14:textId="77777777" w:rsidTr="00E04023">
        <w:tblPrEx>
          <w:tblBorders>
            <w:top w:val="none" w:sz="0" w:space="0" w:color="auto"/>
          </w:tblBorders>
        </w:tblPrEx>
        <w:tc>
          <w:tcPr>
            <w:tcW w:w="414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273EDACC" w14:textId="49615814" w:rsidR="002771E7" w:rsidRPr="006579E5" w:rsidRDefault="002771E7" w:rsidP="00544B2F">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 xml:space="preserve">8. </w:t>
            </w:r>
            <w:r w:rsidR="006579E5">
              <w:rPr>
                <w:rFonts w:ascii="Arial" w:hAnsi="Arial" w:cs="Arial"/>
                <w:bCs/>
                <w:sz w:val="22"/>
                <w:szCs w:val="22"/>
              </w:rPr>
              <w:t>Clarke pp. 219-236, pp. 257-280</w:t>
            </w:r>
          </w:p>
        </w:tc>
        <w:tc>
          <w:tcPr>
            <w:tcW w:w="459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315C8FCA" w14:textId="367CDB12" w:rsidR="002771E7" w:rsidRPr="005464E1" w:rsidRDefault="006579E5" w:rsidP="00E04023">
            <w:pPr>
              <w:widowControl w:val="0"/>
              <w:autoSpaceDE w:val="0"/>
              <w:autoSpaceDN w:val="0"/>
              <w:adjustRightInd w:val="0"/>
              <w:spacing w:after="240"/>
              <w:rPr>
                <w:rFonts w:ascii="Arial" w:hAnsi="Arial" w:cs="Arial"/>
                <w:sz w:val="22"/>
                <w:szCs w:val="22"/>
              </w:rPr>
            </w:pPr>
            <w:r>
              <w:rPr>
                <w:rFonts w:ascii="Arial" w:hAnsi="Arial" w:cs="Arial"/>
                <w:sz w:val="22"/>
                <w:szCs w:val="22"/>
              </w:rPr>
              <w:t>Hacktivisim, Terrorism, and other Non Nation-States</w:t>
            </w:r>
          </w:p>
        </w:tc>
      </w:tr>
      <w:tr w:rsidR="002771E7" w:rsidRPr="005464E1" w14:paraId="4B9F0658" w14:textId="77777777" w:rsidTr="00E04023">
        <w:tc>
          <w:tcPr>
            <w:tcW w:w="414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2579CA55" w14:textId="0750D8E9" w:rsidR="002771E7" w:rsidRPr="00E07ED1" w:rsidRDefault="002771E7" w:rsidP="00544B2F">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9.</w:t>
            </w:r>
            <w:r w:rsidR="00E07ED1">
              <w:rPr>
                <w:rFonts w:ascii="Arial" w:hAnsi="Arial" w:cs="Arial"/>
                <w:b/>
                <w:bCs/>
                <w:sz w:val="22"/>
                <w:szCs w:val="22"/>
              </w:rPr>
              <w:t xml:space="preserve"> </w:t>
            </w:r>
            <w:r w:rsidR="00E07ED1">
              <w:rPr>
                <w:rFonts w:ascii="Arial" w:hAnsi="Arial" w:cs="Arial"/>
                <w:bCs/>
                <w:sz w:val="22"/>
                <w:szCs w:val="22"/>
              </w:rPr>
              <w:t>No reading assignment</w:t>
            </w:r>
          </w:p>
        </w:tc>
        <w:tc>
          <w:tcPr>
            <w:tcW w:w="459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4C53F306" w14:textId="439E0F14" w:rsidR="002771E7" w:rsidRPr="005464E1" w:rsidRDefault="00E07ED1" w:rsidP="00E04023">
            <w:pPr>
              <w:widowControl w:val="0"/>
              <w:autoSpaceDE w:val="0"/>
              <w:autoSpaceDN w:val="0"/>
              <w:adjustRightInd w:val="0"/>
              <w:spacing w:after="240"/>
              <w:rPr>
                <w:rFonts w:ascii="Arial" w:hAnsi="Arial" w:cs="Arial"/>
                <w:sz w:val="22"/>
                <w:szCs w:val="22"/>
              </w:rPr>
            </w:pPr>
            <w:r>
              <w:rPr>
                <w:rFonts w:ascii="Arial" w:hAnsi="Arial" w:cs="Arial"/>
                <w:sz w:val="22"/>
                <w:szCs w:val="22"/>
              </w:rPr>
              <w:t>U.S. Government Mass Surveillance Programs</w:t>
            </w:r>
          </w:p>
        </w:tc>
      </w:tr>
      <w:tr w:rsidR="002771E7" w:rsidRPr="005464E1" w14:paraId="753474DF" w14:textId="77777777" w:rsidTr="00E04023">
        <w:tc>
          <w:tcPr>
            <w:tcW w:w="414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2EC33DA7" w14:textId="3B9BC252" w:rsidR="002771E7" w:rsidRPr="00B4418E" w:rsidRDefault="002771E7" w:rsidP="00544B2F">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 xml:space="preserve">10. </w:t>
            </w:r>
            <w:r w:rsidR="00B4418E">
              <w:rPr>
                <w:rFonts w:ascii="Arial" w:hAnsi="Arial" w:cs="Arial"/>
                <w:b/>
                <w:bCs/>
                <w:sz w:val="22"/>
                <w:szCs w:val="22"/>
              </w:rPr>
              <w:t xml:space="preserve"> </w:t>
            </w:r>
            <w:r w:rsidR="00B4418E">
              <w:rPr>
                <w:rFonts w:ascii="Arial" w:hAnsi="Arial" w:cs="Arial"/>
                <w:bCs/>
                <w:sz w:val="22"/>
                <w:szCs w:val="22"/>
              </w:rPr>
              <w:t>No reading assignment</w:t>
            </w:r>
          </w:p>
        </w:tc>
        <w:tc>
          <w:tcPr>
            <w:tcW w:w="459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132107C9" w14:textId="617AA27F" w:rsidR="002771E7" w:rsidRPr="005464E1" w:rsidRDefault="00B4418E" w:rsidP="00FF2FDC">
            <w:pPr>
              <w:widowControl w:val="0"/>
              <w:autoSpaceDE w:val="0"/>
              <w:autoSpaceDN w:val="0"/>
              <w:adjustRightInd w:val="0"/>
              <w:spacing w:after="240"/>
              <w:rPr>
                <w:rFonts w:ascii="Arial" w:hAnsi="Arial" w:cs="Arial"/>
                <w:sz w:val="22"/>
                <w:szCs w:val="22"/>
              </w:rPr>
            </w:pPr>
            <w:r>
              <w:rPr>
                <w:rFonts w:ascii="Arial" w:hAnsi="Arial" w:cs="Arial"/>
                <w:sz w:val="22"/>
                <w:szCs w:val="22"/>
              </w:rPr>
              <w:t>Chinese Operations Against United States Targets</w:t>
            </w:r>
          </w:p>
        </w:tc>
      </w:tr>
      <w:tr w:rsidR="002771E7" w:rsidRPr="005464E1" w14:paraId="11F2C62A" w14:textId="77777777" w:rsidTr="00E04023">
        <w:tblPrEx>
          <w:tblBorders>
            <w:top w:val="none" w:sz="0" w:space="0" w:color="auto"/>
          </w:tblBorders>
        </w:tblPrEx>
        <w:tc>
          <w:tcPr>
            <w:tcW w:w="414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78747A75" w14:textId="257A102E" w:rsidR="002771E7" w:rsidRPr="00B4418E" w:rsidRDefault="002771E7" w:rsidP="00544B2F">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 xml:space="preserve">11. </w:t>
            </w:r>
            <w:r w:rsidR="00B4418E">
              <w:rPr>
                <w:rFonts w:ascii="Arial" w:hAnsi="Arial" w:cs="Arial"/>
                <w:b/>
                <w:bCs/>
                <w:sz w:val="22"/>
                <w:szCs w:val="22"/>
              </w:rPr>
              <w:t xml:space="preserve"> </w:t>
            </w:r>
            <w:r w:rsidR="00B4418E">
              <w:rPr>
                <w:rFonts w:ascii="Arial" w:hAnsi="Arial" w:cs="Arial"/>
                <w:bCs/>
                <w:sz w:val="22"/>
                <w:szCs w:val="22"/>
              </w:rPr>
              <w:t>No reading assignment</w:t>
            </w:r>
          </w:p>
        </w:tc>
        <w:tc>
          <w:tcPr>
            <w:tcW w:w="459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278AC6A1" w14:textId="56CB74EC" w:rsidR="002771E7" w:rsidRPr="005464E1" w:rsidRDefault="00B4418E" w:rsidP="00E04023">
            <w:pPr>
              <w:widowControl w:val="0"/>
              <w:autoSpaceDE w:val="0"/>
              <w:autoSpaceDN w:val="0"/>
              <w:adjustRightInd w:val="0"/>
              <w:spacing w:after="240"/>
              <w:rPr>
                <w:rFonts w:ascii="Arial" w:hAnsi="Arial" w:cs="Arial"/>
                <w:sz w:val="22"/>
                <w:szCs w:val="22"/>
              </w:rPr>
            </w:pPr>
            <w:r>
              <w:rPr>
                <w:rFonts w:ascii="Arial" w:hAnsi="Arial" w:cs="Arial"/>
                <w:sz w:val="22"/>
                <w:szCs w:val="22"/>
              </w:rPr>
              <w:t>United States Patriotic Hackers</w:t>
            </w:r>
          </w:p>
        </w:tc>
      </w:tr>
      <w:tr w:rsidR="002771E7" w:rsidRPr="005464E1" w14:paraId="02BA88C9" w14:textId="77777777" w:rsidTr="00E04023">
        <w:tblPrEx>
          <w:tblBorders>
            <w:top w:val="none" w:sz="0" w:space="0" w:color="auto"/>
          </w:tblBorders>
        </w:tblPrEx>
        <w:tc>
          <w:tcPr>
            <w:tcW w:w="414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29A8EB29" w14:textId="5651751F" w:rsidR="002771E7" w:rsidRPr="00B4418E" w:rsidRDefault="002771E7" w:rsidP="00544B2F">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 xml:space="preserve">12. </w:t>
            </w:r>
            <w:r w:rsidR="00B4418E">
              <w:rPr>
                <w:rFonts w:ascii="Arial" w:hAnsi="Arial" w:cs="Arial"/>
                <w:bCs/>
                <w:sz w:val="22"/>
                <w:szCs w:val="22"/>
              </w:rPr>
              <w:t>No reading assignment</w:t>
            </w:r>
          </w:p>
        </w:tc>
        <w:tc>
          <w:tcPr>
            <w:tcW w:w="459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50525CAF" w14:textId="0E071BFA" w:rsidR="002771E7" w:rsidRPr="005464E1" w:rsidRDefault="00B4418E" w:rsidP="00E04023">
            <w:pPr>
              <w:widowControl w:val="0"/>
              <w:autoSpaceDE w:val="0"/>
              <w:autoSpaceDN w:val="0"/>
              <w:adjustRightInd w:val="0"/>
              <w:spacing w:after="240"/>
              <w:rPr>
                <w:rFonts w:ascii="Arial" w:hAnsi="Arial" w:cs="Arial"/>
                <w:sz w:val="22"/>
                <w:szCs w:val="22"/>
              </w:rPr>
            </w:pPr>
            <w:r>
              <w:rPr>
                <w:rFonts w:ascii="Arial" w:hAnsi="Arial" w:cs="Arial"/>
                <w:sz w:val="22"/>
                <w:szCs w:val="22"/>
              </w:rPr>
              <w:t>Chanology, WikiLeaks, and Operation Payback</w:t>
            </w:r>
          </w:p>
        </w:tc>
      </w:tr>
      <w:tr w:rsidR="002771E7" w:rsidRPr="005464E1" w14:paraId="2FFDC905" w14:textId="77777777" w:rsidTr="00E04023">
        <w:tblPrEx>
          <w:tblBorders>
            <w:top w:val="none" w:sz="0" w:space="0" w:color="auto"/>
          </w:tblBorders>
        </w:tblPrEx>
        <w:tc>
          <w:tcPr>
            <w:tcW w:w="414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491E2704" w14:textId="5A40643E" w:rsidR="002771E7" w:rsidRPr="00B6070E" w:rsidRDefault="002771E7" w:rsidP="00544B2F">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 xml:space="preserve">13. </w:t>
            </w:r>
            <w:r w:rsidR="00B6070E">
              <w:rPr>
                <w:rFonts w:ascii="Arial" w:hAnsi="Arial" w:cs="Arial"/>
                <w:bCs/>
                <w:sz w:val="22"/>
                <w:szCs w:val="22"/>
              </w:rPr>
              <w:t>No reading assignment</w:t>
            </w:r>
          </w:p>
        </w:tc>
        <w:tc>
          <w:tcPr>
            <w:tcW w:w="459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24CB8D70" w14:textId="5E2F5E45" w:rsidR="002771E7" w:rsidRPr="005464E1" w:rsidRDefault="00B6070E" w:rsidP="00E04023">
            <w:pPr>
              <w:widowControl w:val="0"/>
              <w:autoSpaceDE w:val="0"/>
              <w:autoSpaceDN w:val="0"/>
              <w:adjustRightInd w:val="0"/>
              <w:spacing w:after="240"/>
              <w:rPr>
                <w:rFonts w:ascii="Arial" w:hAnsi="Arial" w:cs="Arial"/>
                <w:sz w:val="22"/>
                <w:szCs w:val="22"/>
              </w:rPr>
            </w:pPr>
            <w:r>
              <w:rPr>
                <w:rFonts w:ascii="Arial" w:hAnsi="Arial" w:cs="Arial"/>
                <w:sz w:val="22"/>
                <w:szCs w:val="22"/>
              </w:rPr>
              <w:t>Arab Spring and HBGary Federal</w:t>
            </w:r>
          </w:p>
        </w:tc>
      </w:tr>
      <w:tr w:rsidR="002771E7" w:rsidRPr="005464E1" w14:paraId="2F479B28" w14:textId="77777777" w:rsidTr="00E04023">
        <w:tblPrEx>
          <w:tblBorders>
            <w:top w:val="none" w:sz="0" w:space="0" w:color="auto"/>
          </w:tblBorders>
        </w:tblPrEx>
        <w:tc>
          <w:tcPr>
            <w:tcW w:w="414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36159BA9" w14:textId="60F9F099" w:rsidR="002771E7" w:rsidRPr="009B5EAA" w:rsidRDefault="002771E7" w:rsidP="00544B2F">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 xml:space="preserve">14. </w:t>
            </w:r>
            <w:r w:rsidR="009B5EAA">
              <w:rPr>
                <w:rFonts w:ascii="Arial" w:hAnsi="Arial" w:cs="Arial"/>
                <w:bCs/>
                <w:sz w:val="22"/>
                <w:szCs w:val="22"/>
              </w:rPr>
              <w:t>No reading assignment</w:t>
            </w:r>
          </w:p>
        </w:tc>
        <w:tc>
          <w:tcPr>
            <w:tcW w:w="459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760169E0" w14:textId="69CFB905" w:rsidR="002771E7" w:rsidRPr="005464E1" w:rsidRDefault="009B5EAA" w:rsidP="00E04023">
            <w:pPr>
              <w:widowControl w:val="0"/>
              <w:autoSpaceDE w:val="0"/>
              <w:autoSpaceDN w:val="0"/>
              <w:adjustRightInd w:val="0"/>
              <w:spacing w:after="240"/>
              <w:rPr>
                <w:rFonts w:ascii="Arial" w:hAnsi="Arial" w:cs="Arial"/>
                <w:sz w:val="22"/>
                <w:szCs w:val="22"/>
              </w:rPr>
            </w:pPr>
            <w:r>
              <w:rPr>
                <w:rFonts w:ascii="Arial" w:hAnsi="Arial" w:cs="Arial"/>
                <w:sz w:val="22"/>
                <w:szCs w:val="22"/>
              </w:rPr>
              <w:t>Op Sony and Occupy Movement</w:t>
            </w:r>
          </w:p>
        </w:tc>
      </w:tr>
      <w:tr w:rsidR="002771E7" w:rsidRPr="005464E1" w14:paraId="6C5F2C2B" w14:textId="77777777" w:rsidTr="00E04023">
        <w:tc>
          <w:tcPr>
            <w:tcW w:w="414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69180CD8" w14:textId="6F0370E2" w:rsidR="002771E7" w:rsidRPr="009B5EAA" w:rsidRDefault="002771E7" w:rsidP="00544B2F">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 xml:space="preserve">15. </w:t>
            </w:r>
            <w:r w:rsidR="009B5EAA">
              <w:rPr>
                <w:rFonts w:ascii="Arial" w:hAnsi="Arial" w:cs="Arial"/>
                <w:bCs/>
                <w:sz w:val="22"/>
                <w:szCs w:val="22"/>
              </w:rPr>
              <w:t>No reading assignment</w:t>
            </w:r>
          </w:p>
        </w:tc>
        <w:tc>
          <w:tcPr>
            <w:tcW w:w="459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5AB1A6F7" w14:textId="6F8FFA1E" w:rsidR="002771E7" w:rsidRPr="005464E1" w:rsidRDefault="009B5EAA" w:rsidP="00E04023">
            <w:pPr>
              <w:widowControl w:val="0"/>
              <w:autoSpaceDE w:val="0"/>
              <w:autoSpaceDN w:val="0"/>
              <w:adjustRightInd w:val="0"/>
              <w:spacing w:after="240"/>
              <w:rPr>
                <w:rFonts w:ascii="Arial" w:hAnsi="Arial" w:cs="Arial"/>
                <w:sz w:val="22"/>
                <w:szCs w:val="22"/>
              </w:rPr>
            </w:pPr>
            <w:r>
              <w:rPr>
                <w:rFonts w:ascii="Arial" w:hAnsi="Arial" w:cs="Arial"/>
                <w:sz w:val="22"/>
                <w:szCs w:val="22"/>
              </w:rPr>
              <w:t>Lulzsec, AntiSec, Stratfor, and Sabu</w:t>
            </w:r>
          </w:p>
        </w:tc>
      </w:tr>
      <w:tr w:rsidR="002771E7" w:rsidRPr="005464E1" w14:paraId="29D166D1" w14:textId="77777777" w:rsidTr="00E04023">
        <w:tc>
          <w:tcPr>
            <w:tcW w:w="414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1A2E50AE" w14:textId="3014EA7A" w:rsidR="002771E7" w:rsidRPr="009B5EAA" w:rsidRDefault="002771E7" w:rsidP="00E04023">
            <w:pPr>
              <w:widowControl w:val="0"/>
              <w:autoSpaceDE w:val="0"/>
              <w:autoSpaceDN w:val="0"/>
              <w:adjustRightInd w:val="0"/>
              <w:spacing w:after="240"/>
              <w:rPr>
                <w:rFonts w:ascii="Arial" w:hAnsi="Arial" w:cs="Arial"/>
                <w:bCs/>
                <w:sz w:val="22"/>
                <w:szCs w:val="22"/>
              </w:rPr>
            </w:pPr>
            <w:r w:rsidRPr="005464E1">
              <w:rPr>
                <w:rFonts w:ascii="Arial" w:hAnsi="Arial" w:cs="Arial"/>
                <w:b/>
                <w:bCs/>
                <w:sz w:val="22"/>
                <w:szCs w:val="22"/>
              </w:rPr>
              <w:t>1</w:t>
            </w:r>
            <w:r w:rsidR="00FF2FDC">
              <w:rPr>
                <w:rFonts w:ascii="Arial" w:hAnsi="Arial" w:cs="Arial"/>
                <w:b/>
                <w:bCs/>
                <w:sz w:val="22"/>
                <w:szCs w:val="22"/>
              </w:rPr>
              <w:t>6.</w:t>
            </w:r>
            <w:r w:rsidR="009B5EAA">
              <w:rPr>
                <w:rFonts w:ascii="Arial" w:hAnsi="Arial" w:cs="Arial"/>
                <w:b/>
                <w:bCs/>
                <w:sz w:val="22"/>
                <w:szCs w:val="22"/>
              </w:rPr>
              <w:t xml:space="preserve"> </w:t>
            </w:r>
            <w:r w:rsidR="009B5EAA">
              <w:rPr>
                <w:rFonts w:ascii="Arial" w:hAnsi="Arial" w:cs="Arial"/>
                <w:bCs/>
                <w:sz w:val="22"/>
                <w:szCs w:val="22"/>
              </w:rPr>
              <w:t>No reading assignment</w:t>
            </w:r>
          </w:p>
        </w:tc>
        <w:tc>
          <w:tcPr>
            <w:tcW w:w="459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7DD9DBC7" w14:textId="017B3741" w:rsidR="002771E7" w:rsidRPr="005464E1" w:rsidRDefault="009B5EAA" w:rsidP="00E04023">
            <w:pPr>
              <w:widowControl w:val="0"/>
              <w:autoSpaceDE w:val="0"/>
              <w:autoSpaceDN w:val="0"/>
              <w:adjustRightInd w:val="0"/>
              <w:spacing w:after="240"/>
              <w:rPr>
                <w:rFonts w:ascii="Arial" w:hAnsi="Arial" w:cs="Arial"/>
                <w:sz w:val="22"/>
                <w:szCs w:val="22"/>
              </w:rPr>
            </w:pPr>
            <w:r>
              <w:rPr>
                <w:rFonts w:ascii="Arial" w:hAnsi="Arial" w:cs="Arial"/>
                <w:sz w:val="22"/>
                <w:szCs w:val="22"/>
              </w:rPr>
              <w:t>Operation Last Resort and the Future of Cyber Warfare</w:t>
            </w:r>
          </w:p>
        </w:tc>
      </w:tr>
    </w:tbl>
    <w:p w14:paraId="61622DC6" w14:textId="77777777" w:rsidR="002771E7" w:rsidRDefault="002771E7" w:rsidP="002771E7">
      <w:pPr>
        <w:widowControl w:val="0"/>
        <w:autoSpaceDE w:val="0"/>
        <w:autoSpaceDN w:val="0"/>
        <w:adjustRightInd w:val="0"/>
        <w:spacing w:after="240"/>
        <w:rPr>
          <w:rFonts w:ascii="Arial" w:hAnsi="Arial" w:cs="Arial"/>
          <w:b/>
          <w:bCs/>
          <w:sz w:val="22"/>
          <w:szCs w:val="22"/>
        </w:rPr>
      </w:pPr>
    </w:p>
    <w:p w14:paraId="0E82FA92" w14:textId="77777777" w:rsidR="002771E7" w:rsidRDefault="002771E7" w:rsidP="002771E7">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Reading Assignments </w:t>
      </w:r>
      <w:r w:rsidRPr="005464E1">
        <w:rPr>
          <w:rFonts w:ascii="Arial" w:hAnsi="Arial" w:cs="Arial"/>
          <w:sz w:val="22"/>
          <w:szCs w:val="22"/>
        </w:rPr>
        <w:t xml:space="preserve">Students are expected to keep up with all reading assignments and come to class </w:t>
      </w:r>
      <w:r w:rsidRPr="005464E1">
        <w:rPr>
          <w:rFonts w:ascii="Arial" w:hAnsi="Arial" w:cs="Arial"/>
          <w:b/>
          <w:bCs/>
          <w:sz w:val="22"/>
          <w:szCs w:val="22"/>
        </w:rPr>
        <w:t xml:space="preserve">prepared </w:t>
      </w:r>
      <w:r w:rsidRPr="005464E1">
        <w:rPr>
          <w:rFonts w:ascii="Arial" w:hAnsi="Arial" w:cs="Arial"/>
          <w:sz w:val="22"/>
          <w:szCs w:val="22"/>
        </w:rPr>
        <w:t>to discuss the material.</w:t>
      </w:r>
    </w:p>
    <w:p w14:paraId="37135BFD" w14:textId="77777777" w:rsidR="002771E7" w:rsidRPr="005464E1" w:rsidRDefault="002771E7" w:rsidP="002771E7">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Exams:</w:t>
      </w:r>
    </w:p>
    <w:p w14:paraId="7CBCB8AC" w14:textId="77777777" w:rsidR="002771E7" w:rsidRDefault="002771E7" w:rsidP="002771E7">
      <w:pPr>
        <w:widowControl w:val="0"/>
        <w:autoSpaceDE w:val="0"/>
        <w:autoSpaceDN w:val="0"/>
        <w:adjustRightInd w:val="0"/>
        <w:spacing w:after="240"/>
        <w:rPr>
          <w:rFonts w:ascii="Arial" w:hAnsi="Arial" w:cs="Arial"/>
          <w:sz w:val="22"/>
          <w:szCs w:val="22"/>
        </w:rPr>
      </w:pPr>
      <w:r w:rsidRPr="005464E1">
        <w:rPr>
          <w:rFonts w:ascii="Arial" w:hAnsi="Arial" w:cs="Arial"/>
          <w:sz w:val="22"/>
          <w:szCs w:val="22"/>
        </w:rPr>
        <w:t>There are two exams: the Midterm and the Final. They cover all the course material to that particular point</w:t>
      </w:r>
      <w:r>
        <w:rPr>
          <w:rFonts w:ascii="Arial" w:hAnsi="Arial" w:cs="Arial"/>
          <w:sz w:val="22"/>
          <w:szCs w:val="22"/>
        </w:rPr>
        <w:t>.</w:t>
      </w:r>
    </w:p>
    <w:p w14:paraId="6F058E6D" w14:textId="77777777" w:rsidR="002771E7" w:rsidRPr="0042261D" w:rsidRDefault="002771E7" w:rsidP="002771E7">
      <w:pPr>
        <w:widowControl w:val="0"/>
        <w:autoSpaceDE w:val="0"/>
        <w:autoSpaceDN w:val="0"/>
        <w:adjustRightInd w:val="0"/>
        <w:spacing w:after="240"/>
        <w:rPr>
          <w:rFonts w:ascii="Times" w:hAnsi="Times" w:cs="Times"/>
        </w:rPr>
      </w:pPr>
      <w:r w:rsidRPr="0042261D">
        <w:rPr>
          <w:rFonts w:ascii="Arial" w:hAnsi="Arial" w:cs="Arial"/>
          <w:b/>
          <w:bCs/>
        </w:rPr>
        <w:t>Evaluation Method:</w:t>
      </w:r>
    </w:p>
    <w:p w14:paraId="4335D3D3" w14:textId="77777777" w:rsidR="002771E7" w:rsidRPr="0042261D" w:rsidRDefault="002771E7" w:rsidP="002771E7">
      <w:pPr>
        <w:widowControl w:val="0"/>
        <w:autoSpaceDE w:val="0"/>
        <w:autoSpaceDN w:val="0"/>
        <w:adjustRightInd w:val="0"/>
        <w:spacing w:after="240"/>
        <w:rPr>
          <w:rFonts w:ascii="Times" w:hAnsi="Times" w:cs="Times"/>
        </w:rPr>
      </w:pPr>
      <w:r w:rsidRPr="0042261D">
        <w:rPr>
          <w:rFonts w:ascii="Arial" w:hAnsi="Arial" w:cs="Arial"/>
        </w:rPr>
        <w:t>Course grades will be based on a total points system. Your grade will be based on a percentage of the total points possible.</w:t>
      </w:r>
    </w:p>
    <w:p w14:paraId="030C129C" w14:textId="77777777" w:rsidR="002771E7" w:rsidRPr="0042261D" w:rsidRDefault="002771E7" w:rsidP="002771E7">
      <w:pPr>
        <w:widowControl w:val="0"/>
        <w:autoSpaceDE w:val="0"/>
        <w:autoSpaceDN w:val="0"/>
        <w:adjustRightInd w:val="0"/>
        <w:spacing w:after="240"/>
        <w:rPr>
          <w:rFonts w:ascii="Times" w:hAnsi="Times" w:cs="Times"/>
        </w:rPr>
      </w:pPr>
      <w:r w:rsidRPr="0042261D">
        <w:rPr>
          <w:rFonts w:ascii="Arial" w:hAnsi="Arial" w:cs="Arial"/>
          <w:b/>
          <w:bCs/>
        </w:rPr>
        <w:t>Course Point Distribution</w:t>
      </w:r>
    </w:p>
    <w:tbl>
      <w:tblPr>
        <w:tblW w:w="0" w:type="auto"/>
        <w:tblInd w:w="108" w:type="dxa"/>
        <w:tblBorders>
          <w:top w:val="nil"/>
          <w:left w:val="nil"/>
          <w:right w:val="nil"/>
        </w:tblBorders>
        <w:tblLayout w:type="fixed"/>
        <w:tblLook w:val="0000" w:firstRow="0" w:lastRow="0" w:firstColumn="0" w:lastColumn="0" w:noHBand="0" w:noVBand="0"/>
      </w:tblPr>
      <w:tblGrid>
        <w:gridCol w:w="4452"/>
        <w:gridCol w:w="4560"/>
      </w:tblGrid>
      <w:tr w:rsidR="002771E7" w:rsidRPr="0042261D" w14:paraId="03987D30" w14:textId="77777777" w:rsidTr="00E04023">
        <w:tc>
          <w:tcPr>
            <w:tcW w:w="445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1328CB2" w14:textId="77777777" w:rsidR="002771E7" w:rsidRPr="0042261D" w:rsidRDefault="002771E7" w:rsidP="00E04023">
            <w:pPr>
              <w:widowControl w:val="0"/>
              <w:autoSpaceDE w:val="0"/>
              <w:autoSpaceDN w:val="0"/>
              <w:adjustRightInd w:val="0"/>
              <w:spacing w:after="240"/>
              <w:rPr>
                <w:rFonts w:ascii="Times" w:hAnsi="Times" w:cs="Times"/>
              </w:rPr>
            </w:pPr>
            <w:r w:rsidRPr="0042261D">
              <w:rPr>
                <w:rFonts w:ascii="Calibri" w:hAnsi="Calibri" w:cs="Calibri"/>
              </w:rPr>
              <w:t>Midterm Exam</w:t>
            </w:r>
          </w:p>
        </w:tc>
        <w:tc>
          <w:tcPr>
            <w:tcW w:w="45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B4C279E" w14:textId="77777777" w:rsidR="002771E7" w:rsidRPr="0042261D" w:rsidRDefault="002771E7" w:rsidP="00E04023">
            <w:pPr>
              <w:widowControl w:val="0"/>
              <w:autoSpaceDE w:val="0"/>
              <w:autoSpaceDN w:val="0"/>
              <w:adjustRightInd w:val="0"/>
              <w:spacing w:after="240"/>
              <w:rPr>
                <w:rFonts w:ascii="Times" w:hAnsi="Times" w:cs="Times"/>
              </w:rPr>
            </w:pPr>
            <w:r w:rsidRPr="0042261D">
              <w:rPr>
                <w:rFonts w:ascii="Calibri" w:hAnsi="Calibri" w:cs="Calibri"/>
              </w:rPr>
              <w:t>100 pts</w:t>
            </w:r>
          </w:p>
        </w:tc>
      </w:tr>
      <w:tr w:rsidR="002771E7" w:rsidRPr="0042261D" w14:paraId="5818B29F" w14:textId="77777777" w:rsidTr="00E04023">
        <w:tblPrEx>
          <w:tblBorders>
            <w:top w:val="none" w:sz="0" w:space="0" w:color="auto"/>
          </w:tblBorders>
        </w:tblPrEx>
        <w:tc>
          <w:tcPr>
            <w:tcW w:w="445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C0741E9" w14:textId="77777777" w:rsidR="002771E7" w:rsidRPr="0042261D" w:rsidRDefault="002771E7" w:rsidP="00E04023">
            <w:pPr>
              <w:widowControl w:val="0"/>
              <w:autoSpaceDE w:val="0"/>
              <w:autoSpaceDN w:val="0"/>
              <w:adjustRightInd w:val="0"/>
              <w:spacing w:after="240"/>
              <w:rPr>
                <w:rFonts w:ascii="Times" w:hAnsi="Times" w:cs="Times"/>
              </w:rPr>
            </w:pPr>
            <w:r w:rsidRPr="0042261D">
              <w:rPr>
                <w:rFonts w:ascii="Calibri" w:hAnsi="Calibri" w:cs="Calibri"/>
              </w:rPr>
              <w:t>Final Exam</w:t>
            </w:r>
          </w:p>
        </w:tc>
        <w:tc>
          <w:tcPr>
            <w:tcW w:w="45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D783868" w14:textId="77777777" w:rsidR="002771E7" w:rsidRPr="0042261D" w:rsidRDefault="002771E7" w:rsidP="00E04023">
            <w:pPr>
              <w:widowControl w:val="0"/>
              <w:autoSpaceDE w:val="0"/>
              <w:autoSpaceDN w:val="0"/>
              <w:adjustRightInd w:val="0"/>
              <w:spacing w:after="240"/>
              <w:rPr>
                <w:rFonts w:ascii="Times" w:hAnsi="Times" w:cs="Times"/>
              </w:rPr>
            </w:pPr>
            <w:r w:rsidRPr="0042261D">
              <w:rPr>
                <w:rFonts w:ascii="Calibri" w:hAnsi="Calibri" w:cs="Calibri"/>
              </w:rPr>
              <w:t>100 pts</w:t>
            </w:r>
          </w:p>
        </w:tc>
      </w:tr>
      <w:tr w:rsidR="002771E7" w:rsidRPr="0042261D" w14:paraId="2A6044DA" w14:textId="77777777" w:rsidTr="00E04023">
        <w:tc>
          <w:tcPr>
            <w:tcW w:w="445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6895CAD" w14:textId="1F5BAB10" w:rsidR="002771E7" w:rsidRPr="0042261D" w:rsidRDefault="004E1703" w:rsidP="00E04023">
            <w:pPr>
              <w:widowControl w:val="0"/>
              <w:autoSpaceDE w:val="0"/>
              <w:autoSpaceDN w:val="0"/>
              <w:adjustRightInd w:val="0"/>
              <w:spacing w:after="240"/>
              <w:rPr>
                <w:rFonts w:ascii="Times" w:hAnsi="Times" w:cs="Times"/>
              </w:rPr>
            </w:pPr>
            <w:r>
              <w:rPr>
                <w:rFonts w:ascii="Calibri" w:hAnsi="Calibri" w:cs="Calibri"/>
              </w:rPr>
              <w:t>Writing Assignments</w:t>
            </w:r>
          </w:p>
        </w:tc>
        <w:tc>
          <w:tcPr>
            <w:tcW w:w="45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EB53FE0" w14:textId="16237656" w:rsidR="002771E7" w:rsidRPr="0042261D" w:rsidRDefault="004E1703" w:rsidP="00E04023">
            <w:pPr>
              <w:widowControl w:val="0"/>
              <w:autoSpaceDE w:val="0"/>
              <w:autoSpaceDN w:val="0"/>
              <w:adjustRightInd w:val="0"/>
              <w:spacing w:after="240"/>
              <w:rPr>
                <w:rFonts w:ascii="Times" w:hAnsi="Times" w:cs="Times"/>
              </w:rPr>
            </w:pPr>
            <w:r>
              <w:rPr>
                <w:rFonts w:ascii="Calibri" w:hAnsi="Calibri" w:cs="Calibri"/>
              </w:rPr>
              <w:t xml:space="preserve"> </w:t>
            </w:r>
            <w:r w:rsidR="00480C2C">
              <w:rPr>
                <w:rFonts w:ascii="Calibri" w:hAnsi="Calibri" w:cs="Calibri"/>
              </w:rPr>
              <w:t xml:space="preserve">320 </w:t>
            </w:r>
            <w:r w:rsidR="002771E7" w:rsidRPr="0042261D">
              <w:rPr>
                <w:rFonts w:ascii="Calibri" w:hAnsi="Calibri" w:cs="Calibri"/>
              </w:rPr>
              <w:t>pts</w:t>
            </w:r>
          </w:p>
        </w:tc>
      </w:tr>
    </w:tbl>
    <w:p w14:paraId="563B9154" w14:textId="7239B80B" w:rsidR="002771E7" w:rsidRDefault="004E1703" w:rsidP="002771E7">
      <w:pPr>
        <w:widowControl w:val="0"/>
        <w:autoSpaceDE w:val="0"/>
        <w:autoSpaceDN w:val="0"/>
        <w:adjustRightInd w:val="0"/>
        <w:spacing w:after="240"/>
        <w:rPr>
          <w:rFonts w:ascii="Times" w:hAnsi="Times" w:cs="Times"/>
        </w:rPr>
      </w:pPr>
      <w:r>
        <w:rPr>
          <w:rFonts w:ascii="Arial" w:hAnsi="Arial" w:cs="Arial"/>
          <w:b/>
          <w:bCs/>
        </w:rPr>
        <w:t xml:space="preserve">Total Points Possible: </w:t>
      </w:r>
      <w:r w:rsidR="00144935">
        <w:rPr>
          <w:rFonts w:ascii="Arial" w:hAnsi="Arial" w:cs="Arial"/>
          <w:b/>
          <w:bCs/>
        </w:rPr>
        <w:t>520</w:t>
      </w:r>
      <w:r w:rsidR="002771E7" w:rsidRPr="0042261D">
        <w:rPr>
          <w:rFonts w:ascii="Arial" w:hAnsi="Arial" w:cs="Arial"/>
          <w:b/>
          <w:bCs/>
        </w:rPr>
        <w:t xml:space="preserve"> points</w:t>
      </w:r>
    </w:p>
    <w:p w14:paraId="4643217A" w14:textId="77777777" w:rsidR="002771E7" w:rsidRPr="0092236E" w:rsidRDefault="002771E7" w:rsidP="002771E7">
      <w:pPr>
        <w:widowControl w:val="0"/>
        <w:autoSpaceDE w:val="0"/>
        <w:autoSpaceDN w:val="0"/>
        <w:adjustRightInd w:val="0"/>
        <w:spacing w:after="240"/>
        <w:rPr>
          <w:rFonts w:ascii="Times" w:hAnsi="Times" w:cs="Times"/>
          <w:b/>
        </w:rPr>
      </w:pPr>
      <w:r w:rsidRPr="0092236E">
        <w:rPr>
          <w:rFonts w:ascii="Times" w:hAnsi="Times" w:cs="Times"/>
          <w:b/>
        </w:rPr>
        <w:t>Example:</w:t>
      </w:r>
    </w:p>
    <w:tbl>
      <w:tblPr>
        <w:tblW w:w="0" w:type="auto"/>
        <w:tblInd w:w="108" w:type="dxa"/>
        <w:tblBorders>
          <w:top w:val="nil"/>
          <w:left w:val="nil"/>
          <w:right w:val="nil"/>
        </w:tblBorders>
        <w:tblLayout w:type="fixed"/>
        <w:tblLook w:val="0000" w:firstRow="0" w:lastRow="0" w:firstColumn="0" w:lastColumn="0" w:noHBand="0" w:noVBand="0"/>
      </w:tblPr>
      <w:tblGrid>
        <w:gridCol w:w="4452"/>
        <w:gridCol w:w="4560"/>
      </w:tblGrid>
      <w:tr w:rsidR="002771E7" w:rsidRPr="0042261D" w14:paraId="4FD22187" w14:textId="77777777" w:rsidTr="00E04023">
        <w:tc>
          <w:tcPr>
            <w:tcW w:w="445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868169F" w14:textId="77777777" w:rsidR="002771E7" w:rsidRPr="0042261D" w:rsidRDefault="002771E7" w:rsidP="00E04023">
            <w:pPr>
              <w:widowControl w:val="0"/>
              <w:autoSpaceDE w:val="0"/>
              <w:autoSpaceDN w:val="0"/>
              <w:adjustRightInd w:val="0"/>
              <w:spacing w:after="240"/>
              <w:rPr>
                <w:rFonts w:ascii="Times" w:hAnsi="Times" w:cs="Times"/>
              </w:rPr>
            </w:pPr>
            <w:r w:rsidRPr="0042261D">
              <w:rPr>
                <w:rFonts w:ascii="Calibri" w:hAnsi="Calibri" w:cs="Calibri"/>
              </w:rPr>
              <w:t>Midterm Exam</w:t>
            </w:r>
          </w:p>
        </w:tc>
        <w:tc>
          <w:tcPr>
            <w:tcW w:w="45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C38884F" w14:textId="77777777" w:rsidR="002771E7" w:rsidRPr="0042261D" w:rsidRDefault="002771E7" w:rsidP="00E04023">
            <w:pPr>
              <w:widowControl w:val="0"/>
              <w:autoSpaceDE w:val="0"/>
              <w:autoSpaceDN w:val="0"/>
              <w:adjustRightInd w:val="0"/>
              <w:spacing w:after="240"/>
              <w:rPr>
                <w:rFonts w:ascii="Times" w:hAnsi="Times" w:cs="Times"/>
              </w:rPr>
            </w:pPr>
            <w:r w:rsidRPr="0042261D">
              <w:rPr>
                <w:rFonts w:ascii="Calibri" w:hAnsi="Calibri" w:cs="Calibri"/>
              </w:rPr>
              <w:t>89 points</w:t>
            </w:r>
          </w:p>
        </w:tc>
      </w:tr>
      <w:tr w:rsidR="002771E7" w:rsidRPr="0042261D" w14:paraId="343D8885" w14:textId="77777777" w:rsidTr="00E04023">
        <w:tblPrEx>
          <w:tblBorders>
            <w:top w:val="none" w:sz="0" w:space="0" w:color="auto"/>
          </w:tblBorders>
        </w:tblPrEx>
        <w:tc>
          <w:tcPr>
            <w:tcW w:w="445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B5D285C" w14:textId="77777777" w:rsidR="002771E7" w:rsidRPr="0042261D" w:rsidRDefault="002771E7" w:rsidP="00E04023">
            <w:pPr>
              <w:widowControl w:val="0"/>
              <w:autoSpaceDE w:val="0"/>
              <w:autoSpaceDN w:val="0"/>
              <w:adjustRightInd w:val="0"/>
              <w:spacing w:after="240"/>
              <w:rPr>
                <w:rFonts w:ascii="Times" w:hAnsi="Times" w:cs="Times"/>
              </w:rPr>
            </w:pPr>
            <w:r w:rsidRPr="0042261D">
              <w:rPr>
                <w:rFonts w:ascii="Calibri" w:hAnsi="Calibri" w:cs="Calibri"/>
              </w:rPr>
              <w:t>Final Exam</w:t>
            </w:r>
          </w:p>
        </w:tc>
        <w:tc>
          <w:tcPr>
            <w:tcW w:w="45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FE235FA" w14:textId="77777777" w:rsidR="002771E7" w:rsidRPr="0042261D" w:rsidRDefault="002771E7" w:rsidP="00E04023">
            <w:pPr>
              <w:widowControl w:val="0"/>
              <w:autoSpaceDE w:val="0"/>
              <w:autoSpaceDN w:val="0"/>
              <w:adjustRightInd w:val="0"/>
              <w:spacing w:after="240"/>
              <w:rPr>
                <w:rFonts w:ascii="Times" w:hAnsi="Times" w:cs="Times"/>
              </w:rPr>
            </w:pPr>
            <w:r w:rsidRPr="0042261D">
              <w:rPr>
                <w:rFonts w:ascii="Calibri" w:hAnsi="Calibri" w:cs="Calibri"/>
              </w:rPr>
              <w:t>87 points</w:t>
            </w:r>
          </w:p>
        </w:tc>
      </w:tr>
      <w:tr w:rsidR="002771E7" w:rsidRPr="0042261D" w14:paraId="5D19E329" w14:textId="77777777" w:rsidTr="00E04023">
        <w:tc>
          <w:tcPr>
            <w:tcW w:w="445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7AB21D8" w14:textId="5C077FA7" w:rsidR="002771E7" w:rsidRPr="0042261D" w:rsidRDefault="001A158B" w:rsidP="00E04023">
            <w:pPr>
              <w:widowControl w:val="0"/>
              <w:autoSpaceDE w:val="0"/>
              <w:autoSpaceDN w:val="0"/>
              <w:adjustRightInd w:val="0"/>
              <w:spacing w:after="240"/>
              <w:rPr>
                <w:rFonts w:ascii="Times" w:hAnsi="Times" w:cs="Times"/>
              </w:rPr>
            </w:pPr>
            <w:r>
              <w:rPr>
                <w:rFonts w:ascii="Calibri" w:hAnsi="Calibri" w:cs="Calibri"/>
              </w:rPr>
              <w:t>Writing Assignments</w:t>
            </w:r>
          </w:p>
        </w:tc>
        <w:tc>
          <w:tcPr>
            <w:tcW w:w="45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B3E38E8" w14:textId="4C477339" w:rsidR="002771E7" w:rsidRPr="0042261D" w:rsidRDefault="001A158B" w:rsidP="00E04023">
            <w:pPr>
              <w:widowControl w:val="0"/>
              <w:autoSpaceDE w:val="0"/>
              <w:autoSpaceDN w:val="0"/>
              <w:adjustRightInd w:val="0"/>
              <w:spacing w:after="240"/>
              <w:rPr>
                <w:rFonts w:ascii="Times" w:hAnsi="Times" w:cs="Times"/>
              </w:rPr>
            </w:pPr>
            <w:r>
              <w:rPr>
                <w:rFonts w:ascii="Calibri" w:hAnsi="Calibri" w:cs="Calibri"/>
              </w:rPr>
              <w:t>220</w:t>
            </w:r>
            <w:r w:rsidR="002771E7" w:rsidRPr="0042261D">
              <w:rPr>
                <w:rFonts w:ascii="Calibri" w:hAnsi="Calibri" w:cs="Calibri"/>
              </w:rPr>
              <w:t xml:space="preserve"> points</w:t>
            </w:r>
          </w:p>
        </w:tc>
      </w:tr>
    </w:tbl>
    <w:p w14:paraId="270C87E8" w14:textId="22F8D4F7" w:rsidR="00E3270A" w:rsidRDefault="001A158B" w:rsidP="002771E7">
      <w:pPr>
        <w:widowControl w:val="0"/>
        <w:autoSpaceDE w:val="0"/>
        <w:autoSpaceDN w:val="0"/>
        <w:adjustRightInd w:val="0"/>
        <w:spacing w:after="240"/>
        <w:rPr>
          <w:rFonts w:ascii="Times" w:hAnsi="Times" w:cs="Times"/>
        </w:rPr>
      </w:pPr>
      <w:r>
        <w:rPr>
          <w:rFonts w:ascii="Arial" w:hAnsi="Arial" w:cs="Arial"/>
          <w:b/>
          <w:bCs/>
        </w:rPr>
        <w:t xml:space="preserve">Total </w:t>
      </w:r>
      <w:r w:rsidR="002771E7" w:rsidRPr="0042261D">
        <w:rPr>
          <w:rFonts w:ascii="Arial" w:hAnsi="Arial" w:cs="Arial"/>
          <w:b/>
          <w:bCs/>
        </w:rPr>
        <w:t>points</w:t>
      </w:r>
      <w:r w:rsidR="00E3270A">
        <w:rPr>
          <w:rFonts w:ascii="Times" w:hAnsi="Times" w:cs="Times"/>
        </w:rPr>
        <w:t xml:space="preserve"> </w:t>
      </w:r>
      <w:r w:rsidR="00E3270A">
        <w:rPr>
          <w:rFonts w:ascii="Arial" w:hAnsi="Arial" w:cs="Arial"/>
          <w:b/>
          <w:bCs/>
        </w:rPr>
        <w:t>396</w:t>
      </w:r>
    </w:p>
    <w:p w14:paraId="5A7607E0" w14:textId="26C687C7" w:rsidR="002771E7" w:rsidRPr="0042261D" w:rsidRDefault="001A158B" w:rsidP="002771E7">
      <w:pPr>
        <w:widowControl w:val="0"/>
        <w:autoSpaceDE w:val="0"/>
        <w:autoSpaceDN w:val="0"/>
        <w:adjustRightInd w:val="0"/>
        <w:spacing w:after="240"/>
        <w:rPr>
          <w:rFonts w:ascii="Times" w:hAnsi="Times" w:cs="Times"/>
        </w:rPr>
      </w:pPr>
      <w:r>
        <w:rPr>
          <w:rFonts w:ascii="Arial" w:hAnsi="Arial" w:cs="Arial"/>
          <w:b/>
          <w:bCs/>
        </w:rPr>
        <w:t>396 divided by 520 = 0.761</w:t>
      </w:r>
      <w:r w:rsidR="002771E7" w:rsidRPr="0042261D">
        <w:rPr>
          <w:rFonts w:ascii="Arial" w:hAnsi="Arial" w:cs="Arial"/>
          <w:b/>
          <w:bCs/>
        </w:rPr>
        <w:t> In t</w:t>
      </w:r>
      <w:r>
        <w:rPr>
          <w:rFonts w:ascii="Arial" w:hAnsi="Arial" w:cs="Arial"/>
          <w:b/>
          <w:bCs/>
        </w:rPr>
        <w:t>he example your grade would be 7</w:t>
      </w:r>
      <w:r w:rsidR="002771E7" w:rsidRPr="0042261D">
        <w:rPr>
          <w:rFonts w:ascii="Arial" w:hAnsi="Arial" w:cs="Arial"/>
          <w:b/>
          <w:bCs/>
        </w:rPr>
        <w:t>6%</w:t>
      </w:r>
    </w:p>
    <w:p w14:paraId="7D18FEE7" w14:textId="77777777" w:rsidR="002771E7" w:rsidRDefault="002771E7" w:rsidP="002771E7">
      <w:pPr>
        <w:widowControl w:val="0"/>
        <w:autoSpaceDE w:val="0"/>
        <w:autoSpaceDN w:val="0"/>
        <w:adjustRightInd w:val="0"/>
        <w:spacing w:after="240"/>
        <w:rPr>
          <w:rFonts w:ascii="Arial" w:hAnsi="Arial" w:cs="Arial"/>
          <w:b/>
          <w:bCs/>
        </w:rPr>
      </w:pPr>
      <w:r>
        <w:rPr>
          <w:rFonts w:ascii="Arial" w:hAnsi="Arial" w:cs="Arial"/>
          <w:b/>
          <w:bCs/>
        </w:rPr>
        <w:t>Grading</w:t>
      </w:r>
      <w:r w:rsidRPr="0042261D">
        <w:rPr>
          <w:rFonts w:ascii="Arial" w:hAnsi="Arial" w:cs="Arial"/>
          <w:b/>
          <w:bCs/>
        </w:rPr>
        <w:t> Final letter grades will be based on the following scale:</w:t>
      </w:r>
    </w:p>
    <w:tbl>
      <w:tblPr>
        <w:tblW w:w="0" w:type="auto"/>
        <w:tblBorders>
          <w:top w:val="nil"/>
          <w:left w:val="nil"/>
          <w:right w:val="nil"/>
        </w:tblBorders>
        <w:tblLayout w:type="fixed"/>
        <w:tblLook w:val="0000" w:firstRow="0" w:lastRow="0" w:firstColumn="0" w:lastColumn="0" w:noHBand="0" w:noVBand="0"/>
      </w:tblPr>
      <w:tblGrid>
        <w:gridCol w:w="2260"/>
        <w:gridCol w:w="2260"/>
      </w:tblGrid>
      <w:tr w:rsidR="002771E7" w:rsidRPr="00965AEC" w14:paraId="49F419F0" w14:textId="77777777" w:rsidTr="00E04023">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2F7DEA7" w14:textId="77777777" w:rsidR="002771E7" w:rsidRPr="00965AEC" w:rsidRDefault="002771E7" w:rsidP="00E04023">
            <w:pPr>
              <w:widowControl w:val="0"/>
              <w:autoSpaceDE w:val="0"/>
              <w:autoSpaceDN w:val="0"/>
              <w:adjustRightInd w:val="0"/>
              <w:spacing w:after="240"/>
              <w:rPr>
                <w:rFonts w:ascii="Arial" w:hAnsi="Arial" w:cs="Arial"/>
                <w:sz w:val="22"/>
                <w:szCs w:val="22"/>
              </w:rPr>
            </w:pPr>
            <w:r w:rsidRPr="00965AEC">
              <w:rPr>
                <w:rFonts w:ascii="Arial" w:hAnsi="Arial" w:cs="Arial"/>
                <w:sz w:val="22"/>
                <w:szCs w:val="22"/>
              </w:rPr>
              <w:t>90­100</w:t>
            </w:r>
          </w:p>
        </w:tc>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A257486" w14:textId="77777777" w:rsidR="002771E7" w:rsidRPr="00965AEC" w:rsidRDefault="002771E7" w:rsidP="00E04023">
            <w:pPr>
              <w:widowControl w:val="0"/>
              <w:autoSpaceDE w:val="0"/>
              <w:autoSpaceDN w:val="0"/>
              <w:adjustRightInd w:val="0"/>
              <w:spacing w:after="240"/>
              <w:rPr>
                <w:rFonts w:ascii="Arial" w:hAnsi="Arial" w:cs="Arial"/>
                <w:sz w:val="22"/>
                <w:szCs w:val="22"/>
              </w:rPr>
            </w:pPr>
            <w:r w:rsidRPr="00965AEC">
              <w:rPr>
                <w:rFonts w:ascii="Arial" w:hAnsi="Arial" w:cs="Arial"/>
                <w:sz w:val="22"/>
                <w:szCs w:val="22"/>
              </w:rPr>
              <w:t>A</w:t>
            </w:r>
          </w:p>
        </w:tc>
      </w:tr>
      <w:tr w:rsidR="002771E7" w:rsidRPr="00965AEC" w14:paraId="3C8B8446" w14:textId="77777777" w:rsidTr="00E04023">
        <w:tblPrEx>
          <w:tblBorders>
            <w:top w:val="none" w:sz="0" w:space="0" w:color="auto"/>
          </w:tblBorders>
        </w:tblPrEx>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493DD30" w14:textId="77777777" w:rsidR="002771E7" w:rsidRPr="00965AEC" w:rsidRDefault="002771E7" w:rsidP="00E04023">
            <w:pPr>
              <w:widowControl w:val="0"/>
              <w:autoSpaceDE w:val="0"/>
              <w:autoSpaceDN w:val="0"/>
              <w:adjustRightInd w:val="0"/>
              <w:spacing w:after="240"/>
              <w:rPr>
                <w:rFonts w:ascii="Arial" w:hAnsi="Arial" w:cs="Arial"/>
                <w:sz w:val="22"/>
                <w:szCs w:val="22"/>
              </w:rPr>
            </w:pPr>
            <w:r w:rsidRPr="00965AEC">
              <w:rPr>
                <w:rFonts w:ascii="Arial" w:hAnsi="Arial" w:cs="Arial"/>
                <w:sz w:val="22"/>
                <w:szCs w:val="22"/>
              </w:rPr>
              <w:t>80­89</w:t>
            </w:r>
          </w:p>
        </w:tc>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7993B7A" w14:textId="77777777" w:rsidR="002771E7" w:rsidRPr="00965AEC" w:rsidRDefault="002771E7" w:rsidP="00E04023">
            <w:pPr>
              <w:widowControl w:val="0"/>
              <w:autoSpaceDE w:val="0"/>
              <w:autoSpaceDN w:val="0"/>
              <w:adjustRightInd w:val="0"/>
              <w:spacing w:after="240"/>
              <w:rPr>
                <w:rFonts w:ascii="Arial" w:hAnsi="Arial" w:cs="Arial"/>
                <w:sz w:val="22"/>
                <w:szCs w:val="22"/>
              </w:rPr>
            </w:pPr>
            <w:r w:rsidRPr="00965AEC">
              <w:rPr>
                <w:rFonts w:ascii="Arial" w:hAnsi="Arial" w:cs="Arial"/>
                <w:sz w:val="22"/>
                <w:szCs w:val="22"/>
              </w:rPr>
              <w:t>B</w:t>
            </w:r>
          </w:p>
        </w:tc>
      </w:tr>
      <w:tr w:rsidR="002771E7" w:rsidRPr="00965AEC" w14:paraId="67D43686" w14:textId="77777777" w:rsidTr="00E04023">
        <w:tblPrEx>
          <w:tblBorders>
            <w:top w:val="none" w:sz="0" w:space="0" w:color="auto"/>
          </w:tblBorders>
        </w:tblPrEx>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F5E39CF" w14:textId="77777777" w:rsidR="002771E7" w:rsidRPr="00965AEC" w:rsidRDefault="002771E7" w:rsidP="00E04023">
            <w:pPr>
              <w:widowControl w:val="0"/>
              <w:autoSpaceDE w:val="0"/>
              <w:autoSpaceDN w:val="0"/>
              <w:adjustRightInd w:val="0"/>
              <w:spacing w:after="240"/>
              <w:rPr>
                <w:rFonts w:ascii="Arial" w:hAnsi="Arial" w:cs="Arial"/>
                <w:sz w:val="22"/>
                <w:szCs w:val="22"/>
              </w:rPr>
            </w:pPr>
            <w:r w:rsidRPr="00965AEC">
              <w:rPr>
                <w:rFonts w:ascii="Arial" w:hAnsi="Arial" w:cs="Arial"/>
                <w:sz w:val="22"/>
                <w:szCs w:val="22"/>
              </w:rPr>
              <w:t>70­79</w:t>
            </w:r>
          </w:p>
        </w:tc>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CDCA5DE" w14:textId="77777777" w:rsidR="002771E7" w:rsidRPr="00965AEC" w:rsidRDefault="002771E7" w:rsidP="00E04023">
            <w:pPr>
              <w:widowControl w:val="0"/>
              <w:autoSpaceDE w:val="0"/>
              <w:autoSpaceDN w:val="0"/>
              <w:adjustRightInd w:val="0"/>
              <w:spacing w:after="240"/>
              <w:rPr>
                <w:rFonts w:ascii="Arial" w:hAnsi="Arial" w:cs="Arial"/>
                <w:sz w:val="22"/>
                <w:szCs w:val="22"/>
              </w:rPr>
            </w:pPr>
            <w:r w:rsidRPr="00965AEC">
              <w:rPr>
                <w:rFonts w:ascii="Arial" w:hAnsi="Arial" w:cs="Arial"/>
                <w:sz w:val="22"/>
                <w:szCs w:val="22"/>
              </w:rPr>
              <w:t>C</w:t>
            </w:r>
          </w:p>
        </w:tc>
      </w:tr>
      <w:tr w:rsidR="002771E7" w:rsidRPr="00965AEC" w14:paraId="5FC16AAE" w14:textId="77777777" w:rsidTr="00E04023">
        <w:tblPrEx>
          <w:tblBorders>
            <w:top w:val="none" w:sz="0" w:space="0" w:color="auto"/>
          </w:tblBorders>
        </w:tblPrEx>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33C9CB4" w14:textId="77777777" w:rsidR="002771E7" w:rsidRPr="00965AEC" w:rsidRDefault="002771E7" w:rsidP="00E04023">
            <w:pPr>
              <w:widowControl w:val="0"/>
              <w:autoSpaceDE w:val="0"/>
              <w:autoSpaceDN w:val="0"/>
              <w:adjustRightInd w:val="0"/>
              <w:spacing w:after="240"/>
              <w:rPr>
                <w:rFonts w:ascii="Arial" w:hAnsi="Arial" w:cs="Arial"/>
                <w:sz w:val="22"/>
                <w:szCs w:val="22"/>
              </w:rPr>
            </w:pPr>
            <w:r w:rsidRPr="00965AEC">
              <w:rPr>
                <w:rFonts w:ascii="Arial" w:hAnsi="Arial" w:cs="Arial"/>
                <w:sz w:val="22"/>
                <w:szCs w:val="22"/>
              </w:rPr>
              <w:t>60­69</w:t>
            </w:r>
          </w:p>
        </w:tc>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754800E" w14:textId="77777777" w:rsidR="002771E7" w:rsidRPr="00965AEC" w:rsidRDefault="002771E7" w:rsidP="00E04023">
            <w:pPr>
              <w:widowControl w:val="0"/>
              <w:autoSpaceDE w:val="0"/>
              <w:autoSpaceDN w:val="0"/>
              <w:adjustRightInd w:val="0"/>
              <w:spacing w:after="240"/>
              <w:rPr>
                <w:rFonts w:ascii="Arial" w:hAnsi="Arial" w:cs="Arial"/>
                <w:sz w:val="22"/>
                <w:szCs w:val="22"/>
              </w:rPr>
            </w:pPr>
            <w:r w:rsidRPr="00965AEC">
              <w:rPr>
                <w:rFonts w:ascii="Arial" w:hAnsi="Arial" w:cs="Arial"/>
                <w:sz w:val="22"/>
                <w:szCs w:val="22"/>
              </w:rPr>
              <w:t>D</w:t>
            </w:r>
          </w:p>
        </w:tc>
      </w:tr>
      <w:tr w:rsidR="002771E7" w:rsidRPr="00965AEC" w14:paraId="414A2BED" w14:textId="77777777" w:rsidTr="00E04023">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A268DFF" w14:textId="77777777" w:rsidR="002771E7" w:rsidRPr="00965AEC" w:rsidRDefault="002771E7" w:rsidP="00E04023">
            <w:pPr>
              <w:widowControl w:val="0"/>
              <w:autoSpaceDE w:val="0"/>
              <w:autoSpaceDN w:val="0"/>
              <w:adjustRightInd w:val="0"/>
              <w:spacing w:after="240"/>
              <w:rPr>
                <w:rFonts w:ascii="Arial" w:hAnsi="Arial" w:cs="Arial"/>
                <w:sz w:val="22"/>
                <w:szCs w:val="22"/>
              </w:rPr>
            </w:pPr>
            <w:r w:rsidRPr="00965AEC">
              <w:rPr>
                <w:rFonts w:ascii="Arial" w:hAnsi="Arial" w:cs="Arial"/>
                <w:sz w:val="22"/>
                <w:szCs w:val="22"/>
              </w:rPr>
              <w:t>0­59</w:t>
            </w:r>
          </w:p>
        </w:tc>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42241FB" w14:textId="77777777" w:rsidR="002771E7" w:rsidRPr="00965AEC" w:rsidRDefault="002771E7" w:rsidP="00E04023">
            <w:pPr>
              <w:widowControl w:val="0"/>
              <w:autoSpaceDE w:val="0"/>
              <w:autoSpaceDN w:val="0"/>
              <w:adjustRightInd w:val="0"/>
              <w:spacing w:after="240"/>
              <w:rPr>
                <w:rFonts w:ascii="Arial" w:hAnsi="Arial" w:cs="Arial"/>
                <w:sz w:val="22"/>
                <w:szCs w:val="22"/>
              </w:rPr>
            </w:pPr>
            <w:r w:rsidRPr="00965AEC">
              <w:rPr>
                <w:rFonts w:ascii="Arial" w:hAnsi="Arial" w:cs="Arial"/>
                <w:sz w:val="22"/>
                <w:szCs w:val="22"/>
              </w:rPr>
              <w:t>F</w:t>
            </w:r>
          </w:p>
        </w:tc>
      </w:tr>
    </w:tbl>
    <w:p w14:paraId="5583F298" w14:textId="77777777" w:rsidR="002771E7" w:rsidRDefault="002771E7" w:rsidP="002771E7">
      <w:pPr>
        <w:widowControl w:val="0"/>
        <w:autoSpaceDE w:val="0"/>
        <w:autoSpaceDN w:val="0"/>
        <w:adjustRightInd w:val="0"/>
        <w:spacing w:after="240"/>
        <w:rPr>
          <w:rFonts w:ascii="Arial" w:hAnsi="Arial" w:cs="Arial"/>
          <w:b/>
          <w:bCs/>
        </w:rPr>
      </w:pPr>
    </w:p>
    <w:p w14:paraId="41FEA6B5" w14:textId="77777777" w:rsidR="002771E7" w:rsidRPr="00ED3B97" w:rsidRDefault="002771E7" w:rsidP="002771E7">
      <w:pPr>
        <w:widowControl w:val="0"/>
        <w:autoSpaceDE w:val="0"/>
        <w:autoSpaceDN w:val="0"/>
        <w:adjustRightInd w:val="0"/>
        <w:spacing w:after="240"/>
        <w:rPr>
          <w:rFonts w:ascii="Arial" w:hAnsi="Arial" w:cs="Arial"/>
          <w:b/>
          <w:bCs/>
        </w:rPr>
      </w:pPr>
      <w:r w:rsidRPr="0042261D">
        <w:rPr>
          <w:rFonts w:ascii="Arial" w:hAnsi="Arial" w:cs="Arial"/>
          <w:b/>
          <w:bCs/>
        </w:rPr>
        <w:t>In the above example your final grade would be 86</w:t>
      </w:r>
      <w:r>
        <w:rPr>
          <w:rFonts w:ascii="Arial" w:hAnsi="Arial" w:cs="Arial"/>
          <w:b/>
          <w:bCs/>
        </w:rPr>
        <w:t>,</w:t>
      </w:r>
      <w:r w:rsidRPr="0042261D">
        <w:rPr>
          <w:rFonts w:ascii="Arial" w:hAnsi="Arial" w:cs="Arial"/>
          <w:b/>
          <w:bCs/>
        </w:rPr>
        <w:t xml:space="preserve"> which would be a B.</w:t>
      </w:r>
    </w:p>
    <w:p w14:paraId="614E4066" w14:textId="77777777" w:rsidR="002771E7" w:rsidRPr="0042261D" w:rsidRDefault="002771E7" w:rsidP="002771E7">
      <w:pPr>
        <w:widowControl w:val="0"/>
        <w:autoSpaceDE w:val="0"/>
        <w:autoSpaceDN w:val="0"/>
        <w:adjustRightInd w:val="0"/>
        <w:spacing w:after="240"/>
        <w:rPr>
          <w:rFonts w:ascii="Times" w:hAnsi="Times" w:cs="Times"/>
        </w:rPr>
      </w:pPr>
      <w:r w:rsidRPr="0042261D">
        <w:rPr>
          <w:rFonts w:ascii="Arial" w:hAnsi="Arial" w:cs="Arial"/>
          <w:b/>
          <w:bCs/>
        </w:rPr>
        <w:t>Grading Policy:</w:t>
      </w:r>
    </w:p>
    <w:p w14:paraId="33960C54" w14:textId="432F48B5" w:rsidR="00CA09CD" w:rsidRPr="001A158B" w:rsidRDefault="002771E7" w:rsidP="002771E7">
      <w:pPr>
        <w:widowControl w:val="0"/>
        <w:autoSpaceDE w:val="0"/>
        <w:autoSpaceDN w:val="0"/>
        <w:adjustRightInd w:val="0"/>
        <w:spacing w:after="240"/>
        <w:rPr>
          <w:rFonts w:ascii="Times" w:hAnsi="Times" w:cs="Times"/>
        </w:rPr>
      </w:pPr>
      <w:r w:rsidRPr="0042261D">
        <w:rPr>
          <w:rFonts w:ascii="Arial" w:hAnsi="Arial" w:cs="Arial"/>
        </w:rPr>
        <w:t>Instructor reserves the right to adjust these values based on the overall class performance.</w:t>
      </w:r>
    </w:p>
    <w:p w14:paraId="70D37742" w14:textId="77777777" w:rsidR="002771E7" w:rsidRPr="0042261D" w:rsidRDefault="002771E7" w:rsidP="002771E7">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Academic Dishonesty Policy:</w:t>
      </w:r>
    </w:p>
    <w:p w14:paraId="7B931C41" w14:textId="77777777" w:rsidR="002771E7" w:rsidRDefault="002771E7" w:rsidP="002771E7">
      <w:pPr>
        <w:widowControl w:val="0"/>
        <w:autoSpaceDE w:val="0"/>
        <w:autoSpaceDN w:val="0"/>
        <w:adjustRightInd w:val="0"/>
        <w:spacing w:after="240"/>
        <w:rPr>
          <w:rFonts w:ascii="Arial" w:eastAsia="Arial Unicode MS" w:hAnsi="Arial" w:cs="Arial"/>
        </w:rPr>
      </w:pPr>
      <w:r w:rsidRPr="0042261D">
        <w:rPr>
          <w:rFonts w:ascii="Arial" w:eastAsia="Arial Unicode MS" w:hAnsi="Arial" w:cs="Arial"/>
        </w:rPr>
        <w:t>Academic Dishonesty is defined as any act of a dishonorable nature which gives the student engaged in it an unfair advantage over others engaged in the same or similar course of study and which, if known to the classroom instructor in such course of study, would be prohibited. Academic Dishonesty will not be tolerated as these actions are fundamentally opposed to "assuring the integrity of the curriculum through the maintenance of rigorous standards and high expectations for student learning and performance" as described in Marshall University's Statement of Philosophy.</w:t>
      </w:r>
    </w:p>
    <w:p w14:paraId="1C2B37C4" w14:textId="77777777" w:rsidR="00AF6CC2" w:rsidRPr="00AF6CC2" w:rsidRDefault="00AF6CC2" w:rsidP="00AF6CC2">
      <w:pPr>
        <w:widowControl w:val="0"/>
        <w:autoSpaceDE w:val="0"/>
        <w:autoSpaceDN w:val="0"/>
        <w:adjustRightInd w:val="0"/>
        <w:spacing w:after="240"/>
        <w:rPr>
          <w:rFonts w:ascii="Arial" w:eastAsia="Arial Unicode MS" w:hAnsi="Arial" w:cs="Arial"/>
        </w:rPr>
      </w:pPr>
      <w:r w:rsidRPr="00AF6CC2">
        <w:rPr>
          <w:rFonts w:ascii="Arial" w:eastAsia="Arial Unicode MS" w:hAnsi="Arial" w:cs="Arial"/>
          <w:b/>
        </w:rPr>
        <w:t>Attendance Policy</w:t>
      </w:r>
    </w:p>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60"/>
      </w:tblGrid>
      <w:tr w:rsidR="00AF6CC2" w:rsidRPr="00AF6CC2" w14:paraId="4B336442" w14:textId="77777777" w:rsidTr="00103FA0">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07201D" w14:textId="77777777" w:rsidR="00AF6CC2" w:rsidRPr="00AF6CC2" w:rsidRDefault="00AF6CC2" w:rsidP="00AF6CC2">
            <w:pPr>
              <w:widowControl w:val="0"/>
              <w:autoSpaceDE w:val="0"/>
              <w:autoSpaceDN w:val="0"/>
              <w:adjustRightInd w:val="0"/>
              <w:spacing w:after="240"/>
              <w:rPr>
                <w:rFonts w:ascii="Arial" w:eastAsia="Arial Unicode MS" w:hAnsi="Arial" w:cs="Arial"/>
              </w:rPr>
            </w:pPr>
            <w:r w:rsidRPr="00AF6CC2">
              <w:rPr>
                <w:rFonts w:ascii="Arial" w:eastAsia="Arial Unicode MS" w:hAnsi="Arial" w:cs="Arial"/>
              </w:rPr>
              <w:t>Regular attendance in this class is crucial to your success as a student. The only way to benefit from class discussions and hands-on learning activities is to be here. Being present and on time for all class meetings is expected.  Period.</w:t>
            </w:r>
          </w:p>
          <w:p w14:paraId="4967BE12" w14:textId="77777777" w:rsidR="00AF6CC2" w:rsidRPr="00AF6CC2" w:rsidRDefault="00AF6CC2" w:rsidP="00AF6CC2">
            <w:pPr>
              <w:widowControl w:val="0"/>
              <w:autoSpaceDE w:val="0"/>
              <w:autoSpaceDN w:val="0"/>
              <w:adjustRightInd w:val="0"/>
              <w:spacing w:after="240"/>
              <w:rPr>
                <w:rFonts w:ascii="Arial" w:eastAsia="Arial Unicode MS" w:hAnsi="Arial" w:cs="Arial"/>
              </w:rPr>
            </w:pPr>
            <w:r w:rsidRPr="00AF6CC2">
              <w:rPr>
                <w:rFonts w:ascii="Arial" w:eastAsia="Arial Unicode MS" w:hAnsi="Arial" w:cs="Arial"/>
              </w:rPr>
              <w:t xml:space="preserve"> </w:t>
            </w:r>
          </w:p>
          <w:p w14:paraId="2BF38198" w14:textId="77777777" w:rsidR="00AF6CC2" w:rsidRPr="00AF6CC2" w:rsidRDefault="00AF6CC2" w:rsidP="00AF6CC2">
            <w:pPr>
              <w:widowControl w:val="0"/>
              <w:autoSpaceDE w:val="0"/>
              <w:autoSpaceDN w:val="0"/>
              <w:adjustRightInd w:val="0"/>
              <w:spacing w:after="240"/>
              <w:rPr>
                <w:rFonts w:ascii="Arial" w:eastAsia="Arial Unicode MS" w:hAnsi="Arial" w:cs="Arial"/>
              </w:rPr>
            </w:pPr>
            <w:r w:rsidRPr="00AF6CC2">
              <w:rPr>
                <w:rFonts w:ascii="Arial" w:eastAsia="Arial Unicode MS" w:hAnsi="Arial" w:cs="Arial"/>
                <w:b/>
              </w:rPr>
              <w:t>EXCUSED ABSENCES</w:t>
            </w:r>
          </w:p>
          <w:p w14:paraId="37BF81E1" w14:textId="77777777" w:rsidR="00AF6CC2" w:rsidRPr="00AF6CC2" w:rsidRDefault="00AF6CC2" w:rsidP="00AF6CC2">
            <w:pPr>
              <w:widowControl w:val="0"/>
              <w:autoSpaceDE w:val="0"/>
              <w:autoSpaceDN w:val="0"/>
              <w:adjustRightInd w:val="0"/>
              <w:spacing w:after="240"/>
              <w:rPr>
                <w:rFonts w:ascii="Arial" w:eastAsia="Arial Unicode MS" w:hAnsi="Arial" w:cs="Arial"/>
              </w:rPr>
            </w:pPr>
            <w:r w:rsidRPr="00AF6CC2">
              <w:rPr>
                <w:rFonts w:ascii="Arial" w:eastAsia="Arial Unicode MS" w:hAnsi="Arial" w:cs="Arial"/>
              </w:rPr>
              <w:t xml:space="preserve">1. </w:t>
            </w:r>
            <w:r w:rsidRPr="00AF6CC2">
              <w:rPr>
                <w:rFonts w:ascii="Arial" w:eastAsia="Arial Unicode MS" w:hAnsi="Arial" w:cs="Arial"/>
              </w:rPr>
              <w:tab/>
              <w:t>University-sponsored academic activities (performing arts, debate and individual events, honors classes, ROTC); official athletic events; other university activities (student government).</w:t>
            </w:r>
          </w:p>
          <w:p w14:paraId="48E67086" w14:textId="77777777" w:rsidR="00AF6CC2" w:rsidRPr="00AF6CC2" w:rsidRDefault="00AF6CC2" w:rsidP="00AF6CC2">
            <w:pPr>
              <w:widowControl w:val="0"/>
              <w:autoSpaceDE w:val="0"/>
              <w:autoSpaceDN w:val="0"/>
              <w:adjustRightInd w:val="0"/>
              <w:spacing w:after="240"/>
              <w:rPr>
                <w:rFonts w:ascii="Arial" w:eastAsia="Arial Unicode MS" w:hAnsi="Arial" w:cs="Arial"/>
              </w:rPr>
            </w:pPr>
            <w:r w:rsidRPr="00AF6CC2">
              <w:rPr>
                <w:rFonts w:ascii="Arial" w:eastAsia="Arial Unicode MS" w:hAnsi="Arial" w:cs="Arial"/>
              </w:rPr>
              <w:t xml:space="preserve">2. </w:t>
            </w:r>
            <w:r w:rsidRPr="00AF6CC2">
              <w:rPr>
                <w:rFonts w:ascii="Arial" w:eastAsia="Arial Unicode MS" w:hAnsi="Arial" w:cs="Arial"/>
              </w:rPr>
              <w:tab/>
              <w:t xml:space="preserve">Student Illness or Critical Illness/Death in the Immediate Family:” Immediate Family” is defined as a spouse/life partner, child, parent, legal guardian, sibling, grandparent or grand- child. </w:t>
            </w:r>
            <w:r w:rsidRPr="00AF6CC2">
              <w:rPr>
                <w:rFonts w:ascii="Arial" w:eastAsia="Arial Unicode MS" w:hAnsi="Arial" w:cs="Arial"/>
                <w:b/>
              </w:rPr>
              <w:t>*Routine doctor appointments are not excused.  Appointments should be scheduled around your classes.</w:t>
            </w:r>
          </w:p>
          <w:p w14:paraId="4B77B213" w14:textId="77777777" w:rsidR="00AF6CC2" w:rsidRPr="00AF6CC2" w:rsidRDefault="00AF6CC2" w:rsidP="00AF6CC2">
            <w:pPr>
              <w:widowControl w:val="0"/>
              <w:autoSpaceDE w:val="0"/>
              <w:autoSpaceDN w:val="0"/>
              <w:adjustRightInd w:val="0"/>
              <w:spacing w:after="240"/>
              <w:rPr>
                <w:rFonts w:ascii="Arial" w:eastAsia="Arial Unicode MS" w:hAnsi="Arial" w:cs="Arial"/>
              </w:rPr>
            </w:pPr>
            <w:r w:rsidRPr="00AF6CC2">
              <w:rPr>
                <w:rFonts w:ascii="Arial" w:eastAsia="Arial Unicode MS" w:hAnsi="Arial" w:cs="Arial"/>
              </w:rPr>
              <w:t xml:space="preserve">3. </w:t>
            </w:r>
            <w:r w:rsidRPr="00AF6CC2">
              <w:rPr>
                <w:rFonts w:ascii="Arial" w:eastAsia="Arial Unicode MS" w:hAnsi="Arial" w:cs="Arial"/>
              </w:rPr>
              <w:tab/>
              <w:t>Short-Term Military Obligation</w:t>
            </w:r>
          </w:p>
          <w:p w14:paraId="49F7643C" w14:textId="77777777" w:rsidR="00AF6CC2" w:rsidRPr="00AF6CC2" w:rsidRDefault="00AF6CC2" w:rsidP="00AF6CC2">
            <w:pPr>
              <w:widowControl w:val="0"/>
              <w:autoSpaceDE w:val="0"/>
              <w:autoSpaceDN w:val="0"/>
              <w:adjustRightInd w:val="0"/>
              <w:spacing w:after="240"/>
              <w:rPr>
                <w:rFonts w:ascii="Arial" w:eastAsia="Arial Unicode MS" w:hAnsi="Arial" w:cs="Arial"/>
              </w:rPr>
            </w:pPr>
            <w:r w:rsidRPr="00AF6CC2">
              <w:rPr>
                <w:rFonts w:ascii="Arial" w:eastAsia="Arial Unicode MS" w:hAnsi="Arial" w:cs="Arial"/>
              </w:rPr>
              <w:t xml:space="preserve">4. </w:t>
            </w:r>
            <w:r w:rsidRPr="00AF6CC2">
              <w:rPr>
                <w:rFonts w:ascii="Arial" w:eastAsia="Arial Unicode MS" w:hAnsi="Arial" w:cs="Arial"/>
              </w:rPr>
              <w:tab/>
              <w:t>Jury Duty or Subpoena for Court Appearance</w:t>
            </w:r>
          </w:p>
          <w:p w14:paraId="32CD29C4" w14:textId="77777777" w:rsidR="00AF6CC2" w:rsidRPr="00AF6CC2" w:rsidRDefault="00AF6CC2" w:rsidP="00AF6CC2">
            <w:pPr>
              <w:widowControl w:val="0"/>
              <w:autoSpaceDE w:val="0"/>
              <w:autoSpaceDN w:val="0"/>
              <w:adjustRightInd w:val="0"/>
              <w:spacing w:after="240"/>
              <w:rPr>
                <w:rFonts w:ascii="Arial" w:eastAsia="Arial Unicode MS" w:hAnsi="Arial" w:cs="Arial"/>
              </w:rPr>
            </w:pPr>
            <w:r w:rsidRPr="00AF6CC2">
              <w:rPr>
                <w:rFonts w:ascii="Arial" w:eastAsia="Arial Unicode MS" w:hAnsi="Arial" w:cs="Arial"/>
              </w:rPr>
              <w:t xml:space="preserve">5. </w:t>
            </w:r>
            <w:r w:rsidRPr="00AF6CC2">
              <w:rPr>
                <w:rFonts w:ascii="Arial" w:eastAsia="Arial Unicode MS" w:hAnsi="Arial" w:cs="Arial"/>
              </w:rPr>
              <w:tab/>
              <w:t>Religious Holidays</w:t>
            </w:r>
          </w:p>
          <w:p w14:paraId="03C80120" w14:textId="77777777" w:rsidR="00AF6CC2" w:rsidRPr="00AF6CC2" w:rsidRDefault="00AF6CC2" w:rsidP="00AF6CC2">
            <w:pPr>
              <w:widowControl w:val="0"/>
              <w:autoSpaceDE w:val="0"/>
              <w:autoSpaceDN w:val="0"/>
              <w:adjustRightInd w:val="0"/>
              <w:spacing w:after="240"/>
              <w:rPr>
                <w:rFonts w:ascii="Arial" w:eastAsia="Arial Unicode MS" w:hAnsi="Arial" w:cs="Arial"/>
              </w:rPr>
            </w:pPr>
            <w:r w:rsidRPr="00AF6CC2">
              <w:rPr>
                <w:rFonts w:ascii="Arial" w:eastAsia="Arial Unicode MS" w:hAnsi="Arial" w:cs="Arial"/>
                <w:b/>
              </w:rPr>
              <w:t>Student’s Responsibility</w:t>
            </w:r>
          </w:p>
          <w:p w14:paraId="2ADFCF97" w14:textId="77777777" w:rsidR="00AF6CC2" w:rsidRPr="00AF6CC2" w:rsidRDefault="00AF6CC2" w:rsidP="00AF6CC2">
            <w:pPr>
              <w:widowControl w:val="0"/>
              <w:autoSpaceDE w:val="0"/>
              <w:autoSpaceDN w:val="0"/>
              <w:adjustRightInd w:val="0"/>
              <w:spacing w:after="240"/>
              <w:rPr>
                <w:rFonts w:ascii="Arial" w:eastAsia="Arial Unicode MS" w:hAnsi="Arial" w:cs="Arial"/>
              </w:rPr>
            </w:pPr>
            <w:r w:rsidRPr="00AF6CC2">
              <w:rPr>
                <w:rFonts w:ascii="Arial" w:eastAsia="Arial Unicode MS" w:hAnsi="Arial" w:cs="Arial"/>
              </w:rPr>
              <w:t>·       Provide appropriate documentation to Dean of Student Affairs for excused absence.  Learn how the process works here:</w:t>
            </w:r>
            <w:hyperlink r:id="rId10">
              <w:r w:rsidRPr="00AF6CC2">
                <w:rPr>
                  <w:rStyle w:val="Hyperlink"/>
                  <w:rFonts w:ascii="Arial" w:eastAsia="Arial Unicode MS" w:hAnsi="Arial" w:cs="Arial"/>
                </w:rPr>
                <w:t xml:space="preserve"> </w:t>
              </w:r>
            </w:hyperlink>
            <w:r w:rsidRPr="00AF6CC2">
              <w:rPr>
                <w:rFonts w:ascii="Arial" w:eastAsia="Arial Unicode MS" w:hAnsi="Arial" w:cs="Arial"/>
              </w:rPr>
              <w:t xml:space="preserve"> </w:t>
            </w:r>
            <w:hyperlink r:id="rId11" w:history="1">
              <w:r w:rsidRPr="00AF6CC2">
                <w:rPr>
                  <w:rStyle w:val="Hyperlink"/>
                  <w:rFonts w:ascii="Arial" w:eastAsia="Arial Unicode MS" w:hAnsi="Arial" w:cs="Arial"/>
                </w:rPr>
                <w:t>http://www.marshall.edu/student-affairs/excused-absence-form/</w:t>
              </w:r>
            </w:hyperlink>
          </w:p>
          <w:p w14:paraId="672B98B6" w14:textId="77777777" w:rsidR="00AF6CC2" w:rsidRPr="00AF6CC2" w:rsidRDefault="00AF6CC2" w:rsidP="00AF6CC2">
            <w:pPr>
              <w:widowControl w:val="0"/>
              <w:autoSpaceDE w:val="0"/>
              <w:autoSpaceDN w:val="0"/>
              <w:adjustRightInd w:val="0"/>
              <w:spacing w:after="240"/>
              <w:rPr>
                <w:rFonts w:ascii="Arial" w:eastAsia="Arial Unicode MS" w:hAnsi="Arial" w:cs="Arial"/>
              </w:rPr>
            </w:pPr>
            <w:r w:rsidRPr="00AF6CC2">
              <w:rPr>
                <w:rFonts w:ascii="Arial" w:eastAsia="Arial Unicode MS" w:hAnsi="Arial" w:cs="Arial"/>
              </w:rPr>
              <w:t xml:space="preserve">·       Request opportunity to complete missed work </w:t>
            </w:r>
            <w:r w:rsidRPr="00AF6CC2">
              <w:rPr>
                <w:rFonts w:ascii="Arial" w:eastAsia="Arial Unicode MS" w:hAnsi="Arial" w:cs="Arial"/>
                <w:b/>
              </w:rPr>
              <w:t>immediately upon return to class.</w:t>
            </w:r>
          </w:p>
          <w:p w14:paraId="0E8E7B8D" w14:textId="77777777" w:rsidR="00AF6CC2" w:rsidRPr="00AF6CC2" w:rsidRDefault="00AF6CC2" w:rsidP="00AF6CC2">
            <w:pPr>
              <w:widowControl w:val="0"/>
              <w:autoSpaceDE w:val="0"/>
              <w:autoSpaceDN w:val="0"/>
              <w:adjustRightInd w:val="0"/>
              <w:spacing w:after="240"/>
              <w:rPr>
                <w:rFonts w:ascii="Arial" w:eastAsia="Arial Unicode MS" w:hAnsi="Arial" w:cs="Arial"/>
              </w:rPr>
            </w:pPr>
            <w:r w:rsidRPr="00AF6CC2">
              <w:rPr>
                <w:rFonts w:ascii="Arial" w:eastAsia="Arial Unicode MS" w:hAnsi="Arial" w:cs="Arial"/>
              </w:rPr>
              <w:t>·       Be aware that excessive absences—whether excused or unexcused—may affect your ability to earn a passing grade.</w:t>
            </w:r>
          </w:p>
          <w:p w14:paraId="0B268640" w14:textId="77777777" w:rsidR="00AF6CC2" w:rsidRPr="00AF6CC2" w:rsidRDefault="00AF6CC2" w:rsidP="00AF6CC2">
            <w:pPr>
              <w:widowControl w:val="0"/>
              <w:autoSpaceDE w:val="0"/>
              <w:autoSpaceDN w:val="0"/>
              <w:adjustRightInd w:val="0"/>
              <w:spacing w:after="240"/>
              <w:rPr>
                <w:rFonts w:ascii="Arial" w:eastAsia="Arial Unicode MS" w:hAnsi="Arial" w:cs="Arial"/>
              </w:rPr>
            </w:pPr>
            <w:r w:rsidRPr="00AF6CC2">
              <w:rPr>
                <w:rFonts w:ascii="Arial" w:eastAsia="Arial Unicode MS" w:hAnsi="Arial" w:cs="Arial"/>
              </w:rPr>
              <w:t xml:space="preserve">·   </w:t>
            </w:r>
            <w:r w:rsidRPr="00AF6CC2">
              <w:rPr>
                <w:rFonts w:ascii="Arial" w:eastAsia="Arial Unicode MS" w:hAnsi="Arial" w:cs="Arial"/>
              </w:rPr>
              <w:tab/>
              <w:t xml:space="preserve">Regardless of the nature of the excused absence, you are responsible for completing all coursework </w:t>
            </w:r>
            <w:r w:rsidRPr="00AF6CC2">
              <w:rPr>
                <w:rFonts w:ascii="Arial" w:eastAsia="Arial Unicode MS" w:hAnsi="Arial" w:cs="Arial"/>
                <w:b/>
              </w:rPr>
              <w:t>prior to the end of the semester</w:t>
            </w:r>
            <w:r w:rsidRPr="00AF6CC2">
              <w:rPr>
                <w:rFonts w:ascii="Arial" w:eastAsia="Arial Unicode MS" w:hAnsi="Arial" w:cs="Arial"/>
              </w:rPr>
              <w:t>.</w:t>
            </w:r>
          </w:p>
          <w:p w14:paraId="5FF8F74D" w14:textId="77777777" w:rsidR="00AF6CC2" w:rsidRPr="00AF6CC2" w:rsidRDefault="00AF6CC2" w:rsidP="00AF6CC2">
            <w:pPr>
              <w:widowControl w:val="0"/>
              <w:autoSpaceDE w:val="0"/>
              <w:autoSpaceDN w:val="0"/>
              <w:adjustRightInd w:val="0"/>
              <w:spacing w:after="240"/>
              <w:rPr>
                <w:rFonts w:ascii="Arial" w:eastAsia="Arial Unicode MS" w:hAnsi="Arial" w:cs="Arial"/>
              </w:rPr>
            </w:pPr>
            <w:r w:rsidRPr="00AF6CC2">
              <w:rPr>
                <w:rFonts w:ascii="Arial" w:eastAsia="Arial Unicode MS" w:hAnsi="Arial" w:cs="Arial"/>
              </w:rPr>
              <w:t xml:space="preserve"> </w:t>
            </w:r>
          </w:p>
          <w:p w14:paraId="6D342BB2" w14:textId="77777777" w:rsidR="00AF6CC2" w:rsidRPr="00AF6CC2" w:rsidRDefault="00AF6CC2" w:rsidP="00AF6CC2">
            <w:pPr>
              <w:widowControl w:val="0"/>
              <w:autoSpaceDE w:val="0"/>
              <w:autoSpaceDN w:val="0"/>
              <w:adjustRightInd w:val="0"/>
              <w:spacing w:after="240"/>
              <w:rPr>
                <w:rFonts w:ascii="Arial" w:eastAsia="Arial Unicode MS" w:hAnsi="Arial" w:cs="Arial"/>
              </w:rPr>
            </w:pPr>
            <w:r w:rsidRPr="00AF6CC2">
              <w:rPr>
                <w:rFonts w:ascii="Arial" w:eastAsia="Arial Unicode MS" w:hAnsi="Arial" w:cs="Arial"/>
                <w:b/>
              </w:rPr>
              <w:t xml:space="preserve"> </w:t>
            </w:r>
          </w:p>
          <w:p w14:paraId="057D4CFF" w14:textId="77777777" w:rsidR="00AF6CC2" w:rsidRPr="00AF6CC2" w:rsidRDefault="00AF6CC2" w:rsidP="00AF6CC2">
            <w:pPr>
              <w:widowControl w:val="0"/>
              <w:autoSpaceDE w:val="0"/>
              <w:autoSpaceDN w:val="0"/>
              <w:adjustRightInd w:val="0"/>
              <w:spacing w:after="240"/>
              <w:rPr>
                <w:rFonts w:ascii="Arial" w:eastAsia="Arial Unicode MS" w:hAnsi="Arial" w:cs="Arial"/>
              </w:rPr>
            </w:pPr>
            <w:r w:rsidRPr="00AF6CC2">
              <w:rPr>
                <w:rFonts w:ascii="Arial" w:eastAsia="Arial Unicode MS" w:hAnsi="Arial" w:cs="Arial"/>
                <w:b/>
              </w:rPr>
              <w:t>Make-up work for Excused Absences</w:t>
            </w:r>
          </w:p>
          <w:p w14:paraId="32FF7388" w14:textId="77777777" w:rsidR="00AF6CC2" w:rsidRPr="00AF6CC2" w:rsidRDefault="00AF6CC2" w:rsidP="00AF6CC2">
            <w:pPr>
              <w:widowControl w:val="0"/>
              <w:autoSpaceDE w:val="0"/>
              <w:autoSpaceDN w:val="0"/>
              <w:adjustRightInd w:val="0"/>
              <w:spacing w:after="240"/>
              <w:rPr>
                <w:rFonts w:ascii="Arial" w:eastAsia="Arial Unicode MS" w:hAnsi="Arial" w:cs="Arial"/>
              </w:rPr>
            </w:pPr>
            <w:r w:rsidRPr="00AF6CC2">
              <w:rPr>
                <w:rFonts w:ascii="Arial" w:eastAsia="Arial Unicode MS" w:hAnsi="Arial" w:cs="Arial"/>
              </w:rPr>
              <w:t xml:space="preserve"> </w:t>
            </w:r>
          </w:p>
          <w:p w14:paraId="0CFFF849" w14:textId="77777777" w:rsidR="00AF6CC2" w:rsidRPr="00AF6CC2" w:rsidRDefault="00AF6CC2" w:rsidP="00AF6CC2">
            <w:pPr>
              <w:widowControl w:val="0"/>
              <w:autoSpaceDE w:val="0"/>
              <w:autoSpaceDN w:val="0"/>
              <w:adjustRightInd w:val="0"/>
              <w:spacing w:after="240"/>
              <w:rPr>
                <w:rFonts w:ascii="Arial" w:eastAsia="Arial Unicode MS" w:hAnsi="Arial" w:cs="Arial"/>
              </w:rPr>
            </w:pPr>
            <w:r w:rsidRPr="00AF6CC2">
              <w:rPr>
                <w:rFonts w:ascii="Arial" w:eastAsia="Arial Unicode MS" w:hAnsi="Arial" w:cs="Arial"/>
              </w:rPr>
              <w:t>Because this course is an interactive class, students who miss class due to University-excused activities will be provided with an alternative assignment that connects to the activities in the missed class session.</w:t>
            </w:r>
          </w:p>
          <w:p w14:paraId="52E4ADC2" w14:textId="77777777" w:rsidR="00AF6CC2" w:rsidRPr="00AF6CC2" w:rsidRDefault="00AF6CC2" w:rsidP="00AF6CC2">
            <w:pPr>
              <w:widowControl w:val="0"/>
              <w:autoSpaceDE w:val="0"/>
              <w:autoSpaceDN w:val="0"/>
              <w:adjustRightInd w:val="0"/>
              <w:spacing w:after="240"/>
              <w:rPr>
                <w:rFonts w:ascii="Arial" w:eastAsia="Arial Unicode MS" w:hAnsi="Arial" w:cs="Arial"/>
              </w:rPr>
            </w:pPr>
            <w:r w:rsidRPr="00AF6CC2">
              <w:rPr>
                <w:rFonts w:ascii="Arial" w:eastAsia="Arial Unicode MS" w:hAnsi="Arial" w:cs="Arial"/>
                <w:b/>
              </w:rPr>
              <w:t xml:space="preserve"> </w:t>
            </w:r>
          </w:p>
          <w:p w14:paraId="29EACFE2" w14:textId="77777777" w:rsidR="00AF6CC2" w:rsidRPr="00AF6CC2" w:rsidRDefault="00AF6CC2" w:rsidP="00AF6CC2">
            <w:pPr>
              <w:widowControl w:val="0"/>
              <w:autoSpaceDE w:val="0"/>
              <w:autoSpaceDN w:val="0"/>
              <w:adjustRightInd w:val="0"/>
              <w:spacing w:after="240"/>
              <w:rPr>
                <w:rFonts w:ascii="Arial" w:eastAsia="Arial Unicode MS" w:hAnsi="Arial" w:cs="Arial"/>
              </w:rPr>
            </w:pPr>
            <w:r w:rsidRPr="00AF6CC2">
              <w:rPr>
                <w:rFonts w:ascii="Arial" w:eastAsia="Arial Unicode MS" w:hAnsi="Arial" w:cs="Arial"/>
                <w:b/>
              </w:rPr>
              <w:t>UNEXCUSED ABSENCES</w:t>
            </w:r>
          </w:p>
          <w:p w14:paraId="3035D3DD" w14:textId="77777777" w:rsidR="00AF6CC2" w:rsidRPr="00AF6CC2" w:rsidRDefault="00AF6CC2" w:rsidP="00AF6CC2">
            <w:pPr>
              <w:widowControl w:val="0"/>
              <w:autoSpaceDE w:val="0"/>
              <w:autoSpaceDN w:val="0"/>
              <w:adjustRightInd w:val="0"/>
              <w:spacing w:after="240"/>
              <w:rPr>
                <w:rFonts w:ascii="Arial" w:eastAsia="Arial Unicode MS" w:hAnsi="Arial" w:cs="Arial"/>
              </w:rPr>
            </w:pPr>
            <w:r w:rsidRPr="00AF6CC2">
              <w:rPr>
                <w:rFonts w:ascii="Arial" w:eastAsia="Arial Unicode MS" w:hAnsi="Arial" w:cs="Arial"/>
                <w:b/>
              </w:rPr>
              <w:t xml:space="preserve"> </w:t>
            </w:r>
          </w:p>
          <w:p w14:paraId="1C0D990F" w14:textId="77777777" w:rsidR="00AF6CC2" w:rsidRPr="00AF6CC2" w:rsidRDefault="00AF6CC2" w:rsidP="00AF6CC2">
            <w:pPr>
              <w:widowControl w:val="0"/>
              <w:autoSpaceDE w:val="0"/>
              <w:autoSpaceDN w:val="0"/>
              <w:adjustRightInd w:val="0"/>
              <w:spacing w:after="240"/>
              <w:rPr>
                <w:rFonts w:ascii="Arial" w:eastAsia="Arial Unicode MS" w:hAnsi="Arial" w:cs="Arial"/>
              </w:rPr>
            </w:pPr>
            <w:r w:rsidRPr="00AF6CC2">
              <w:rPr>
                <w:rFonts w:ascii="Arial" w:eastAsia="Arial Unicode MS" w:hAnsi="Arial" w:cs="Arial"/>
              </w:rPr>
              <w:t>·       If you miss two classes, I will issue a warning.</w:t>
            </w:r>
          </w:p>
          <w:p w14:paraId="50B58AC6" w14:textId="77777777" w:rsidR="00AF6CC2" w:rsidRPr="00AF6CC2" w:rsidRDefault="00AF6CC2" w:rsidP="00AF6CC2">
            <w:pPr>
              <w:widowControl w:val="0"/>
              <w:autoSpaceDE w:val="0"/>
              <w:autoSpaceDN w:val="0"/>
              <w:adjustRightInd w:val="0"/>
              <w:spacing w:after="240"/>
              <w:rPr>
                <w:rFonts w:ascii="Arial" w:eastAsia="Arial Unicode MS" w:hAnsi="Arial" w:cs="Arial"/>
              </w:rPr>
            </w:pPr>
            <w:r w:rsidRPr="00AF6CC2">
              <w:rPr>
                <w:rFonts w:ascii="Arial" w:eastAsia="Arial Unicode MS" w:hAnsi="Arial" w:cs="Arial"/>
              </w:rPr>
              <w:t>·       If you miss a third class:</w:t>
            </w:r>
          </w:p>
          <w:p w14:paraId="5F999BDA" w14:textId="77777777" w:rsidR="00AF6CC2" w:rsidRPr="00AF6CC2" w:rsidRDefault="00AF6CC2" w:rsidP="00AF6CC2">
            <w:pPr>
              <w:widowControl w:val="0"/>
              <w:autoSpaceDE w:val="0"/>
              <w:autoSpaceDN w:val="0"/>
              <w:adjustRightInd w:val="0"/>
              <w:spacing w:after="240"/>
              <w:rPr>
                <w:rFonts w:ascii="Arial" w:eastAsia="Arial Unicode MS" w:hAnsi="Arial" w:cs="Arial"/>
              </w:rPr>
            </w:pPr>
            <w:r w:rsidRPr="00AF6CC2">
              <w:rPr>
                <w:rFonts w:ascii="Arial" w:eastAsia="Arial Unicode MS" w:hAnsi="Arial" w:cs="Arial"/>
              </w:rPr>
              <w:t>·    You will receive an automatic one letter grade deduction in the course.</w:t>
            </w:r>
          </w:p>
          <w:p w14:paraId="22FCF6CE" w14:textId="77777777" w:rsidR="00AF6CC2" w:rsidRPr="00AF6CC2" w:rsidRDefault="00AF6CC2" w:rsidP="00AF6CC2">
            <w:pPr>
              <w:widowControl w:val="0"/>
              <w:autoSpaceDE w:val="0"/>
              <w:autoSpaceDN w:val="0"/>
              <w:adjustRightInd w:val="0"/>
              <w:spacing w:after="240"/>
              <w:rPr>
                <w:rFonts w:ascii="Arial" w:eastAsia="Arial Unicode MS" w:hAnsi="Arial" w:cs="Arial"/>
              </w:rPr>
            </w:pPr>
            <w:r w:rsidRPr="00AF6CC2">
              <w:rPr>
                <w:rFonts w:ascii="Arial" w:eastAsia="Arial Unicode MS" w:hAnsi="Arial" w:cs="Arial"/>
              </w:rPr>
              <w:t>·    We will conference to discuss your standing and develop a plan of improvement. If you meet its criteria, you may have the chance to earn back the letter grade deduction.</w:t>
            </w:r>
          </w:p>
          <w:p w14:paraId="5D94F2EF" w14:textId="77777777" w:rsidR="00AF6CC2" w:rsidRPr="00AF6CC2" w:rsidRDefault="00AF6CC2" w:rsidP="00AF6CC2">
            <w:pPr>
              <w:widowControl w:val="0"/>
              <w:autoSpaceDE w:val="0"/>
              <w:autoSpaceDN w:val="0"/>
              <w:adjustRightInd w:val="0"/>
              <w:spacing w:after="240"/>
              <w:rPr>
                <w:rFonts w:ascii="Arial" w:eastAsia="Arial Unicode MS" w:hAnsi="Arial" w:cs="Arial"/>
              </w:rPr>
            </w:pPr>
            <w:r w:rsidRPr="00AF6CC2">
              <w:rPr>
                <w:rFonts w:ascii="Arial" w:eastAsia="Arial Unicode MS" w:hAnsi="Arial" w:cs="Arial"/>
              </w:rPr>
              <w:t>·       If you miss a fourth class, the previous letter grade deduction stands, regardless of improvement plan results.</w:t>
            </w:r>
          </w:p>
          <w:p w14:paraId="36389A35" w14:textId="77777777" w:rsidR="00AF6CC2" w:rsidRPr="00AF6CC2" w:rsidRDefault="00AF6CC2" w:rsidP="00AF6CC2">
            <w:pPr>
              <w:widowControl w:val="0"/>
              <w:autoSpaceDE w:val="0"/>
              <w:autoSpaceDN w:val="0"/>
              <w:adjustRightInd w:val="0"/>
              <w:spacing w:after="240"/>
              <w:rPr>
                <w:rFonts w:ascii="Arial" w:eastAsia="Arial Unicode MS" w:hAnsi="Arial" w:cs="Arial"/>
              </w:rPr>
            </w:pPr>
            <w:r w:rsidRPr="00AF6CC2">
              <w:rPr>
                <w:rFonts w:ascii="Arial" w:eastAsia="Arial Unicode MS" w:hAnsi="Arial" w:cs="Arial"/>
              </w:rPr>
              <w:t>·       Subsequent missed classes will result in an additional letter grade deduction for each absence.</w:t>
            </w:r>
          </w:p>
          <w:p w14:paraId="3480C5DC" w14:textId="77777777" w:rsidR="00AF6CC2" w:rsidRPr="00AF6CC2" w:rsidRDefault="00AF6CC2" w:rsidP="00AF6CC2">
            <w:pPr>
              <w:widowControl w:val="0"/>
              <w:autoSpaceDE w:val="0"/>
              <w:autoSpaceDN w:val="0"/>
              <w:adjustRightInd w:val="0"/>
              <w:spacing w:after="240"/>
              <w:rPr>
                <w:rFonts w:ascii="Arial" w:eastAsia="Arial Unicode MS" w:hAnsi="Arial" w:cs="Arial"/>
              </w:rPr>
            </w:pPr>
            <w:r w:rsidRPr="00AF6CC2">
              <w:rPr>
                <w:rFonts w:ascii="Arial" w:eastAsia="Arial Unicode MS" w:hAnsi="Arial" w:cs="Arial"/>
              </w:rPr>
              <w:t xml:space="preserve"> </w:t>
            </w:r>
          </w:p>
        </w:tc>
      </w:tr>
    </w:tbl>
    <w:p w14:paraId="798FC952" w14:textId="77777777" w:rsidR="00AF6CC2" w:rsidRPr="0042261D" w:rsidRDefault="00AF6CC2" w:rsidP="002771E7">
      <w:pPr>
        <w:widowControl w:val="0"/>
        <w:autoSpaceDE w:val="0"/>
        <w:autoSpaceDN w:val="0"/>
        <w:adjustRightInd w:val="0"/>
        <w:spacing w:after="240"/>
        <w:rPr>
          <w:rFonts w:ascii="Times" w:eastAsia="Arial Unicode MS" w:hAnsi="Times" w:cs="Times"/>
        </w:rPr>
      </w:pPr>
    </w:p>
    <w:p w14:paraId="55AFDE6D" w14:textId="77777777" w:rsidR="002771E7" w:rsidRPr="0042261D" w:rsidRDefault="002771E7" w:rsidP="002771E7">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 xml:space="preserve">In this course, </w:t>
      </w:r>
      <w:r w:rsidRPr="0042261D">
        <w:rPr>
          <w:rFonts w:ascii="Arial" w:eastAsia="Arial Unicode MS" w:hAnsi="Arial" w:cs="Arial"/>
          <w:b/>
          <w:bCs/>
        </w:rPr>
        <w:t>STUDENTS ARE NOT TO “COPY &amp; PASTE” MATERIAL FROM A SOURCE INTO ANY ASSIGNMENT UNLESS SPECIFICALLY AUTHORIZED BY THE INSTRUCTOR.</w:t>
      </w:r>
    </w:p>
    <w:p w14:paraId="56F4DC54" w14:textId="77777777" w:rsidR="002771E7" w:rsidRPr="0042261D" w:rsidRDefault="002771E7" w:rsidP="002771E7">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If you are found cheating on projects or plagiarizing answers from the Internet or other sources (among other things), there will be no second chance. Your penalty is that you will receive a failing grade for the course. In those cases in which the offense is particularly flagrant or where there are other aggravating circumstances, additional, non­academic, sanctions may be pursued through the Office of Judicial Affairs. Notice of an act of academic dishonesty will be reported to the Department Chair, Dean of the College of Science, and to the Office of Academic Affairs. Please refer to the Marshall University Undergraduate Catalog for a full definition of academic dishonesty.</w:t>
      </w:r>
    </w:p>
    <w:p w14:paraId="0AB56F77" w14:textId="77777777" w:rsidR="002771E7" w:rsidRPr="0042261D" w:rsidRDefault="002771E7" w:rsidP="002771E7">
      <w:pPr>
        <w:widowControl w:val="0"/>
        <w:autoSpaceDE w:val="0"/>
        <w:autoSpaceDN w:val="0"/>
        <w:adjustRightInd w:val="0"/>
        <w:rPr>
          <w:rFonts w:ascii="Times" w:eastAsia="Arial Unicode MS" w:hAnsi="Times" w:cs="Times"/>
        </w:rPr>
      </w:pPr>
    </w:p>
    <w:p w14:paraId="6D81DFC0" w14:textId="77777777" w:rsidR="002771E7" w:rsidRPr="0042261D" w:rsidRDefault="002771E7" w:rsidP="002771E7">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Class Grade Appeals:</w:t>
      </w:r>
    </w:p>
    <w:p w14:paraId="2A71B972" w14:textId="77777777" w:rsidR="002771E7" w:rsidRPr="0042261D" w:rsidRDefault="002771E7" w:rsidP="002771E7">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Should you wish to appeal a grade, test question, etc, you MUST follow this procedure. You should send an email to me. The title of the email must read “GRADE APPEAL – Assignment Name” (i.e. Storage Quiz, Mid­Term, etc). The body of the email must include the question, question number, your answer, and why you think you deserve credit. For tests and quizzes in Blackboard, this should be done immediately after completion, before you leave class. You can copy and paste this information to make things simple. I will get back to you as soon as possible.</w:t>
      </w:r>
    </w:p>
    <w:p w14:paraId="67E40515" w14:textId="77777777" w:rsidR="002771E7" w:rsidRPr="0042261D" w:rsidRDefault="002771E7" w:rsidP="002771E7">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Electronic Submission Format:</w:t>
      </w:r>
    </w:p>
    <w:p w14:paraId="31A3D916" w14:textId="782C8B83" w:rsidR="002771E7" w:rsidRPr="0042261D" w:rsidRDefault="002771E7" w:rsidP="002771E7">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File Names: All electronic submissions must follow thi</w:t>
      </w:r>
      <w:r w:rsidR="001B3A30">
        <w:rPr>
          <w:rFonts w:ascii="Arial" w:eastAsia="Arial Unicode MS" w:hAnsi="Arial" w:cs="Arial"/>
        </w:rPr>
        <w:t>s file naming convention: ist461</w:t>
      </w:r>
      <w:r w:rsidRPr="0042261D">
        <w:rPr>
          <w:rFonts w:ascii="Arial" w:eastAsia="Arial Unicode MS" w:hAnsi="Arial" w:cs="Arial"/>
        </w:rPr>
        <w:t>_Last Name_First Initial_Ass</w:t>
      </w:r>
      <w:r w:rsidR="001B3A30">
        <w:rPr>
          <w:rFonts w:ascii="Arial" w:eastAsia="Arial Unicode MS" w:hAnsi="Arial" w:cs="Arial"/>
        </w:rPr>
        <w:t>ignment Name.doc Example: ist461</w:t>
      </w:r>
      <w:r w:rsidRPr="0042261D">
        <w:rPr>
          <w:rFonts w:ascii="Arial" w:eastAsia="Arial Unicode MS" w:hAnsi="Arial" w:cs="Arial"/>
        </w:rPr>
        <w:t>_gardner_b_researchpaper.doc</w:t>
      </w:r>
    </w:p>
    <w:p w14:paraId="75CBEE64" w14:textId="77777777" w:rsidR="002771E7" w:rsidRPr="0042261D" w:rsidRDefault="002771E7" w:rsidP="002771E7">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Communications</w:t>
      </w:r>
    </w:p>
    <w:p w14:paraId="0120019E" w14:textId="6ACCB168" w:rsidR="003576D1" w:rsidRPr="003576D1" w:rsidRDefault="002771E7" w:rsidP="002771E7">
      <w:pPr>
        <w:widowControl w:val="0"/>
        <w:autoSpaceDE w:val="0"/>
        <w:autoSpaceDN w:val="0"/>
        <w:adjustRightInd w:val="0"/>
        <w:spacing w:after="240"/>
        <w:rPr>
          <w:rFonts w:ascii="Arial" w:eastAsia="Arial Unicode MS" w:hAnsi="Arial" w:cs="Arial"/>
        </w:rPr>
      </w:pPr>
      <w:r w:rsidRPr="0042261D">
        <w:rPr>
          <w:rFonts w:ascii="Arial" w:eastAsia="Arial Unicode MS" w:hAnsi="Arial" w:cs="Arial"/>
        </w:rPr>
        <w:t xml:space="preserve">Private E­mail will be used to make any general announcements, last minute changes, etc. It is </w:t>
      </w:r>
      <w:r w:rsidRPr="0042261D">
        <w:rPr>
          <w:rFonts w:ascii="Arial" w:eastAsia="Arial Unicode MS" w:hAnsi="Arial" w:cs="Arial"/>
          <w:b/>
          <w:bCs/>
          <w:i/>
          <w:iCs/>
        </w:rPr>
        <w:t xml:space="preserve">mandatory </w:t>
      </w:r>
      <w:r w:rsidRPr="0042261D">
        <w:rPr>
          <w:rFonts w:ascii="Arial" w:eastAsia="Arial Unicode MS" w:hAnsi="Arial" w:cs="Arial"/>
        </w:rPr>
        <w:t xml:space="preserve">that you monitor your email messages at least once a day. </w:t>
      </w:r>
      <w:r w:rsidRPr="0042261D">
        <w:rPr>
          <w:rFonts w:ascii="Arial" w:eastAsia="Arial Unicode MS" w:hAnsi="Arial" w:cs="Arial"/>
          <w:b/>
          <w:bCs/>
          <w:i/>
          <w:iCs/>
        </w:rPr>
        <w:t xml:space="preserve">PLEASE ONLY USE MY MARSHALL EMAIL ADDRESS FOR CORRESPONDENCE: </w:t>
      </w:r>
      <w:r w:rsidRPr="0042261D">
        <w:rPr>
          <w:rFonts w:ascii="Arial" w:eastAsia="Arial Unicode MS" w:hAnsi="Arial" w:cs="Arial"/>
          <w:color w:val="103CC0"/>
        </w:rPr>
        <w:t>gardner62@marshall.edu</w:t>
      </w:r>
      <w:r w:rsidRPr="0042261D">
        <w:rPr>
          <w:rFonts w:ascii="Arial" w:eastAsia="Arial Unicode MS" w:hAnsi="Arial" w:cs="Arial"/>
        </w:rPr>
        <w:t>. Messages left on Blackboard will result in a delayed response.</w:t>
      </w:r>
    </w:p>
    <w:p w14:paraId="087F5949" w14:textId="77777777" w:rsidR="003576D1" w:rsidRPr="003576D1" w:rsidRDefault="003576D1" w:rsidP="003576D1">
      <w:pPr>
        <w:widowControl w:val="0"/>
        <w:autoSpaceDE w:val="0"/>
        <w:autoSpaceDN w:val="0"/>
        <w:adjustRightInd w:val="0"/>
        <w:spacing w:after="240"/>
        <w:rPr>
          <w:rFonts w:ascii="Arial" w:eastAsia="Arial Unicode MS" w:hAnsi="Arial" w:cs="Arial"/>
        </w:rPr>
      </w:pPr>
      <w:r w:rsidRPr="003576D1">
        <w:rPr>
          <w:rFonts w:ascii="Arial" w:eastAsia="Arial Unicode MS" w:hAnsi="Arial" w:cs="Arial"/>
          <w:b/>
          <w:bCs/>
        </w:rPr>
        <w:t>University Policies:</w:t>
      </w:r>
    </w:p>
    <w:p w14:paraId="4C121CA0" w14:textId="77777777" w:rsidR="003576D1" w:rsidRDefault="003576D1" w:rsidP="003576D1">
      <w:pPr>
        <w:widowControl w:val="0"/>
        <w:autoSpaceDE w:val="0"/>
        <w:autoSpaceDN w:val="0"/>
        <w:adjustRightInd w:val="0"/>
        <w:spacing w:after="240"/>
        <w:rPr>
          <w:rFonts w:ascii="Arial" w:eastAsia="Arial Unicode MS" w:hAnsi="Arial" w:cs="Arial"/>
        </w:rPr>
      </w:pPr>
      <w:r w:rsidRPr="003576D1">
        <w:rPr>
          <w:rFonts w:ascii="Arial" w:eastAsia="Arial Unicode MS" w:hAnsi="Arial" w:cs="Arial"/>
        </w:rPr>
        <w:t xml:space="preserve">By enrolling in this course, you agree to the University Policies listed below. Please read the full text of each policy be going to www.marshall.edu/academic-affairs and clicking on “Marshall University Policies.” Or, you can access the policies directly by going to </w:t>
      </w:r>
      <w:hyperlink r:id="rId12" w:history="1">
        <w:r w:rsidRPr="003576D1">
          <w:rPr>
            <w:rStyle w:val="Hyperlink"/>
            <w:rFonts w:ascii="Arial" w:eastAsia="Arial Unicode MS" w:hAnsi="Arial" w:cs="Arial"/>
          </w:rPr>
          <w:t>http://www.marshall.edu/academic-affairs/?page_id=802</w:t>
        </w:r>
      </w:hyperlink>
    </w:p>
    <w:p w14:paraId="1DCAF550" w14:textId="6DE0F206" w:rsidR="003576D1" w:rsidRPr="003576D1" w:rsidRDefault="003576D1" w:rsidP="003576D1">
      <w:pPr>
        <w:widowControl w:val="0"/>
        <w:autoSpaceDE w:val="0"/>
        <w:autoSpaceDN w:val="0"/>
        <w:adjustRightInd w:val="0"/>
        <w:spacing w:after="240"/>
        <w:rPr>
          <w:rFonts w:ascii="Arial" w:eastAsia="Arial Unicode MS" w:hAnsi="Arial" w:cs="Arial"/>
          <w:b/>
        </w:rPr>
      </w:pPr>
      <w:r w:rsidRPr="003576D1">
        <w:rPr>
          <w:rFonts w:ascii="Arial" w:eastAsia="Arial Unicode MS" w:hAnsi="Arial" w:cs="Arial"/>
          <w:b/>
        </w:rPr>
        <w:t>COS IT Agreement</w:t>
      </w:r>
    </w:p>
    <w:p w14:paraId="0E31BD28" w14:textId="77777777" w:rsidR="003576D1" w:rsidRPr="003576D1" w:rsidRDefault="003576D1" w:rsidP="003576D1">
      <w:pPr>
        <w:widowControl w:val="0"/>
        <w:autoSpaceDE w:val="0"/>
        <w:autoSpaceDN w:val="0"/>
        <w:adjustRightInd w:val="0"/>
        <w:spacing w:after="240"/>
        <w:rPr>
          <w:rFonts w:ascii="Arial" w:eastAsia="Arial Unicode MS" w:hAnsi="Arial" w:cs="Arial"/>
        </w:rPr>
      </w:pPr>
      <w:r w:rsidRPr="003576D1">
        <w:rPr>
          <w:rFonts w:ascii="Arial" w:eastAsia="Arial Unicode MS" w:hAnsi="Arial" w:cs="Arial"/>
        </w:rPr>
        <w:t>You must complete the COS IT Agreement to access the labs for this course.</w:t>
      </w:r>
    </w:p>
    <w:p w14:paraId="253258C3" w14:textId="77777777" w:rsidR="003576D1" w:rsidRPr="003576D1" w:rsidRDefault="003576D1" w:rsidP="003576D1">
      <w:pPr>
        <w:widowControl w:val="0"/>
        <w:autoSpaceDE w:val="0"/>
        <w:autoSpaceDN w:val="0"/>
        <w:adjustRightInd w:val="0"/>
        <w:spacing w:after="240"/>
        <w:rPr>
          <w:rFonts w:ascii="Arial" w:eastAsia="Arial Unicode MS" w:hAnsi="Arial" w:cs="Arial"/>
        </w:rPr>
      </w:pPr>
      <w:r w:rsidRPr="003576D1">
        <w:rPr>
          <w:rFonts w:ascii="Arial" w:eastAsia="Arial Unicode MS" w:hAnsi="Arial" w:cs="Arial"/>
        </w:rPr>
        <w:fldChar w:fldCharType="begin"/>
      </w:r>
      <w:r w:rsidRPr="003576D1">
        <w:rPr>
          <w:rFonts w:ascii="Arial" w:eastAsia="Arial Unicode MS" w:hAnsi="Arial" w:cs="Arial"/>
        </w:rPr>
        <w:instrText xml:space="preserve"> HYPERLINK "http://www.marshall.edu/cosweb/agreements/?a=j3qw3" \t "_blank" </w:instrText>
      </w:r>
      <w:r w:rsidRPr="003576D1">
        <w:rPr>
          <w:rFonts w:ascii="Arial" w:eastAsia="Arial Unicode MS" w:hAnsi="Arial" w:cs="Arial"/>
        </w:rPr>
      </w:r>
      <w:r w:rsidRPr="003576D1">
        <w:rPr>
          <w:rFonts w:ascii="Arial" w:eastAsia="Arial Unicode MS" w:hAnsi="Arial" w:cs="Arial"/>
        </w:rPr>
        <w:fldChar w:fldCharType="separate"/>
      </w:r>
      <w:r w:rsidRPr="003576D1">
        <w:rPr>
          <w:rStyle w:val="Hyperlink"/>
          <w:rFonts w:ascii="Arial" w:eastAsia="Arial Unicode MS" w:hAnsi="Arial" w:cs="Arial"/>
        </w:rPr>
        <w:t>http://www.marshall.edu/cosweb/agreements/?a=j3qw3</w:t>
      </w:r>
      <w:r w:rsidRPr="003576D1">
        <w:rPr>
          <w:rFonts w:ascii="Arial" w:eastAsia="Arial Unicode MS" w:hAnsi="Arial" w:cs="Arial"/>
        </w:rPr>
        <w:fldChar w:fldCharType="end"/>
      </w:r>
      <w:r w:rsidRPr="003576D1">
        <w:rPr>
          <w:rFonts w:ascii="Arial" w:eastAsia="Arial Unicode MS" w:hAnsi="Arial" w:cs="Arial"/>
        </w:rPr>
        <w:t>.</w:t>
      </w:r>
    </w:p>
    <w:p w14:paraId="43EACB5D" w14:textId="77777777" w:rsidR="003576D1" w:rsidRPr="0042261D" w:rsidRDefault="003576D1" w:rsidP="002771E7">
      <w:pPr>
        <w:widowControl w:val="0"/>
        <w:autoSpaceDE w:val="0"/>
        <w:autoSpaceDN w:val="0"/>
        <w:adjustRightInd w:val="0"/>
        <w:spacing w:after="240"/>
        <w:rPr>
          <w:rFonts w:ascii="Times" w:eastAsia="Arial Unicode MS" w:hAnsi="Times" w:cs="Times"/>
        </w:rPr>
      </w:pPr>
    </w:p>
    <w:p w14:paraId="4E9C2257" w14:textId="77777777" w:rsidR="002771E7" w:rsidRPr="0042261D" w:rsidRDefault="002771E7" w:rsidP="002771E7">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Cell Phones in the Classroom:</w:t>
      </w:r>
    </w:p>
    <w:p w14:paraId="56DE35BA" w14:textId="77777777" w:rsidR="002771E7" w:rsidRPr="0042261D" w:rsidRDefault="002771E7" w:rsidP="002771E7">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 xml:space="preserve">Please set your cell phone ringer to </w:t>
      </w:r>
      <w:r w:rsidRPr="00DA6393">
        <w:rPr>
          <w:rFonts w:ascii="Arial" w:eastAsia="Arial Unicode MS" w:hAnsi="Arial" w:cs="Arial"/>
          <w:b/>
          <w:i/>
        </w:rPr>
        <w:t xml:space="preserve">"Vibrate Only" </w:t>
      </w:r>
      <w:r w:rsidRPr="0042261D">
        <w:rPr>
          <w:rFonts w:ascii="Arial" w:eastAsia="Arial Unicode MS" w:hAnsi="Arial" w:cs="Arial"/>
        </w:rPr>
        <w:t>mode (or turn it off) before you enter the classroom.</w:t>
      </w:r>
    </w:p>
    <w:p w14:paraId="25BFFD69" w14:textId="77777777" w:rsidR="002771E7" w:rsidRPr="0042261D" w:rsidRDefault="002771E7" w:rsidP="002771E7">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Computer Use in the Classroom: </w:t>
      </w:r>
      <w:r>
        <w:rPr>
          <w:rFonts w:ascii="Arial" w:eastAsia="Arial Unicode MS" w:hAnsi="Arial" w:cs="Arial"/>
          <w:b/>
          <w:bCs/>
        </w:rPr>
        <w:t xml:space="preserve"> </w:t>
      </w:r>
      <w:r w:rsidRPr="0042261D">
        <w:rPr>
          <w:rFonts w:ascii="Arial" w:eastAsia="Arial Unicode MS" w:hAnsi="Arial" w:cs="Arial"/>
        </w:rPr>
        <w:t xml:space="preserve">Please </w:t>
      </w:r>
      <w:r w:rsidRPr="00DA6393">
        <w:rPr>
          <w:rFonts w:ascii="Arial" w:eastAsia="Arial Unicode MS" w:hAnsi="Arial" w:cs="Arial"/>
          <w:b/>
          <w:bCs/>
          <w:i/>
        </w:rPr>
        <w:t>do not</w:t>
      </w:r>
      <w:r w:rsidRPr="0042261D">
        <w:rPr>
          <w:rFonts w:ascii="Arial" w:eastAsia="Arial Unicode MS" w:hAnsi="Arial" w:cs="Arial"/>
          <w:b/>
          <w:bCs/>
        </w:rPr>
        <w:t xml:space="preserve"> </w:t>
      </w:r>
      <w:r w:rsidRPr="0042261D">
        <w:rPr>
          <w:rFonts w:ascii="Arial" w:eastAsia="Arial Unicode MS" w:hAnsi="Arial" w:cs="Arial"/>
        </w:rPr>
        <w:t>use the computers in the classroom to surf social networks or other non­course related sites.</w:t>
      </w:r>
    </w:p>
    <w:p w14:paraId="51695AA5" w14:textId="77777777" w:rsidR="002771E7" w:rsidRPr="0042261D" w:rsidRDefault="002771E7" w:rsidP="002771E7">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Professionalism:</w:t>
      </w:r>
    </w:p>
    <w:p w14:paraId="51C739F1" w14:textId="77777777" w:rsidR="002771E7" w:rsidRPr="00ED3B97" w:rsidRDefault="002771E7" w:rsidP="002771E7">
      <w:pPr>
        <w:widowControl w:val="0"/>
        <w:autoSpaceDE w:val="0"/>
        <w:autoSpaceDN w:val="0"/>
        <w:adjustRightInd w:val="0"/>
        <w:spacing w:after="240"/>
        <w:rPr>
          <w:rFonts w:ascii="Times" w:eastAsia="Arial Unicode MS" w:hAnsi="Times" w:cs="Times"/>
          <w:b/>
          <w:i/>
        </w:rPr>
      </w:pPr>
      <w:r w:rsidRPr="0042261D">
        <w:rPr>
          <w:rFonts w:ascii="Arial" w:eastAsia="Arial Unicode MS" w:hAnsi="Arial" w:cs="Arial"/>
        </w:rPr>
        <w:t xml:space="preserve">In this course you will be treated as professionals and will be expected to behave and perform as such. </w:t>
      </w:r>
      <w:r w:rsidRPr="00ED3B97">
        <w:rPr>
          <w:rFonts w:ascii="Arial" w:eastAsia="Arial Unicode MS" w:hAnsi="Arial" w:cs="Arial"/>
          <w:b/>
          <w:i/>
        </w:rPr>
        <w:t>As professionals, you will be expected to attend class, be on time, complete all of your assignments, meet deadlines, ask questions when you don’t understand, and participate. Your classroom language and demeanor should also be professional.</w:t>
      </w:r>
    </w:p>
    <w:p w14:paraId="6306AFC2" w14:textId="77777777" w:rsidR="002771E7" w:rsidRPr="0042261D" w:rsidRDefault="002771E7" w:rsidP="002771E7">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Disclaimer</w:t>
      </w:r>
    </w:p>
    <w:p w14:paraId="1291A42F" w14:textId="77777777" w:rsidR="002771E7" w:rsidRPr="0042261D" w:rsidRDefault="002771E7" w:rsidP="002771E7">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The instructor reserves that right to modify the course schedule and evaluation system should it become necessary for the effective conduct of the course.</w:t>
      </w:r>
    </w:p>
    <w:p w14:paraId="78545877" w14:textId="77777777" w:rsidR="002771E7" w:rsidRPr="0042261D" w:rsidRDefault="002771E7" w:rsidP="002771E7">
      <w:pPr>
        <w:widowControl w:val="0"/>
        <w:autoSpaceDE w:val="0"/>
        <w:autoSpaceDN w:val="0"/>
        <w:adjustRightInd w:val="0"/>
        <w:rPr>
          <w:rFonts w:ascii="Times" w:eastAsia="Arial Unicode MS" w:hAnsi="Times" w:cs="Times"/>
        </w:rPr>
      </w:pPr>
    </w:p>
    <w:p w14:paraId="70E92404" w14:textId="77777777" w:rsidR="002771E7" w:rsidRPr="0042261D" w:rsidRDefault="002771E7" w:rsidP="002771E7">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Policy for Students with Disabilities</w:t>
      </w:r>
    </w:p>
    <w:p w14:paraId="3B17A03E" w14:textId="77777777" w:rsidR="002771E7" w:rsidRPr="0042261D" w:rsidRDefault="002771E7" w:rsidP="002771E7">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Marshall University is committed to equal opportunity in education for all students, including those with physical, learning and psychological disabilities. University policy states that it is the responsibility of students with disabilities to contact the Office of Disabled Student Services (DSS) in Prichard Hall 117, phone 304 696­2271 to provide documentation of their disability.</w:t>
      </w:r>
    </w:p>
    <w:p w14:paraId="146B4EDB" w14:textId="79BCEF45" w:rsidR="002771E7" w:rsidRPr="0042261D" w:rsidRDefault="002771E7" w:rsidP="002771E7">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 xml:space="preserve">Following this, the DSS Coordinator will send a letter to each of the student’s instructors outlining the academic accommodation he/she will need to ensure equality in classroom experiences, outside assignment, testing and grading. The instructor and student will meet to discuss how the accommodation(s) requested will be provided. For more information, please visit </w:t>
      </w:r>
      <w:hyperlink r:id="rId13" w:history="1">
        <w:r w:rsidR="00AD2D84" w:rsidRPr="00AD2D84">
          <w:rPr>
            <w:rStyle w:val="Hyperlink"/>
            <w:rFonts w:ascii="Arial" w:eastAsia="Arial Unicode MS" w:hAnsi="Arial" w:cs="Arial"/>
          </w:rPr>
          <w:t>http://www.marshall.edu/disabled</w:t>
        </w:r>
      </w:hyperlink>
      <w:r w:rsidR="00AD2D84">
        <w:rPr>
          <w:rFonts w:ascii="Arial" w:eastAsia="Arial Unicode MS" w:hAnsi="Arial" w:cs="Arial"/>
        </w:rPr>
        <w:t xml:space="preserve"> </w:t>
      </w:r>
      <w:r w:rsidRPr="0042261D">
        <w:rPr>
          <w:rFonts w:ascii="Arial" w:eastAsia="Arial Unicode MS" w:hAnsi="Arial" w:cs="Arial"/>
        </w:rPr>
        <w:t>or contact Disabled Student Services Office at Prichard Hall 11, phone 304­696­2271.</w:t>
      </w:r>
    </w:p>
    <w:p w14:paraId="44CEAB28" w14:textId="77777777" w:rsidR="002771E7" w:rsidRPr="0042261D" w:rsidRDefault="002771E7" w:rsidP="002771E7">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Dead Week</w:t>
      </w:r>
    </w:p>
    <w:p w14:paraId="4788E4A3" w14:textId="77777777" w:rsidR="002771E7" w:rsidRPr="0042261D" w:rsidRDefault="002771E7" w:rsidP="002771E7">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(SR­90­91­(95) 247 ASCR) The last five class days of the fall and spring semesters shall be designated as DEAD WEEK for undergraduate students. Examinations that are designated as 15% or more of the final course grade may not be given during this period. Major papers and/or projects defined as 15% or more</w:t>
      </w:r>
      <w:r>
        <w:rPr>
          <w:rFonts w:ascii="Times" w:eastAsia="Arial Unicode MS" w:hAnsi="Times" w:cs="Times"/>
        </w:rPr>
        <w:t xml:space="preserve"> </w:t>
      </w:r>
      <w:r w:rsidRPr="0042261D">
        <w:rPr>
          <w:rFonts w:ascii="Arial" w:eastAsia="Arial Unicode MS" w:hAnsi="Arial" w:cs="Arial"/>
        </w:rPr>
        <w:t>of the final course grade may be assigned during this period only if stipulated in the official course syllabus which is to be distributed at the beginning of the semester. Night classes, laboratories, freshmen English composition courses, and any classes meeting once a week shall be exempt from the requirements. New material and make­up examinations may be introduced or conducted during the DEAD WEEK..</w:t>
      </w:r>
    </w:p>
    <w:p w14:paraId="69B82983" w14:textId="77777777" w:rsidR="002771E7" w:rsidRPr="0042261D" w:rsidRDefault="002771E7" w:rsidP="002771E7">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Get Involved:</w:t>
      </w:r>
    </w:p>
    <w:p w14:paraId="591D80CC" w14:textId="77777777" w:rsidR="002771E7" w:rsidRPr="0042261D" w:rsidRDefault="002771E7" w:rsidP="002771E7">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There are tremendous opportunities to learn and network beyond your coursework. The student chapter of AIDE (Appalachian Institute of Digital Evidence), internships, networking with professionals, and research are just some of the possibilities. Opportunities for extra credit exist for students who get involved in learning activities including conference, student groups, etc. See me for details.</w:t>
      </w:r>
    </w:p>
    <w:p w14:paraId="15B3EA6D" w14:textId="77777777" w:rsidR="002771E7" w:rsidRPr="0042261D" w:rsidRDefault="002771E7" w:rsidP="002771E7">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Social Networking:</w:t>
      </w:r>
    </w:p>
    <w:p w14:paraId="38766363" w14:textId="77777777" w:rsidR="00F02A0F" w:rsidRDefault="002771E7" w:rsidP="002771E7">
      <w:pPr>
        <w:widowControl w:val="0"/>
        <w:autoSpaceDE w:val="0"/>
        <w:autoSpaceDN w:val="0"/>
        <w:adjustRightInd w:val="0"/>
        <w:spacing w:after="240"/>
        <w:rPr>
          <w:rFonts w:ascii="Arial" w:eastAsia="Arial Unicode MS" w:hAnsi="Arial" w:cs="Arial"/>
          <w:color w:val="103CC0"/>
        </w:rPr>
      </w:pPr>
      <w:r w:rsidRPr="0042261D">
        <w:rPr>
          <w:rFonts w:ascii="Arial" w:eastAsia="Arial Unicode MS" w:hAnsi="Arial" w:cs="Arial"/>
        </w:rPr>
        <w:t xml:space="preserve">Follow me on: Facebook: </w:t>
      </w:r>
      <w:r w:rsidRPr="0042261D">
        <w:rPr>
          <w:rFonts w:ascii="Arial" w:eastAsia="Arial Unicode MS" w:hAnsi="Arial" w:cs="Arial"/>
          <w:color w:val="103CC0"/>
        </w:rPr>
        <w:t xml:space="preserve">https://www.facebook.com/oncee </w:t>
      </w:r>
    </w:p>
    <w:p w14:paraId="4EED5856" w14:textId="77777777" w:rsidR="00FD5D20" w:rsidRDefault="002771E7" w:rsidP="002771E7">
      <w:pPr>
        <w:widowControl w:val="0"/>
        <w:autoSpaceDE w:val="0"/>
        <w:autoSpaceDN w:val="0"/>
        <w:adjustRightInd w:val="0"/>
        <w:spacing w:after="240"/>
        <w:rPr>
          <w:rFonts w:ascii="Arial" w:eastAsia="Arial Unicode MS" w:hAnsi="Arial" w:cs="Arial"/>
        </w:rPr>
      </w:pPr>
      <w:r w:rsidRPr="0042261D">
        <w:rPr>
          <w:rFonts w:ascii="Arial" w:eastAsia="Arial Unicode MS" w:hAnsi="Arial" w:cs="Arial"/>
        </w:rPr>
        <w:t>Twitter: @oncee </w:t>
      </w:r>
    </w:p>
    <w:p w14:paraId="323515DD" w14:textId="0262AE0B" w:rsidR="002771E7" w:rsidRPr="0042261D" w:rsidRDefault="002771E7" w:rsidP="002771E7">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 xml:space="preserve">Linkedin: </w:t>
      </w:r>
      <w:r w:rsidRPr="0042261D">
        <w:rPr>
          <w:rFonts w:ascii="Arial" w:eastAsia="Arial Unicode MS" w:hAnsi="Arial" w:cs="Arial"/>
          <w:color w:val="103CC0"/>
        </w:rPr>
        <w:t>www.linkedin.com/in/304blogs/</w:t>
      </w:r>
    </w:p>
    <w:p w14:paraId="399496F4" w14:textId="77777777" w:rsidR="002771E7" w:rsidRPr="0042261D" w:rsidRDefault="002771E7" w:rsidP="002771E7">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Other Twitter accounts to follow:</w:t>
      </w:r>
    </w:p>
    <w:p w14:paraId="146FD60D" w14:textId="77777777" w:rsidR="002771E7" w:rsidRPr="0042261D" w:rsidRDefault="002771E7" w:rsidP="002771E7">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Twitter:: @MUDigForensics and @AppyIDE</w:t>
      </w:r>
    </w:p>
    <w:p w14:paraId="2173682C" w14:textId="77777777" w:rsidR="002771E7" w:rsidRPr="0042261D" w:rsidRDefault="002771E7" w:rsidP="002771E7">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Other websites of interest:</w:t>
      </w:r>
    </w:p>
    <w:p w14:paraId="63702358" w14:textId="0179BB28" w:rsidR="002771E7" w:rsidRPr="0042261D" w:rsidRDefault="002771E7" w:rsidP="002771E7">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 xml:space="preserve">Appalachian Institute of Digital Evidence ­ </w:t>
      </w:r>
      <w:r w:rsidRPr="0042261D">
        <w:rPr>
          <w:rFonts w:ascii="Arial" w:eastAsia="Arial Unicode MS" w:hAnsi="Arial" w:cs="Arial"/>
          <w:color w:val="103CC0"/>
        </w:rPr>
        <w:t xml:space="preserve">http://www.appyide.org </w:t>
      </w:r>
    </w:p>
    <w:p w14:paraId="4D715D5D" w14:textId="77777777" w:rsidR="00AD2D84" w:rsidRPr="00AD2D84" w:rsidRDefault="00AD2D84" w:rsidP="00AD2D84">
      <w:pPr>
        <w:widowControl w:val="0"/>
        <w:autoSpaceDE w:val="0"/>
        <w:autoSpaceDN w:val="0"/>
        <w:adjustRightInd w:val="0"/>
        <w:spacing w:after="240"/>
        <w:rPr>
          <w:rFonts w:ascii="Arial" w:eastAsia="Arial Unicode MS" w:hAnsi="Arial" w:cs="Arial"/>
          <w:color w:val="103CC0"/>
        </w:rPr>
      </w:pPr>
      <w:r w:rsidRPr="00AD2D84">
        <w:rPr>
          <w:rFonts w:ascii="Arial" w:eastAsia="Arial Unicode MS" w:hAnsi="Arial" w:cs="Arial"/>
        </w:rPr>
        <w:t>Department of Forensic Sciences</w:t>
      </w:r>
      <w:r w:rsidRPr="00AD2D84">
        <w:rPr>
          <w:rFonts w:ascii="Arial" w:eastAsia="Arial Unicode MS" w:hAnsi="Arial" w:cs="Arial"/>
          <w:color w:val="103CC0"/>
        </w:rPr>
        <w:t xml:space="preserve"> </w:t>
      </w:r>
      <w:r w:rsidRPr="00AD2D84">
        <w:rPr>
          <w:rFonts w:ascii="Arial" w:eastAsia="Arial Unicode MS" w:hAnsi="Arial" w:cs="Arial"/>
        </w:rPr>
        <w:t xml:space="preserve">- </w:t>
      </w:r>
      <w:hyperlink r:id="rId14" w:history="1">
        <w:r w:rsidRPr="00AD2D84">
          <w:rPr>
            <w:rStyle w:val="Hyperlink"/>
            <w:rFonts w:ascii="Arial" w:eastAsia="Arial Unicode MS" w:hAnsi="Arial" w:cs="Arial"/>
          </w:rPr>
          <w:t>http://www.marshall.edu/forensicsciences/</w:t>
        </w:r>
      </w:hyperlink>
    </w:p>
    <w:p w14:paraId="6008CC1F" w14:textId="77777777" w:rsidR="002771E7" w:rsidRPr="0042261D" w:rsidRDefault="002771E7" w:rsidP="002771E7">
      <w:pPr>
        <w:widowControl w:val="0"/>
        <w:autoSpaceDE w:val="0"/>
        <w:autoSpaceDN w:val="0"/>
        <w:adjustRightInd w:val="0"/>
        <w:spacing w:after="240"/>
        <w:rPr>
          <w:rFonts w:ascii="Times" w:hAnsi="Times" w:cs="Times"/>
        </w:rPr>
      </w:pPr>
    </w:p>
    <w:p w14:paraId="4C8BA358" w14:textId="77777777" w:rsidR="002771E7" w:rsidRPr="0042261D" w:rsidRDefault="002771E7" w:rsidP="002771E7">
      <w:pPr>
        <w:widowControl w:val="0"/>
        <w:autoSpaceDE w:val="0"/>
        <w:autoSpaceDN w:val="0"/>
        <w:adjustRightInd w:val="0"/>
        <w:spacing w:after="240"/>
        <w:rPr>
          <w:rFonts w:ascii="Times" w:hAnsi="Times" w:cs="Times"/>
        </w:rPr>
      </w:pPr>
    </w:p>
    <w:p w14:paraId="1D9B0643" w14:textId="77777777" w:rsidR="00F67218" w:rsidRDefault="00F67218"/>
    <w:sectPr w:rsidR="00F67218" w:rsidSect="00E0402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ˇøªÊ€">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1E7"/>
    <w:rsid w:val="00035A94"/>
    <w:rsid w:val="00070AF9"/>
    <w:rsid w:val="000F24E1"/>
    <w:rsid w:val="00144935"/>
    <w:rsid w:val="0018262B"/>
    <w:rsid w:val="001A158B"/>
    <w:rsid w:val="001B3A30"/>
    <w:rsid w:val="001E37D8"/>
    <w:rsid w:val="001E4B4C"/>
    <w:rsid w:val="002107DF"/>
    <w:rsid w:val="002311D5"/>
    <w:rsid w:val="002771E7"/>
    <w:rsid w:val="003410D5"/>
    <w:rsid w:val="003576D1"/>
    <w:rsid w:val="00377527"/>
    <w:rsid w:val="00480C2C"/>
    <w:rsid w:val="004A4770"/>
    <w:rsid w:val="004E1703"/>
    <w:rsid w:val="00544B2F"/>
    <w:rsid w:val="0058075E"/>
    <w:rsid w:val="006261D8"/>
    <w:rsid w:val="006579E5"/>
    <w:rsid w:val="00671338"/>
    <w:rsid w:val="0067468C"/>
    <w:rsid w:val="00690FC5"/>
    <w:rsid w:val="006E20D9"/>
    <w:rsid w:val="006E3783"/>
    <w:rsid w:val="006E60C4"/>
    <w:rsid w:val="00730A47"/>
    <w:rsid w:val="007A6DB0"/>
    <w:rsid w:val="007F454C"/>
    <w:rsid w:val="009B5EAA"/>
    <w:rsid w:val="00AD2D84"/>
    <w:rsid w:val="00AD5A36"/>
    <w:rsid w:val="00AF6CC2"/>
    <w:rsid w:val="00B0639C"/>
    <w:rsid w:val="00B4418E"/>
    <w:rsid w:val="00B6070E"/>
    <w:rsid w:val="00B75703"/>
    <w:rsid w:val="00C01DFB"/>
    <w:rsid w:val="00C07BA5"/>
    <w:rsid w:val="00C1181C"/>
    <w:rsid w:val="00C15BB3"/>
    <w:rsid w:val="00C20A56"/>
    <w:rsid w:val="00C45504"/>
    <w:rsid w:val="00C81003"/>
    <w:rsid w:val="00CA09CD"/>
    <w:rsid w:val="00D51F37"/>
    <w:rsid w:val="00D85AD8"/>
    <w:rsid w:val="00D86D7B"/>
    <w:rsid w:val="00D966F2"/>
    <w:rsid w:val="00D97E30"/>
    <w:rsid w:val="00E04023"/>
    <w:rsid w:val="00E06EC3"/>
    <w:rsid w:val="00E07ED1"/>
    <w:rsid w:val="00E3270A"/>
    <w:rsid w:val="00E62598"/>
    <w:rsid w:val="00E659BE"/>
    <w:rsid w:val="00E83F83"/>
    <w:rsid w:val="00EA6EC4"/>
    <w:rsid w:val="00ED2550"/>
    <w:rsid w:val="00F02A0F"/>
    <w:rsid w:val="00F56DA6"/>
    <w:rsid w:val="00F67218"/>
    <w:rsid w:val="00FB5AA9"/>
    <w:rsid w:val="00FD5D20"/>
    <w:rsid w:val="00FF2FDC"/>
    <w:rsid w:val="00FF4330"/>
    <w:rsid w:val="00FF72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E6DE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1E7"/>
  </w:style>
  <w:style w:type="paragraph" w:styleId="Heading1">
    <w:name w:val="heading 1"/>
    <w:basedOn w:val="Normal"/>
    <w:link w:val="Heading1Char"/>
    <w:uiPriority w:val="9"/>
    <w:qFormat/>
    <w:rsid w:val="00730A4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771E7"/>
    <w:rPr>
      <w:color w:val="0000FF"/>
      <w:u w:val="single"/>
    </w:rPr>
  </w:style>
  <w:style w:type="paragraph" w:styleId="BalloonText">
    <w:name w:val="Balloon Text"/>
    <w:basedOn w:val="Normal"/>
    <w:link w:val="BalloonTextChar"/>
    <w:uiPriority w:val="99"/>
    <w:semiHidden/>
    <w:unhideWhenUsed/>
    <w:rsid w:val="002771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71E7"/>
    <w:rPr>
      <w:rFonts w:ascii="Lucida Grande" w:hAnsi="Lucida Grande" w:cs="Lucida Grande"/>
      <w:sz w:val="18"/>
      <w:szCs w:val="18"/>
    </w:rPr>
  </w:style>
  <w:style w:type="paragraph" w:styleId="ListParagraph">
    <w:name w:val="List Paragraph"/>
    <w:basedOn w:val="Normal"/>
    <w:uiPriority w:val="34"/>
    <w:qFormat/>
    <w:rsid w:val="00D97E30"/>
    <w:pPr>
      <w:ind w:left="720"/>
      <w:contextualSpacing/>
    </w:pPr>
  </w:style>
  <w:style w:type="character" w:customStyle="1" w:styleId="Heading1Char">
    <w:name w:val="Heading 1 Char"/>
    <w:basedOn w:val="DefaultParagraphFont"/>
    <w:link w:val="Heading1"/>
    <w:uiPriority w:val="9"/>
    <w:rsid w:val="00730A47"/>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1E7"/>
  </w:style>
  <w:style w:type="paragraph" w:styleId="Heading1">
    <w:name w:val="heading 1"/>
    <w:basedOn w:val="Normal"/>
    <w:link w:val="Heading1Char"/>
    <w:uiPriority w:val="9"/>
    <w:qFormat/>
    <w:rsid w:val="00730A4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771E7"/>
    <w:rPr>
      <w:color w:val="0000FF"/>
      <w:u w:val="single"/>
    </w:rPr>
  </w:style>
  <w:style w:type="paragraph" w:styleId="BalloonText">
    <w:name w:val="Balloon Text"/>
    <w:basedOn w:val="Normal"/>
    <w:link w:val="BalloonTextChar"/>
    <w:uiPriority w:val="99"/>
    <w:semiHidden/>
    <w:unhideWhenUsed/>
    <w:rsid w:val="002771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71E7"/>
    <w:rPr>
      <w:rFonts w:ascii="Lucida Grande" w:hAnsi="Lucida Grande" w:cs="Lucida Grande"/>
      <w:sz w:val="18"/>
      <w:szCs w:val="18"/>
    </w:rPr>
  </w:style>
  <w:style w:type="paragraph" w:styleId="ListParagraph">
    <w:name w:val="List Paragraph"/>
    <w:basedOn w:val="Normal"/>
    <w:uiPriority w:val="34"/>
    <w:qFormat/>
    <w:rsid w:val="00D97E30"/>
    <w:pPr>
      <w:ind w:left="720"/>
      <w:contextualSpacing/>
    </w:pPr>
  </w:style>
  <w:style w:type="character" w:customStyle="1" w:styleId="Heading1Char">
    <w:name w:val="Heading 1 Char"/>
    <w:basedOn w:val="DefaultParagraphFont"/>
    <w:link w:val="Heading1"/>
    <w:uiPriority w:val="9"/>
    <w:rsid w:val="00730A47"/>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0530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arshall.edu/student-affairs/excused-absence-form/" TargetMode="External"/><Relationship Id="rId12" Type="http://schemas.openxmlformats.org/officeDocument/2006/relationships/hyperlink" Target="http://www.marshall.edu/academic-affairs/?page_id=802" TargetMode="External"/><Relationship Id="rId13" Type="http://schemas.openxmlformats.org/officeDocument/2006/relationships/hyperlink" Target="http://www.marshall.edu/disabled" TargetMode="External"/><Relationship Id="rId14" Type="http://schemas.openxmlformats.org/officeDocument/2006/relationships/hyperlink" Target="http://www.marshall.edu/forensicsciences/"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gardner62@marshall.edu" TargetMode="External"/><Relationship Id="rId7" Type="http://schemas.openxmlformats.org/officeDocument/2006/relationships/hyperlink" Target="http://www.tophat.com/" TargetMode="External"/><Relationship Id="rId8" Type="http://schemas.openxmlformats.org/officeDocument/2006/relationships/hyperlink" Target="https://success.tophat.com/s/article/Student-Top-Hat-Overview-and-Getting-Started-Guide" TargetMode="External"/><Relationship Id="rId9" Type="http://schemas.openxmlformats.org/officeDocument/2006/relationships/hyperlink" Target="http://www.tophat.com/pricing" TargetMode="External"/><Relationship Id="rId10" Type="http://schemas.openxmlformats.org/officeDocument/2006/relationships/hyperlink" Target="http://www.marshall.edu/catalog/undergraduate/ug_10-11_publish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2287</Words>
  <Characters>13041</Characters>
  <Application>Microsoft Macintosh Word</Application>
  <DocSecurity>0</DocSecurity>
  <Lines>108</Lines>
  <Paragraphs>30</Paragraphs>
  <ScaleCrop>false</ScaleCrop>
  <Company/>
  <LinksUpToDate>false</LinksUpToDate>
  <CharactersWithSpaces>15298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Gardner</dc:creator>
  <cp:keywords/>
  <dc:description/>
  <cp:lastModifiedBy>Bill  Gardner</cp:lastModifiedBy>
  <cp:revision>7</cp:revision>
  <dcterms:created xsi:type="dcterms:W3CDTF">2017-08-14T15:07:00Z</dcterms:created>
  <dcterms:modified xsi:type="dcterms:W3CDTF">2017-08-14T15:25:00Z</dcterms:modified>
</cp:coreProperties>
</file>