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546A6" w14:textId="52E25BAB" w:rsidR="00AF33B9" w:rsidRPr="00EF5E6A" w:rsidRDefault="00AF33B9" w:rsidP="00EF5E6A">
      <w:pPr>
        <w:spacing w:line="360" w:lineRule="auto"/>
        <w:jc w:val="center"/>
        <w:rPr>
          <w:rFonts w:ascii="Arial" w:hAnsi="Arial"/>
          <w:sz w:val="28"/>
          <w:szCs w:val="28"/>
          <w:u w:val="single"/>
        </w:rPr>
      </w:pPr>
    </w:p>
    <w:p w14:paraId="78C3F2C7" w14:textId="77777777" w:rsidR="00773F10" w:rsidRPr="00EF5E6A" w:rsidRDefault="00773F10" w:rsidP="00EF5E6A">
      <w:pPr>
        <w:spacing w:line="360" w:lineRule="auto"/>
        <w:jc w:val="center"/>
        <w:rPr>
          <w:rFonts w:ascii="Arial" w:hAnsi="Arial" w:cs="Arial"/>
          <w:sz w:val="28"/>
          <w:szCs w:val="28"/>
          <w:u w:val="single"/>
        </w:rPr>
      </w:pPr>
      <w:r w:rsidRPr="00EF5E6A">
        <w:rPr>
          <w:rFonts w:ascii="Arial" w:hAnsi="Arial" w:cs="Arial"/>
          <w:sz w:val="28"/>
          <w:szCs w:val="28"/>
          <w:u w:val="single"/>
        </w:rPr>
        <w:t>COURSE SYLLABUS</w:t>
      </w:r>
    </w:p>
    <w:p w14:paraId="1045B737" w14:textId="77777777" w:rsidR="00773F10" w:rsidRPr="00EF5E6A" w:rsidRDefault="00773F10" w:rsidP="00EF5E6A">
      <w:pPr>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rFonts w:ascii="Arial" w:hAnsi="Arial" w:cs="Arial"/>
        </w:rPr>
      </w:pPr>
    </w:p>
    <w:p w14:paraId="5D927F09" w14:textId="79722DA8" w:rsidR="00773F10" w:rsidRPr="00EF5E6A" w:rsidRDefault="009E0A56" w:rsidP="00EF5E6A">
      <w:pPr>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rFonts w:ascii="Arial" w:hAnsi="Arial" w:cs="Arial"/>
        </w:rPr>
      </w:pPr>
      <w:r w:rsidRPr="00EF5E6A">
        <w:rPr>
          <w:rFonts w:ascii="Arial" w:hAnsi="Arial" w:cs="Arial"/>
        </w:rPr>
        <w:t xml:space="preserve">BSC </w:t>
      </w:r>
      <w:r w:rsidR="002B0547">
        <w:rPr>
          <w:rFonts w:ascii="Arial" w:hAnsi="Arial" w:cs="Arial"/>
        </w:rPr>
        <w:t>104</w:t>
      </w:r>
      <w:r w:rsidRPr="00EF5E6A">
        <w:rPr>
          <w:rFonts w:ascii="Arial" w:hAnsi="Arial" w:cs="Arial"/>
        </w:rPr>
        <w:tab/>
      </w:r>
      <w:r w:rsidRPr="00EF5E6A">
        <w:rPr>
          <w:rFonts w:ascii="Arial" w:hAnsi="Arial" w:cs="Arial"/>
        </w:rPr>
        <w:tab/>
      </w:r>
      <w:r w:rsidR="009F294D" w:rsidRPr="00EF5E6A">
        <w:rPr>
          <w:rFonts w:ascii="Arial" w:hAnsi="Arial" w:cs="Arial"/>
        </w:rPr>
        <w:t>Introduction to Biology</w:t>
      </w:r>
      <w:r w:rsidR="009F294D" w:rsidRPr="00EF5E6A">
        <w:rPr>
          <w:rFonts w:ascii="Arial" w:hAnsi="Arial" w:cs="Arial"/>
        </w:rPr>
        <w:tab/>
      </w:r>
      <w:r w:rsidR="009F294D" w:rsidRPr="00EF5E6A">
        <w:rPr>
          <w:rFonts w:ascii="Arial" w:hAnsi="Arial" w:cs="Arial"/>
        </w:rPr>
        <w:tab/>
      </w:r>
      <w:r w:rsidR="009F294D" w:rsidRPr="00EF5E6A">
        <w:rPr>
          <w:rFonts w:ascii="Arial" w:hAnsi="Arial" w:cs="Arial"/>
        </w:rPr>
        <w:tab/>
      </w:r>
      <w:r w:rsidR="009F294D" w:rsidRPr="00EF5E6A">
        <w:rPr>
          <w:rFonts w:ascii="Arial" w:hAnsi="Arial" w:cs="Arial"/>
        </w:rPr>
        <w:tab/>
      </w:r>
      <w:r w:rsidR="009F294D" w:rsidRPr="00EF5E6A">
        <w:rPr>
          <w:rFonts w:ascii="Arial" w:hAnsi="Arial" w:cs="Arial"/>
        </w:rPr>
        <w:tab/>
      </w:r>
      <w:r w:rsidR="009F294D" w:rsidRPr="00EF5E6A">
        <w:rPr>
          <w:rFonts w:ascii="Arial" w:hAnsi="Arial" w:cs="Arial"/>
        </w:rPr>
        <w:tab/>
      </w:r>
      <w:r w:rsidR="005A56D3" w:rsidRPr="00EF5E6A">
        <w:rPr>
          <w:rFonts w:ascii="Arial" w:hAnsi="Arial" w:cs="Arial"/>
        </w:rPr>
        <w:tab/>
      </w:r>
      <w:r w:rsidR="00CE0DA8" w:rsidRPr="00EF5E6A">
        <w:rPr>
          <w:rFonts w:ascii="Arial" w:hAnsi="Arial" w:cs="Arial"/>
        </w:rPr>
        <w:t>Spring 2018</w:t>
      </w:r>
    </w:p>
    <w:p w14:paraId="5820761A" w14:textId="77777777" w:rsidR="00773F10" w:rsidRPr="00EF5E6A" w:rsidRDefault="00773F10" w:rsidP="00EF5E6A">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rPr>
      </w:pPr>
    </w:p>
    <w:p w14:paraId="705FAA9E" w14:textId="77777777" w:rsidR="00773F10" w:rsidRPr="00EF5E6A" w:rsidRDefault="00773F10" w:rsidP="00EF5E6A">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rPr>
      </w:pPr>
    </w:p>
    <w:p w14:paraId="2121742C" w14:textId="77777777" w:rsidR="00773F10" w:rsidRPr="00EF5E6A" w:rsidRDefault="00773F10" w:rsidP="00EF5E6A">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ind w:left="1800" w:hanging="1800"/>
        <w:rPr>
          <w:rFonts w:ascii="Arial" w:hAnsi="Arial" w:cs="Arial"/>
          <w:sz w:val="22"/>
          <w:szCs w:val="22"/>
        </w:rPr>
      </w:pPr>
      <w:r w:rsidRPr="00EF5E6A">
        <w:rPr>
          <w:rFonts w:ascii="Arial" w:hAnsi="Arial" w:cs="Arial"/>
          <w:sz w:val="22"/>
          <w:szCs w:val="22"/>
          <w:u w:val="single"/>
        </w:rPr>
        <w:t>Instructor:</w:t>
      </w:r>
      <w:r w:rsidR="006D2FE1" w:rsidRPr="00EF5E6A">
        <w:rPr>
          <w:rFonts w:ascii="Arial" w:hAnsi="Arial" w:cs="Arial"/>
          <w:sz w:val="22"/>
          <w:szCs w:val="22"/>
        </w:rPr>
        <w:tab/>
      </w:r>
      <w:r w:rsidR="006D2FE1" w:rsidRPr="00EF5E6A">
        <w:rPr>
          <w:rFonts w:ascii="Arial" w:hAnsi="Arial" w:cs="Arial"/>
          <w:sz w:val="22"/>
          <w:szCs w:val="22"/>
        </w:rPr>
        <w:tab/>
      </w:r>
      <w:r w:rsidR="00A21AA8" w:rsidRPr="00EF5E6A">
        <w:rPr>
          <w:rFonts w:ascii="Arial" w:hAnsi="Arial" w:cs="Arial"/>
          <w:sz w:val="22"/>
          <w:szCs w:val="22"/>
        </w:rPr>
        <w:t>Travis Cyphert</w:t>
      </w:r>
      <w:r w:rsidR="00D60A26" w:rsidRPr="00EF5E6A">
        <w:rPr>
          <w:rFonts w:ascii="Arial" w:hAnsi="Arial" w:cs="Arial"/>
          <w:sz w:val="22"/>
          <w:szCs w:val="22"/>
        </w:rPr>
        <w:t>, Ph.D.</w:t>
      </w:r>
      <w:r w:rsidR="00D60A26" w:rsidRPr="00EF5E6A">
        <w:rPr>
          <w:rFonts w:ascii="Arial" w:hAnsi="Arial" w:cs="Arial"/>
          <w:sz w:val="22"/>
          <w:szCs w:val="22"/>
        </w:rPr>
        <w:tab/>
      </w:r>
      <w:r w:rsidR="00D60A26" w:rsidRPr="00EF5E6A">
        <w:rPr>
          <w:rFonts w:ascii="Arial" w:hAnsi="Arial" w:cs="Arial"/>
          <w:sz w:val="22"/>
          <w:szCs w:val="22"/>
        </w:rPr>
        <w:tab/>
      </w:r>
      <w:r w:rsidR="00D60A26" w:rsidRPr="00EF5E6A">
        <w:rPr>
          <w:rFonts w:ascii="Arial" w:hAnsi="Arial" w:cs="Arial"/>
          <w:sz w:val="22"/>
          <w:szCs w:val="22"/>
        </w:rPr>
        <w:tab/>
        <w:t xml:space="preserve">Office: </w:t>
      </w:r>
      <w:r w:rsidR="009679B6" w:rsidRPr="00EF5E6A">
        <w:rPr>
          <w:rFonts w:ascii="Arial" w:hAnsi="Arial" w:cs="Arial"/>
          <w:sz w:val="22"/>
          <w:szCs w:val="22"/>
        </w:rPr>
        <w:t>S-</w:t>
      </w:r>
      <w:r w:rsidR="004D623C" w:rsidRPr="00EF5E6A">
        <w:rPr>
          <w:rFonts w:ascii="Arial" w:hAnsi="Arial" w:cs="Arial"/>
          <w:sz w:val="22"/>
          <w:szCs w:val="22"/>
        </w:rPr>
        <w:t>202 B</w:t>
      </w:r>
    </w:p>
    <w:p w14:paraId="1B7290BB" w14:textId="53043872" w:rsidR="00773F10" w:rsidRPr="00EF5E6A" w:rsidRDefault="00693836" w:rsidP="00EF5E6A">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ind w:left="1800"/>
        <w:rPr>
          <w:rFonts w:ascii="Arial" w:hAnsi="Arial" w:cs="Arial"/>
          <w:sz w:val="22"/>
          <w:szCs w:val="22"/>
        </w:rPr>
      </w:pPr>
      <w:r w:rsidRPr="00EF5E6A">
        <w:rPr>
          <w:rFonts w:ascii="Arial" w:hAnsi="Arial" w:cs="Arial"/>
          <w:sz w:val="22"/>
          <w:szCs w:val="22"/>
        </w:rPr>
        <w:t xml:space="preserve">Assistant </w:t>
      </w:r>
      <w:r w:rsidR="00773F10" w:rsidRPr="00EF5E6A">
        <w:rPr>
          <w:rFonts w:ascii="Arial" w:hAnsi="Arial" w:cs="Arial"/>
          <w:sz w:val="22"/>
          <w:szCs w:val="22"/>
        </w:rPr>
        <w:t>Professor</w:t>
      </w:r>
      <w:r w:rsidR="00773F10" w:rsidRPr="00EF5E6A">
        <w:rPr>
          <w:rFonts w:ascii="Arial" w:hAnsi="Arial" w:cs="Arial"/>
          <w:sz w:val="22"/>
          <w:szCs w:val="22"/>
        </w:rPr>
        <w:tab/>
      </w:r>
      <w:r w:rsidR="00773F10" w:rsidRPr="00EF5E6A">
        <w:rPr>
          <w:rFonts w:ascii="Arial" w:hAnsi="Arial" w:cs="Arial"/>
          <w:sz w:val="22"/>
          <w:szCs w:val="22"/>
        </w:rPr>
        <w:tab/>
      </w:r>
      <w:r w:rsidR="004C53E5" w:rsidRPr="00EF5E6A">
        <w:rPr>
          <w:rFonts w:ascii="Arial" w:hAnsi="Arial" w:cs="Arial"/>
          <w:sz w:val="22"/>
          <w:szCs w:val="22"/>
        </w:rPr>
        <w:tab/>
      </w:r>
      <w:r w:rsidR="00773F10" w:rsidRPr="00EF5E6A">
        <w:rPr>
          <w:rFonts w:ascii="Arial" w:hAnsi="Arial" w:cs="Arial"/>
          <w:sz w:val="22"/>
          <w:szCs w:val="22"/>
        </w:rPr>
        <w:t xml:space="preserve">Email: </w:t>
      </w:r>
      <w:hyperlink r:id="rId6" w:history="1">
        <w:r w:rsidR="00756815" w:rsidRPr="00EF5E6A">
          <w:rPr>
            <w:rStyle w:val="Hyperlink"/>
            <w:rFonts w:ascii="Arial" w:hAnsi="Arial" w:cs="Arial"/>
            <w:sz w:val="22"/>
            <w:szCs w:val="22"/>
          </w:rPr>
          <w:t>cyphert@marshall.edu</w:t>
        </w:r>
      </w:hyperlink>
    </w:p>
    <w:p w14:paraId="339492D7" w14:textId="00818AE0" w:rsidR="00756815" w:rsidRPr="00EF5E6A" w:rsidRDefault="00756815" w:rsidP="00EF5E6A">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ind w:left="1800"/>
        <w:rPr>
          <w:rFonts w:ascii="Arial" w:hAnsi="Arial" w:cs="Arial"/>
          <w:sz w:val="22"/>
          <w:szCs w:val="22"/>
        </w:rPr>
      </w:pPr>
      <w:r w:rsidRPr="00EF5E6A">
        <w:rPr>
          <w:rFonts w:ascii="Arial" w:hAnsi="Arial" w:cs="Arial"/>
          <w:sz w:val="22"/>
          <w:szCs w:val="22"/>
        </w:rPr>
        <w:tab/>
      </w:r>
      <w:r w:rsidRPr="00EF5E6A">
        <w:rPr>
          <w:rFonts w:ascii="Arial" w:hAnsi="Arial" w:cs="Arial"/>
          <w:sz w:val="22"/>
          <w:szCs w:val="22"/>
        </w:rPr>
        <w:tab/>
      </w:r>
      <w:r w:rsidRPr="00EF5E6A">
        <w:rPr>
          <w:rFonts w:ascii="Arial" w:hAnsi="Arial" w:cs="Arial"/>
          <w:sz w:val="22"/>
          <w:szCs w:val="22"/>
        </w:rPr>
        <w:tab/>
      </w:r>
      <w:r w:rsidRPr="00EF5E6A">
        <w:rPr>
          <w:rFonts w:ascii="Arial" w:hAnsi="Arial" w:cs="Arial"/>
          <w:sz w:val="22"/>
          <w:szCs w:val="22"/>
        </w:rPr>
        <w:tab/>
      </w:r>
      <w:r w:rsidRPr="00EF5E6A">
        <w:rPr>
          <w:rFonts w:ascii="Arial" w:hAnsi="Arial" w:cs="Arial"/>
          <w:sz w:val="22"/>
          <w:szCs w:val="22"/>
        </w:rPr>
        <w:tab/>
      </w:r>
      <w:r w:rsidRPr="00EF5E6A">
        <w:rPr>
          <w:rFonts w:ascii="Arial" w:hAnsi="Arial" w:cs="Arial"/>
          <w:sz w:val="22"/>
          <w:szCs w:val="22"/>
        </w:rPr>
        <w:tab/>
        <w:t>Office Phone: 696-3154</w:t>
      </w:r>
    </w:p>
    <w:p w14:paraId="15271A1F" w14:textId="11AE0728" w:rsidR="00773F10" w:rsidRPr="00EF5E6A" w:rsidRDefault="00773F10" w:rsidP="00EF5E6A">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ind w:left="1800"/>
        <w:rPr>
          <w:rFonts w:ascii="Arial" w:hAnsi="Arial" w:cs="Arial"/>
          <w:sz w:val="22"/>
          <w:szCs w:val="22"/>
        </w:rPr>
      </w:pPr>
    </w:p>
    <w:p w14:paraId="1821D5FB" w14:textId="77777777" w:rsidR="00773F10" w:rsidRPr="00EF5E6A" w:rsidRDefault="00773F10" w:rsidP="00EF5E6A">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rPr>
          <w:rFonts w:ascii="Arial" w:hAnsi="Arial" w:cs="Arial"/>
          <w:sz w:val="22"/>
          <w:szCs w:val="22"/>
        </w:rPr>
      </w:pPr>
    </w:p>
    <w:p w14:paraId="651AB2EE" w14:textId="297D7388" w:rsidR="00773F10" w:rsidRDefault="00773F10" w:rsidP="00EF5E6A">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ind w:left="1800" w:hanging="1800"/>
        <w:rPr>
          <w:rFonts w:ascii="Arial" w:hAnsi="Arial" w:cs="Arial"/>
          <w:sz w:val="22"/>
          <w:szCs w:val="22"/>
        </w:rPr>
      </w:pPr>
      <w:r w:rsidRPr="00EF5E6A">
        <w:rPr>
          <w:rFonts w:ascii="Arial" w:hAnsi="Arial" w:cs="Arial"/>
          <w:sz w:val="22"/>
          <w:szCs w:val="22"/>
          <w:u w:val="single"/>
        </w:rPr>
        <w:t>Office Hours:</w:t>
      </w:r>
      <w:r w:rsidR="00D248E0" w:rsidRPr="00EF5E6A">
        <w:rPr>
          <w:rFonts w:ascii="Arial" w:hAnsi="Arial" w:cs="Arial"/>
          <w:sz w:val="22"/>
          <w:szCs w:val="22"/>
        </w:rPr>
        <w:tab/>
        <w:t xml:space="preserve">    </w:t>
      </w:r>
      <w:r w:rsidR="007678D2" w:rsidRPr="00EF5E6A">
        <w:rPr>
          <w:rFonts w:ascii="Arial" w:hAnsi="Arial" w:cs="Arial"/>
          <w:sz w:val="22"/>
          <w:szCs w:val="22"/>
        </w:rPr>
        <w:t xml:space="preserve"> </w:t>
      </w:r>
      <w:bookmarkStart w:id="0" w:name="_GoBack"/>
      <w:r w:rsidR="00512913" w:rsidRPr="00EF5E6A">
        <w:rPr>
          <w:rFonts w:ascii="Arial" w:hAnsi="Arial" w:cs="Arial"/>
          <w:sz w:val="22"/>
          <w:szCs w:val="22"/>
        </w:rPr>
        <w:t>Monday</w:t>
      </w:r>
      <w:r w:rsidRPr="00EF5E6A">
        <w:rPr>
          <w:rFonts w:ascii="Arial" w:hAnsi="Arial" w:cs="Arial"/>
          <w:sz w:val="22"/>
          <w:szCs w:val="22"/>
        </w:rPr>
        <w:t xml:space="preserve"> </w:t>
      </w:r>
      <w:r w:rsidR="003C4D66">
        <w:rPr>
          <w:rFonts w:ascii="Arial" w:hAnsi="Arial" w:cs="Arial"/>
          <w:sz w:val="22"/>
          <w:szCs w:val="22"/>
        </w:rPr>
        <w:t>2-4</w:t>
      </w:r>
      <w:r w:rsidR="0005451F" w:rsidRPr="00EF5E6A">
        <w:rPr>
          <w:rFonts w:ascii="Arial" w:hAnsi="Arial" w:cs="Arial"/>
          <w:sz w:val="22"/>
          <w:szCs w:val="22"/>
        </w:rPr>
        <w:t xml:space="preserve"> pm</w:t>
      </w:r>
      <w:proofErr w:type="gramStart"/>
      <w:r w:rsidR="002B0547">
        <w:rPr>
          <w:rFonts w:ascii="Arial" w:hAnsi="Arial" w:cs="Arial"/>
          <w:sz w:val="22"/>
          <w:szCs w:val="22"/>
        </w:rPr>
        <w:t xml:space="preserve">; </w:t>
      </w:r>
      <w:r w:rsidR="00B0153C" w:rsidRPr="00EF5E6A">
        <w:rPr>
          <w:rFonts w:ascii="Arial" w:hAnsi="Arial" w:cs="Arial"/>
          <w:sz w:val="22"/>
          <w:szCs w:val="22"/>
        </w:rPr>
        <w:t xml:space="preserve"> </w:t>
      </w:r>
      <w:r w:rsidR="003C4D66">
        <w:rPr>
          <w:rFonts w:ascii="Arial" w:hAnsi="Arial" w:cs="Arial"/>
          <w:sz w:val="22"/>
          <w:szCs w:val="22"/>
        </w:rPr>
        <w:t>Thursday</w:t>
      </w:r>
      <w:proofErr w:type="gramEnd"/>
      <w:r w:rsidR="003C4D66">
        <w:rPr>
          <w:rFonts w:ascii="Arial" w:hAnsi="Arial" w:cs="Arial"/>
          <w:sz w:val="22"/>
          <w:szCs w:val="22"/>
        </w:rPr>
        <w:t xml:space="preserve"> 12-2;</w:t>
      </w:r>
      <w:r w:rsidR="00AD0712" w:rsidRPr="00EF5E6A">
        <w:rPr>
          <w:rFonts w:ascii="Arial" w:hAnsi="Arial" w:cs="Arial"/>
          <w:sz w:val="22"/>
          <w:szCs w:val="22"/>
        </w:rPr>
        <w:t xml:space="preserve">   </w:t>
      </w:r>
      <w:r w:rsidR="00B0153C" w:rsidRPr="00EF5E6A">
        <w:rPr>
          <w:rFonts w:ascii="Arial" w:hAnsi="Arial" w:cs="Arial"/>
          <w:sz w:val="22"/>
          <w:szCs w:val="22"/>
        </w:rPr>
        <w:t xml:space="preserve">Friday </w:t>
      </w:r>
      <w:r w:rsidR="003C4D66">
        <w:rPr>
          <w:rFonts w:ascii="Arial" w:hAnsi="Arial" w:cs="Arial"/>
          <w:sz w:val="22"/>
          <w:szCs w:val="22"/>
        </w:rPr>
        <w:t>2-4</w:t>
      </w:r>
      <w:r w:rsidR="00DA6F9B" w:rsidRPr="00EF5E6A">
        <w:rPr>
          <w:rFonts w:ascii="Arial" w:hAnsi="Arial" w:cs="Arial"/>
          <w:sz w:val="22"/>
          <w:szCs w:val="22"/>
        </w:rPr>
        <w:t xml:space="preserve"> </w:t>
      </w:r>
      <w:r w:rsidR="003B5799" w:rsidRPr="00EF5E6A">
        <w:rPr>
          <w:rFonts w:ascii="Arial" w:hAnsi="Arial" w:cs="Arial"/>
          <w:sz w:val="22"/>
          <w:szCs w:val="22"/>
        </w:rPr>
        <w:t>pm</w:t>
      </w:r>
      <w:r w:rsidR="00512913" w:rsidRPr="00EF5E6A">
        <w:rPr>
          <w:rFonts w:ascii="Arial" w:hAnsi="Arial" w:cs="Arial"/>
          <w:sz w:val="22"/>
          <w:szCs w:val="22"/>
        </w:rPr>
        <w:t xml:space="preserve"> </w:t>
      </w:r>
    </w:p>
    <w:bookmarkEnd w:id="0"/>
    <w:p w14:paraId="57FF5A00" w14:textId="423FB701" w:rsidR="00B96F41" w:rsidRPr="00B96F41" w:rsidRDefault="00B96F41" w:rsidP="00B96F4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ind w:left="1440"/>
        <w:rPr>
          <w:rFonts w:ascii="Arial" w:hAnsi="Arial" w:cs="Arial"/>
          <w:sz w:val="22"/>
          <w:szCs w:val="22"/>
        </w:rPr>
      </w:pPr>
      <w:r>
        <w:rPr>
          <w:rFonts w:ascii="Arial" w:hAnsi="Arial" w:cs="Arial"/>
          <w:sz w:val="22"/>
          <w:szCs w:val="22"/>
        </w:rPr>
        <w:t>***If you need to meet with me outside my office hours, you must email me and we can figure out a time that works for both of us</w:t>
      </w:r>
      <w:proofErr w:type="gramStart"/>
      <w:r>
        <w:rPr>
          <w:rFonts w:ascii="Arial" w:hAnsi="Arial" w:cs="Arial"/>
          <w:sz w:val="22"/>
          <w:szCs w:val="22"/>
        </w:rPr>
        <w:t>.*</w:t>
      </w:r>
      <w:proofErr w:type="gramEnd"/>
      <w:r>
        <w:rPr>
          <w:rFonts w:ascii="Arial" w:hAnsi="Arial" w:cs="Arial"/>
          <w:sz w:val="22"/>
          <w:szCs w:val="22"/>
        </w:rPr>
        <w:t>**</w:t>
      </w:r>
    </w:p>
    <w:p w14:paraId="4C4F4FDE" w14:textId="77777777" w:rsidR="00773F10" w:rsidRPr="00EF5E6A" w:rsidRDefault="00773F10" w:rsidP="00EF5E6A">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rPr>
          <w:rFonts w:ascii="Arial" w:hAnsi="Arial" w:cs="Arial"/>
          <w:sz w:val="22"/>
          <w:szCs w:val="22"/>
        </w:rPr>
      </w:pPr>
    </w:p>
    <w:p w14:paraId="73724D68" w14:textId="703EF178" w:rsidR="003F5163" w:rsidRPr="00EF5E6A" w:rsidRDefault="00773F10" w:rsidP="00EF5E6A">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rPr>
          <w:rFonts w:ascii="Arial" w:hAnsi="Arial" w:cs="Arial"/>
          <w:sz w:val="22"/>
          <w:szCs w:val="22"/>
        </w:rPr>
      </w:pPr>
      <w:r w:rsidRPr="00EF5E6A">
        <w:rPr>
          <w:rFonts w:ascii="Arial" w:hAnsi="Arial" w:cs="Arial"/>
          <w:sz w:val="22"/>
          <w:szCs w:val="22"/>
          <w:u w:val="single"/>
        </w:rPr>
        <w:t>Classroom</w:t>
      </w:r>
      <w:r w:rsidR="00D26E7C" w:rsidRPr="00EF5E6A">
        <w:rPr>
          <w:rFonts w:ascii="Arial" w:hAnsi="Arial" w:cs="Arial"/>
          <w:sz w:val="22"/>
          <w:szCs w:val="22"/>
        </w:rPr>
        <w:t>:</w:t>
      </w:r>
      <w:r w:rsidR="00D26E7C" w:rsidRPr="00EF5E6A">
        <w:rPr>
          <w:rFonts w:ascii="Arial" w:hAnsi="Arial" w:cs="Arial"/>
          <w:sz w:val="22"/>
          <w:szCs w:val="22"/>
        </w:rPr>
        <w:tab/>
      </w:r>
      <w:r w:rsidR="00D26E7C" w:rsidRPr="00EF5E6A">
        <w:rPr>
          <w:rFonts w:ascii="Arial" w:hAnsi="Arial" w:cs="Arial"/>
          <w:sz w:val="22"/>
          <w:szCs w:val="22"/>
        </w:rPr>
        <w:tab/>
        <w:t xml:space="preserve">Lecture:  </w:t>
      </w:r>
      <w:r w:rsidR="008735D8">
        <w:rPr>
          <w:rFonts w:ascii="Arial" w:hAnsi="Arial" w:cs="Arial"/>
          <w:sz w:val="22"/>
          <w:szCs w:val="22"/>
        </w:rPr>
        <w:t>S 374</w:t>
      </w:r>
      <w:r w:rsidR="008735D8">
        <w:rPr>
          <w:rFonts w:ascii="Arial" w:hAnsi="Arial" w:cs="Arial"/>
          <w:sz w:val="22"/>
          <w:szCs w:val="22"/>
        </w:rPr>
        <w:tab/>
      </w:r>
      <w:r w:rsidR="0005451F" w:rsidRPr="00EF5E6A">
        <w:rPr>
          <w:rFonts w:ascii="Arial" w:hAnsi="Arial" w:cs="Arial"/>
          <w:sz w:val="22"/>
          <w:szCs w:val="22"/>
        </w:rPr>
        <w:t xml:space="preserve">       </w:t>
      </w:r>
      <w:r w:rsidR="008735D8">
        <w:rPr>
          <w:rFonts w:ascii="Arial" w:hAnsi="Arial" w:cs="Arial"/>
          <w:sz w:val="22"/>
          <w:szCs w:val="22"/>
        </w:rPr>
        <w:t>1</w:t>
      </w:r>
      <w:r w:rsidR="00863D9E" w:rsidRPr="00EF5E6A">
        <w:rPr>
          <w:rFonts w:ascii="Arial" w:hAnsi="Arial" w:cs="Arial"/>
          <w:sz w:val="22"/>
          <w:szCs w:val="22"/>
        </w:rPr>
        <w:t>:00</w:t>
      </w:r>
      <w:r w:rsidR="0005451F" w:rsidRPr="00EF5E6A">
        <w:rPr>
          <w:rFonts w:ascii="Arial" w:hAnsi="Arial" w:cs="Arial"/>
          <w:sz w:val="22"/>
          <w:szCs w:val="22"/>
        </w:rPr>
        <w:t xml:space="preserve"> </w:t>
      </w:r>
      <w:r w:rsidR="00863D9E" w:rsidRPr="00EF5E6A">
        <w:rPr>
          <w:rFonts w:ascii="Arial" w:hAnsi="Arial" w:cs="Arial"/>
          <w:sz w:val="22"/>
          <w:szCs w:val="22"/>
        </w:rPr>
        <w:t>-</w:t>
      </w:r>
      <w:r w:rsidR="0005451F" w:rsidRPr="00EF5E6A">
        <w:rPr>
          <w:rFonts w:ascii="Arial" w:hAnsi="Arial" w:cs="Arial"/>
          <w:sz w:val="22"/>
          <w:szCs w:val="22"/>
        </w:rPr>
        <w:t xml:space="preserve"> </w:t>
      </w:r>
      <w:r w:rsidR="008735D8">
        <w:rPr>
          <w:rFonts w:ascii="Arial" w:hAnsi="Arial" w:cs="Arial"/>
          <w:sz w:val="22"/>
          <w:szCs w:val="22"/>
        </w:rPr>
        <w:t>1:50</w:t>
      </w:r>
      <w:r w:rsidR="008C15E9" w:rsidRPr="00EF5E6A">
        <w:rPr>
          <w:rFonts w:ascii="Arial" w:hAnsi="Arial" w:cs="Arial"/>
          <w:sz w:val="22"/>
          <w:szCs w:val="22"/>
        </w:rPr>
        <w:t xml:space="preserve"> pm          </w:t>
      </w:r>
      <w:r w:rsidR="00863D9E" w:rsidRPr="00EF5E6A">
        <w:rPr>
          <w:rFonts w:ascii="Arial" w:hAnsi="Arial" w:cs="Arial"/>
          <w:sz w:val="22"/>
          <w:szCs w:val="22"/>
        </w:rPr>
        <w:t xml:space="preserve"> </w:t>
      </w:r>
      <w:r w:rsidR="008735D8">
        <w:rPr>
          <w:rFonts w:ascii="Arial" w:hAnsi="Arial" w:cs="Arial"/>
          <w:sz w:val="22"/>
          <w:szCs w:val="22"/>
        </w:rPr>
        <w:t>Monday, Wednesday,</w:t>
      </w:r>
      <w:r w:rsidR="003F5163" w:rsidRPr="00EF5E6A">
        <w:rPr>
          <w:rFonts w:ascii="Arial" w:hAnsi="Arial" w:cs="Arial"/>
          <w:sz w:val="22"/>
          <w:szCs w:val="22"/>
        </w:rPr>
        <w:t xml:space="preserve"> and </w:t>
      </w:r>
      <w:r w:rsidR="008735D8">
        <w:rPr>
          <w:rFonts w:ascii="Arial" w:hAnsi="Arial" w:cs="Arial"/>
          <w:sz w:val="22"/>
          <w:szCs w:val="22"/>
        </w:rPr>
        <w:t>Friday</w:t>
      </w:r>
    </w:p>
    <w:p w14:paraId="3CDB0F59" w14:textId="2AF62CB2" w:rsidR="00773F10" w:rsidRPr="00EF5E6A" w:rsidRDefault="003F5163" w:rsidP="00EF5E6A">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rPr>
          <w:rFonts w:ascii="Arial" w:hAnsi="Arial" w:cs="Arial"/>
          <w:sz w:val="22"/>
          <w:szCs w:val="22"/>
        </w:rPr>
      </w:pPr>
      <w:r w:rsidRPr="00EF5E6A">
        <w:rPr>
          <w:rFonts w:ascii="Arial" w:hAnsi="Arial" w:cs="Arial"/>
          <w:sz w:val="22"/>
          <w:szCs w:val="22"/>
        </w:rPr>
        <w:tab/>
      </w:r>
      <w:r w:rsidRPr="00EF5E6A">
        <w:rPr>
          <w:rFonts w:ascii="Arial" w:hAnsi="Arial" w:cs="Arial"/>
          <w:sz w:val="22"/>
          <w:szCs w:val="22"/>
        </w:rPr>
        <w:tab/>
      </w:r>
      <w:r w:rsidR="00773F10" w:rsidRPr="00EF5E6A">
        <w:rPr>
          <w:rFonts w:ascii="Arial" w:hAnsi="Arial" w:cs="Arial"/>
          <w:sz w:val="22"/>
          <w:szCs w:val="22"/>
        </w:rPr>
        <w:tab/>
        <w:t xml:space="preserve">Lab:  </w:t>
      </w:r>
      <w:r w:rsidR="00CA7E42" w:rsidRPr="00EF5E6A">
        <w:rPr>
          <w:rFonts w:ascii="Arial" w:hAnsi="Arial" w:cs="Arial"/>
          <w:sz w:val="22"/>
          <w:szCs w:val="22"/>
        </w:rPr>
        <w:t xml:space="preserve">   </w:t>
      </w:r>
      <w:r w:rsidR="008735D8">
        <w:rPr>
          <w:rFonts w:ascii="Arial" w:hAnsi="Arial" w:cs="Arial"/>
          <w:sz w:val="22"/>
          <w:szCs w:val="22"/>
        </w:rPr>
        <w:t xml:space="preserve">S 212 </w:t>
      </w:r>
      <w:r w:rsidR="008735D8">
        <w:rPr>
          <w:rFonts w:ascii="Arial" w:hAnsi="Arial" w:cs="Arial"/>
          <w:sz w:val="22"/>
          <w:szCs w:val="22"/>
        </w:rPr>
        <w:tab/>
        <w:t xml:space="preserve">        </w:t>
      </w:r>
      <w:r w:rsidR="00667A33" w:rsidRPr="00EF5E6A">
        <w:rPr>
          <w:rFonts w:ascii="Arial" w:hAnsi="Arial" w:cs="Arial"/>
          <w:sz w:val="22"/>
          <w:szCs w:val="22"/>
        </w:rPr>
        <w:t>2</w:t>
      </w:r>
      <w:r w:rsidR="008735D8">
        <w:rPr>
          <w:rFonts w:ascii="Arial" w:hAnsi="Arial" w:cs="Arial"/>
          <w:sz w:val="22"/>
          <w:szCs w:val="22"/>
        </w:rPr>
        <w:t>04</w:t>
      </w:r>
      <w:r w:rsidR="00351356" w:rsidRPr="00EF5E6A">
        <w:rPr>
          <w:rFonts w:ascii="Arial" w:hAnsi="Arial" w:cs="Arial"/>
          <w:sz w:val="22"/>
          <w:szCs w:val="22"/>
        </w:rPr>
        <w:t xml:space="preserve">: </w:t>
      </w:r>
      <w:r w:rsidR="008735D8">
        <w:rPr>
          <w:rFonts w:ascii="Arial" w:hAnsi="Arial" w:cs="Arial"/>
          <w:sz w:val="22"/>
          <w:szCs w:val="22"/>
        </w:rPr>
        <w:t>10</w:t>
      </w:r>
      <w:r w:rsidR="00401106" w:rsidRPr="00EF5E6A">
        <w:rPr>
          <w:rFonts w:ascii="Arial" w:hAnsi="Arial" w:cs="Arial"/>
          <w:sz w:val="22"/>
          <w:szCs w:val="22"/>
        </w:rPr>
        <w:t>:00</w:t>
      </w:r>
      <w:r w:rsidR="008C15E9" w:rsidRPr="00EF5E6A">
        <w:rPr>
          <w:rFonts w:ascii="Arial" w:hAnsi="Arial" w:cs="Arial"/>
          <w:sz w:val="22"/>
          <w:szCs w:val="22"/>
        </w:rPr>
        <w:t xml:space="preserve"> </w:t>
      </w:r>
      <w:r w:rsidR="008735D8">
        <w:rPr>
          <w:rFonts w:ascii="Arial" w:hAnsi="Arial" w:cs="Arial"/>
          <w:sz w:val="22"/>
          <w:szCs w:val="22"/>
        </w:rPr>
        <w:t>–</w:t>
      </w:r>
      <w:r w:rsidR="008C15E9" w:rsidRPr="00EF5E6A">
        <w:rPr>
          <w:rFonts w:ascii="Arial" w:hAnsi="Arial" w:cs="Arial"/>
          <w:sz w:val="22"/>
          <w:szCs w:val="22"/>
        </w:rPr>
        <w:t xml:space="preserve"> </w:t>
      </w:r>
      <w:r w:rsidR="008735D8">
        <w:rPr>
          <w:rFonts w:ascii="Arial" w:hAnsi="Arial" w:cs="Arial"/>
          <w:sz w:val="22"/>
          <w:szCs w:val="22"/>
        </w:rPr>
        <w:t>11:</w:t>
      </w:r>
      <w:r w:rsidR="005A56D3" w:rsidRPr="00EF5E6A">
        <w:rPr>
          <w:rFonts w:ascii="Arial" w:hAnsi="Arial" w:cs="Arial"/>
          <w:sz w:val="22"/>
          <w:szCs w:val="22"/>
        </w:rPr>
        <w:t>50</w:t>
      </w:r>
      <w:r w:rsidR="005619F5" w:rsidRPr="00EF5E6A">
        <w:rPr>
          <w:rFonts w:ascii="Arial" w:hAnsi="Arial" w:cs="Arial"/>
          <w:sz w:val="22"/>
          <w:szCs w:val="22"/>
        </w:rPr>
        <w:t xml:space="preserve">   </w:t>
      </w:r>
      <w:r w:rsidR="004D623C" w:rsidRPr="00EF5E6A">
        <w:rPr>
          <w:rFonts w:ascii="Arial" w:hAnsi="Arial" w:cs="Arial"/>
          <w:sz w:val="22"/>
          <w:szCs w:val="22"/>
        </w:rPr>
        <w:t xml:space="preserve">  </w:t>
      </w:r>
      <w:r w:rsidR="00401106" w:rsidRPr="00EF5E6A">
        <w:rPr>
          <w:rFonts w:ascii="Arial" w:hAnsi="Arial" w:cs="Arial"/>
          <w:sz w:val="22"/>
          <w:szCs w:val="22"/>
        </w:rPr>
        <w:t xml:space="preserve">    </w:t>
      </w:r>
      <w:r w:rsidR="00667A33" w:rsidRPr="00EF5E6A">
        <w:rPr>
          <w:rFonts w:ascii="Arial" w:hAnsi="Arial" w:cs="Arial"/>
          <w:sz w:val="22"/>
          <w:szCs w:val="22"/>
        </w:rPr>
        <w:tab/>
      </w:r>
      <w:r w:rsidR="008735D8">
        <w:rPr>
          <w:rFonts w:ascii="Arial" w:hAnsi="Arial" w:cs="Arial"/>
          <w:sz w:val="22"/>
          <w:szCs w:val="22"/>
        </w:rPr>
        <w:t>Monday</w:t>
      </w:r>
    </w:p>
    <w:p w14:paraId="3AE8A5F2" w14:textId="05752E65" w:rsidR="003C6B17" w:rsidRPr="00EF5E6A" w:rsidRDefault="003C6B17" w:rsidP="00EF5E6A">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rPr>
          <w:rFonts w:ascii="Arial" w:hAnsi="Arial" w:cs="Arial"/>
          <w:sz w:val="22"/>
          <w:szCs w:val="22"/>
        </w:rPr>
      </w:pPr>
      <w:r w:rsidRPr="00EF5E6A">
        <w:rPr>
          <w:rFonts w:ascii="Arial" w:hAnsi="Arial" w:cs="Arial"/>
          <w:sz w:val="22"/>
          <w:szCs w:val="22"/>
        </w:rPr>
        <w:t xml:space="preserve">                                         </w:t>
      </w:r>
      <w:r w:rsidR="004E17B5" w:rsidRPr="00EF5E6A">
        <w:rPr>
          <w:rFonts w:ascii="Arial" w:hAnsi="Arial" w:cs="Arial"/>
          <w:sz w:val="22"/>
          <w:szCs w:val="22"/>
        </w:rPr>
        <w:t xml:space="preserve">                      </w:t>
      </w:r>
      <w:r w:rsidR="00667A33" w:rsidRPr="00EF5E6A">
        <w:rPr>
          <w:rFonts w:ascii="Arial" w:hAnsi="Arial" w:cs="Arial"/>
          <w:sz w:val="22"/>
          <w:szCs w:val="22"/>
        </w:rPr>
        <w:t xml:space="preserve">    2</w:t>
      </w:r>
      <w:r w:rsidR="008735D8">
        <w:rPr>
          <w:rFonts w:ascii="Arial" w:hAnsi="Arial" w:cs="Arial"/>
          <w:sz w:val="22"/>
          <w:szCs w:val="22"/>
        </w:rPr>
        <w:t>05</w:t>
      </w:r>
      <w:r w:rsidR="00D26E7C" w:rsidRPr="00EF5E6A">
        <w:rPr>
          <w:rFonts w:ascii="Arial" w:hAnsi="Arial" w:cs="Arial"/>
          <w:sz w:val="22"/>
          <w:szCs w:val="22"/>
        </w:rPr>
        <w:t xml:space="preserve">: </w:t>
      </w:r>
      <w:r w:rsidR="008735D8">
        <w:rPr>
          <w:rFonts w:ascii="Arial" w:hAnsi="Arial" w:cs="Arial"/>
          <w:sz w:val="22"/>
          <w:szCs w:val="22"/>
        </w:rPr>
        <w:t xml:space="preserve"> 2:00 – 3:</w:t>
      </w:r>
      <w:r w:rsidR="00C17EBE" w:rsidRPr="00EF5E6A">
        <w:rPr>
          <w:rFonts w:ascii="Arial" w:hAnsi="Arial" w:cs="Arial"/>
          <w:sz w:val="22"/>
          <w:szCs w:val="22"/>
        </w:rPr>
        <w:t xml:space="preserve">50      </w:t>
      </w:r>
      <w:r w:rsidR="000523E0" w:rsidRPr="00EF5E6A">
        <w:rPr>
          <w:rFonts w:ascii="Arial" w:hAnsi="Arial" w:cs="Arial"/>
          <w:sz w:val="22"/>
          <w:szCs w:val="22"/>
        </w:rPr>
        <w:tab/>
      </w:r>
      <w:r w:rsidR="008735D8">
        <w:rPr>
          <w:rFonts w:ascii="Arial" w:hAnsi="Arial" w:cs="Arial"/>
          <w:sz w:val="22"/>
          <w:szCs w:val="22"/>
        </w:rPr>
        <w:t>Monday</w:t>
      </w:r>
    </w:p>
    <w:p w14:paraId="437E62F6" w14:textId="13906193" w:rsidR="00C50995" w:rsidRPr="00EF5E6A" w:rsidRDefault="003C6B17" w:rsidP="00EF5E6A">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rPr>
          <w:rFonts w:ascii="Arial" w:hAnsi="Arial" w:cs="Arial"/>
          <w:sz w:val="22"/>
          <w:szCs w:val="22"/>
        </w:rPr>
      </w:pPr>
      <w:r w:rsidRPr="00EF5E6A">
        <w:rPr>
          <w:rFonts w:ascii="Arial" w:hAnsi="Arial" w:cs="Arial"/>
          <w:sz w:val="22"/>
          <w:szCs w:val="22"/>
        </w:rPr>
        <w:t xml:space="preserve">                                         </w:t>
      </w:r>
      <w:r w:rsidR="005A56D3" w:rsidRPr="00EF5E6A">
        <w:rPr>
          <w:rFonts w:ascii="Arial" w:hAnsi="Arial" w:cs="Arial"/>
          <w:sz w:val="22"/>
          <w:szCs w:val="22"/>
        </w:rPr>
        <w:t xml:space="preserve">       </w:t>
      </w:r>
      <w:r w:rsidR="00667A33" w:rsidRPr="00EF5E6A">
        <w:rPr>
          <w:rFonts w:ascii="Arial" w:hAnsi="Arial" w:cs="Arial"/>
          <w:sz w:val="22"/>
          <w:szCs w:val="22"/>
        </w:rPr>
        <w:t xml:space="preserve">                   2</w:t>
      </w:r>
      <w:r w:rsidR="008735D8">
        <w:rPr>
          <w:rFonts w:ascii="Arial" w:hAnsi="Arial" w:cs="Arial"/>
          <w:sz w:val="22"/>
          <w:szCs w:val="22"/>
        </w:rPr>
        <w:t>06</w:t>
      </w:r>
      <w:r w:rsidR="008C15E9" w:rsidRPr="00EF5E6A">
        <w:rPr>
          <w:rFonts w:ascii="Arial" w:hAnsi="Arial" w:cs="Arial"/>
          <w:sz w:val="22"/>
          <w:szCs w:val="22"/>
        </w:rPr>
        <w:t>:</w:t>
      </w:r>
      <w:r w:rsidR="004D623C" w:rsidRPr="00EF5E6A">
        <w:rPr>
          <w:rFonts w:ascii="Arial" w:hAnsi="Arial" w:cs="Arial"/>
          <w:sz w:val="22"/>
          <w:szCs w:val="22"/>
        </w:rPr>
        <w:t xml:space="preserve"> </w:t>
      </w:r>
      <w:r w:rsidR="00C17EBE" w:rsidRPr="00EF5E6A">
        <w:rPr>
          <w:rFonts w:ascii="Arial" w:hAnsi="Arial" w:cs="Arial"/>
          <w:sz w:val="22"/>
          <w:szCs w:val="22"/>
        </w:rPr>
        <w:t>1</w:t>
      </w:r>
      <w:r w:rsidR="004D3EE4" w:rsidRPr="00EF5E6A">
        <w:rPr>
          <w:rFonts w:ascii="Arial" w:hAnsi="Arial" w:cs="Arial"/>
          <w:sz w:val="22"/>
          <w:szCs w:val="22"/>
        </w:rPr>
        <w:t>0:00 - 11</w:t>
      </w:r>
      <w:r w:rsidR="001E7187" w:rsidRPr="00EF5E6A">
        <w:rPr>
          <w:rFonts w:ascii="Arial" w:hAnsi="Arial" w:cs="Arial"/>
          <w:sz w:val="22"/>
          <w:szCs w:val="22"/>
        </w:rPr>
        <w:t xml:space="preserve">:50      </w:t>
      </w:r>
      <w:r w:rsidR="000523E0" w:rsidRPr="00EF5E6A">
        <w:rPr>
          <w:rFonts w:ascii="Arial" w:hAnsi="Arial" w:cs="Arial"/>
          <w:sz w:val="22"/>
          <w:szCs w:val="22"/>
        </w:rPr>
        <w:tab/>
      </w:r>
      <w:r w:rsidR="008735D8">
        <w:rPr>
          <w:rFonts w:ascii="Arial" w:hAnsi="Arial" w:cs="Arial"/>
          <w:sz w:val="22"/>
          <w:szCs w:val="22"/>
        </w:rPr>
        <w:t>Tuesday</w:t>
      </w:r>
      <w:r w:rsidR="008C15E9" w:rsidRPr="00EF5E6A">
        <w:rPr>
          <w:rFonts w:ascii="Arial" w:hAnsi="Arial" w:cs="Arial"/>
          <w:sz w:val="22"/>
          <w:szCs w:val="22"/>
        </w:rPr>
        <w:tab/>
      </w:r>
      <w:r w:rsidR="008C15E9" w:rsidRPr="00EF5E6A">
        <w:rPr>
          <w:rFonts w:ascii="Arial" w:hAnsi="Arial" w:cs="Arial"/>
          <w:sz w:val="22"/>
          <w:szCs w:val="22"/>
        </w:rPr>
        <w:tab/>
        <w:t xml:space="preserve">        </w:t>
      </w:r>
      <w:r w:rsidR="009E0A56" w:rsidRPr="00EF5E6A">
        <w:rPr>
          <w:rFonts w:ascii="Arial" w:hAnsi="Arial" w:cs="Arial"/>
          <w:sz w:val="22"/>
          <w:szCs w:val="22"/>
        </w:rPr>
        <w:tab/>
      </w:r>
      <w:r w:rsidR="00C50995" w:rsidRPr="00EF5E6A">
        <w:rPr>
          <w:rFonts w:ascii="Arial" w:hAnsi="Arial" w:cs="Arial"/>
          <w:sz w:val="22"/>
          <w:szCs w:val="22"/>
        </w:rPr>
        <w:tab/>
      </w:r>
      <w:r w:rsidR="00C50995" w:rsidRPr="00EF5E6A">
        <w:rPr>
          <w:rFonts w:ascii="Arial" w:hAnsi="Arial" w:cs="Arial"/>
          <w:sz w:val="22"/>
          <w:szCs w:val="22"/>
        </w:rPr>
        <w:tab/>
      </w:r>
      <w:r w:rsidR="00C50995" w:rsidRPr="00EF5E6A">
        <w:rPr>
          <w:rFonts w:ascii="Arial" w:hAnsi="Arial" w:cs="Arial"/>
          <w:sz w:val="22"/>
          <w:szCs w:val="22"/>
        </w:rPr>
        <w:tab/>
      </w:r>
    </w:p>
    <w:p w14:paraId="57BFB99D" w14:textId="6E19DF36" w:rsidR="00773F10" w:rsidRPr="00EF5E6A" w:rsidRDefault="00773F10" w:rsidP="00EF5E6A">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rPr>
          <w:rFonts w:ascii="Arial" w:hAnsi="Arial" w:cs="Arial"/>
          <w:sz w:val="22"/>
          <w:szCs w:val="22"/>
          <w:lang w:eastAsia="en-US"/>
        </w:rPr>
      </w:pPr>
      <w:r w:rsidRPr="00EF5E6A">
        <w:rPr>
          <w:rFonts w:ascii="Arial" w:hAnsi="Arial" w:cs="Arial"/>
          <w:sz w:val="22"/>
          <w:szCs w:val="22"/>
          <w:u w:val="single"/>
        </w:rPr>
        <w:t>Course Description</w:t>
      </w:r>
      <w:r w:rsidRPr="00EF5E6A">
        <w:rPr>
          <w:rFonts w:ascii="Arial" w:hAnsi="Arial" w:cs="Arial"/>
          <w:sz w:val="22"/>
          <w:szCs w:val="22"/>
        </w:rPr>
        <w:t>:</w:t>
      </w:r>
      <w:r w:rsidRPr="00EF5E6A">
        <w:rPr>
          <w:rFonts w:ascii="Arial" w:hAnsi="Arial" w:cs="Arial"/>
          <w:sz w:val="22"/>
          <w:szCs w:val="22"/>
        </w:rPr>
        <w:tab/>
      </w:r>
      <w:r w:rsidR="009F294D" w:rsidRPr="00EF5E6A">
        <w:rPr>
          <w:rFonts w:ascii="Arial" w:hAnsi="Arial" w:cs="Arial"/>
          <w:sz w:val="22"/>
          <w:szCs w:val="22"/>
          <w:lang w:eastAsia="en-US"/>
        </w:rPr>
        <w:t xml:space="preserve">Fundamentals of biology with emphasis on the unity of life, energetics, genetics, evolution, classification of organisms in the kingdom of life.  </w:t>
      </w:r>
      <w:proofErr w:type="gramStart"/>
      <w:r w:rsidR="009F294D" w:rsidRPr="00A24207">
        <w:rPr>
          <w:rFonts w:ascii="Arial" w:hAnsi="Arial" w:cs="Arial"/>
          <w:b/>
          <w:sz w:val="22"/>
          <w:szCs w:val="22"/>
          <w:lang w:eastAsia="en-US"/>
        </w:rPr>
        <w:t>Intended for non-science majors</w:t>
      </w:r>
      <w:r w:rsidR="009F294D" w:rsidRPr="00EF5E6A">
        <w:rPr>
          <w:rFonts w:ascii="Arial" w:hAnsi="Arial" w:cs="Arial"/>
          <w:sz w:val="22"/>
          <w:szCs w:val="22"/>
          <w:lang w:eastAsia="en-US"/>
        </w:rPr>
        <w:t>.</w:t>
      </w:r>
      <w:proofErr w:type="gramEnd"/>
      <w:r w:rsidR="009F294D" w:rsidRPr="00EF5E6A">
        <w:rPr>
          <w:rFonts w:ascii="Arial" w:hAnsi="Arial" w:cs="Arial"/>
          <w:sz w:val="22"/>
          <w:szCs w:val="22"/>
          <w:lang w:eastAsia="en-US"/>
        </w:rPr>
        <w:t xml:space="preserve">  Does not count toward a major in Biological Sciences.  4-credits. 3 h lecture, 2 h laboratory.</w:t>
      </w:r>
    </w:p>
    <w:p w14:paraId="5C3C9B92" w14:textId="77777777" w:rsidR="006A6B58" w:rsidRPr="00EF5E6A" w:rsidRDefault="006A6B58" w:rsidP="00EF5E6A">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rPr>
          <w:rFonts w:ascii="Arial" w:hAnsi="Arial" w:cs="Arial"/>
          <w:sz w:val="22"/>
          <w:szCs w:val="22"/>
        </w:rPr>
      </w:pPr>
    </w:p>
    <w:p w14:paraId="6DC406E3" w14:textId="77777777" w:rsidR="006A6B58" w:rsidRPr="00EF5E6A" w:rsidRDefault="00773F10" w:rsidP="00EF5E6A">
      <w:pPr>
        <w:spacing w:line="360" w:lineRule="auto"/>
        <w:ind w:left="3600" w:hanging="3600"/>
        <w:rPr>
          <w:rFonts w:ascii="Arial" w:hAnsi="Arial"/>
          <w:sz w:val="20"/>
          <w:szCs w:val="20"/>
        </w:rPr>
      </w:pPr>
      <w:r w:rsidRPr="00EF5E6A">
        <w:rPr>
          <w:rFonts w:ascii="Arial" w:hAnsi="Arial" w:cs="Arial"/>
          <w:sz w:val="22"/>
          <w:szCs w:val="22"/>
          <w:u w:val="single"/>
        </w:rPr>
        <w:t>Textbook</w:t>
      </w:r>
      <w:r w:rsidR="002736F4" w:rsidRPr="00EF5E6A">
        <w:rPr>
          <w:rFonts w:ascii="Arial" w:hAnsi="Arial" w:cs="Arial"/>
          <w:sz w:val="22"/>
          <w:szCs w:val="22"/>
          <w:u w:val="single"/>
        </w:rPr>
        <w:t xml:space="preserve"> and other requirements</w:t>
      </w:r>
      <w:r w:rsidRPr="00EF5E6A">
        <w:rPr>
          <w:rFonts w:ascii="Arial" w:hAnsi="Arial" w:cs="Arial"/>
          <w:sz w:val="22"/>
          <w:szCs w:val="22"/>
          <w:u w:val="single"/>
        </w:rPr>
        <w:t>:</w:t>
      </w:r>
      <w:r w:rsidR="002736F4" w:rsidRPr="00EF5E6A">
        <w:rPr>
          <w:rFonts w:ascii="Arial" w:hAnsi="Arial" w:cs="Arial"/>
          <w:sz w:val="22"/>
          <w:szCs w:val="22"/>
        </w:rPr>
        <w:tab/>
      </w:r>
      <w:r w:rsidRPr="00EF5E6A">
        <w:rPr>
          <w:rFonts w:ascii="Arial" w:hAnsi="Arial" w:cs="Arial"/>
          <w:sz w:val="22"/>
          <w:szCs w:val="22"/>
        </w:rPr>
        <w:t xml:space="preserve">1. </w:t>
      </w:r>
      <w:r w:rsidR="006A6B58" w:rsidRPr="00EF5E6A">
        <w:rPr>
          <w:rFonts w:ascii="Arial" w:hAnsi="Arial" w:cs="Arial"/>
          <w:i/>
          <w:sz w:val="22"/>
          <w:szCs w:val="22"/>
        </w:rPr>
        <w:t>Essential Biology</w:t>
      </w:r>
      <w:r w:rsidR="006A6B58" w:rsidRPr="00EF5E6A">
        <w:rPr>
          <w:rFonts w:ascii="Arial" w:hAnsi="Arial" w:cs="Arial"/>
          <w:sz w:val="22"/>
          <w:szCs w:val="22"/>
        </w:rPr>
        <w:t>, 6th Edition, 2015, Campbell, Simon, Dickey, and Reece. Pearson Pub. (</w:t>
      </w:r>
      <w:proofErr w:type="gramStart"/>
      <w:r w:rsidR="006A6B58" w:rsidRPr="00EF5E6A">
        <w:rPr>
          <w:rFonts w:ascii="Arial" w:hAnsi="Arial" w:cs="Arial"/>
          <w:sz w:val="22"/>
          <w:szCs w:val="22"/>
        </w:rPr>
        <w:t>recommended</w:t>
      </w:r>
      <w:proofErr w:type="gramEnd"/>
      <w:r w:rsidR="006A6B58" w:rsidRPr="00EF5E6A">
        <w:rPr>
          <w:rFonts w:ascii="Arial" w:hAnsi="Arial" w:cs="Arial"/>
          <w:sz w:val="22"/>
          <w:szCs w:val="22"/>
        </w:rPr>
        <w:t>)</w:t>
      </w:r>
    </w:p>
    <w:p w14:paraId="5699E255" w14:textId="77777777" w:rsidR="006A6B58" w:rsidRPr="00EF5E6A" w:rsidRDefault="006A6B58" w:rsidP="00EF5E6A">
      <w:pPr>
        <w:spacing w:line="360" w:lineRule="auto"/>
        <w:ind w:left="3600" w:hanging="3600"/>
        <w:rPr>
          <w:rFonts w:ascii="Arial" w:hAnsi="Arial"/>
          <w:sz w:val="20"/>
          <w:szCs w:val="20"/>
        </w:rPr>
      </w:pPr>
    </w:p>
    <w:p w14:paraId="14492EEC" w14:textId="25A7BAEF" w:rsidR="006A6B58" w:rsidRPr="00EF5E6A" w:rsidRDefault="006A6B58" w:rsidP="00EF5E6A">
      <w:pPr>
        <w:autoSpaceDE w:val="0"/>
        <w:autoSpaceDN w:val="0"/>
        <w:adjustRightInd w:val="0"/>
        <w:spacing w:line="360" w:lineRule="auto"/>
        <w:rPr>
          <w:rFonts w:ascii="Arial" w:hAnsi="Arial" w:cs="Arial"/>
          <w:b/>
          <w:sz w:val="22"/>
          <w:szCs w:val="22"/>
          <w:u w:val="single"/>
        </w:rPr>
      </w:pPr>
      <w:r w:rsidRPr="00EF5E6A">
        <w:rPr>
          <w:rFonts w:ascii="Arial" w:hAnsi="Arial"/>
          <w:sz w:val="20"/>
          <w:szCs w:val="20"/>
        </w:rPr>
        <w:tab/>
      </w:r>
      <w:r w:rsidRPr="00EF5E6A">
        <w:rPr>
          <w:rFonts w:ascii="Arial" w:hAnsi="Arial"/>
          <w:sz w:val="20"/>
          <w:szCs w:val="20"/>
        </w:rPr>
        <w:tab/>
      </w:r>
      <w:r w:rsidRPr="00EF5E6A">
        <w:rPr>
          <w:rFonts w:ascii="Arial" w:hAnsi="Arial"/>
          <w:sz w:val="20"/>
          <w:szCs w:val="20"/>
        </w:rPr>
        <w:tab/>
      </w:r>
      <w:r w:rsidRPr="00EF5E6A">
        <w:rPr>
          <w:rFonts w:ascii="Arial" w:hAnsi="Arial"/>
          <w:sz w:val="20"/>
          <w:szCs w:val="20"/>
        </w:rPr>
        <w:tab/>
      </w:r>
      <w:r w:rsidRPr="00EF5E6A">
        <w:rPr>
          <w:rFonts w:ascii="Arial" w:hAnsi="Arial"/>
          <w:sz w:val="20"/>
          <w:szCs w:val="20"/>
        </w:rPr>
        <w:tab/>
      </w:r>
      <w:r w:rsidRPr="00EF5E6A">
        <w:rPr>
          <w:rFonts w:ascii="Arial" w:hAnsi="Arial" w:cs="Arial"/>
          <w:sz w:val="22"/>
          <w:szCs w:val="22"/>
        </w:rPr>
        <w:t>2</w:t>
      </w:r>
      <w:r w:rsidRPr="00EF5E6A">
        <w:rPr>
          <w:rFonts w:ascii="Arial" w:hAnsi="Arial"/>
          <w:sz w:val="20"/>
          <w:szCs w:val="20"/>
        </w:rPr>
        <w:t xml:space="preserve">. </w:t>
      </w:r>
      <w:r w:rsidRPr="00EF5E6A">
        <w:rPr>
          <w:rFonts w:ascii="Arial" w:hAnsi="Arial" w:cs="Arial"/>
          <w:b/>
          <w:sz w:val="22"/>
          <w:szCs w:val="22"/>
          <w:u w:val="single"/>
        </w:rPr>
        <w:t>BSC 104 Laboratory Manual, 2012, Weinstein (</w:t>
      </w:r>
      <w:r w:rsidR="00C9713D" w:rsidRPr="00EF5E6A">
        <w:rPr>
          <w:rFonts w:ascii="Arial" w:hAnsi="Arial" w:cs="Arial"/>
          <w:b/>
          <w:sz w:val="22"/>
          <w:szCs w:val="22"/>
          <w:u w:val="single"/>
        </w:rPr>
        <w:t>REQUIRED</w:t>
      </w:r>
      <w:r w:rsidRPr="00EF5E6A">
        <w:rPr>
          <w:rFonts w:ascii="Arial" w:hAnsi="Arial" w:cs="Arial"/>
          <w:b/>
          <w:sz w:val="22"/>
          <w:szCs w:val="22"/>
          <w:u w:val="single"/>
        </w:rPr>
        <w:t>)</w:t>
      </w:r>
    </w:p>
    <w:p w14:paraId="7960DF3C" w14:textId="7B8090B0" w:rsidR="00BF5F61" w:rsidRPr="00EF5E6A" w:rsidRDefault="00BF5F61" w:rsidP="00EF5E6A">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rPr>
          <w:rFonts w:ascii="Arial" w:hAnsi="Arial" w:cs="Arial"/>
          <w:b/>
          <w:sz w:val="22"/>
          <w:szCs w:val="22"/>
        </w:rPr>
      </w:pPr>
    </w:p>
    <w:p w14:paraId="6DBD2FD4" w14:textId="24373783" w:rsidR="002736F4" w:rsidRPr="00EF5E6A" w:rsidRDefault="006A6B58" w:rsidP="00EF5E6A">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ind w:left="7200" w:hanging="3600"/>
        <w:rPr>
          <w:rFonts w:ascii="Arial" w:hAnsi="Arial" w:cs="Arial"/>
          <w:b/>
          <w:color w:val="262626"/>
          <w:sz w:val="22"/>
          <w:szCs w:val="22"/>
          <w:lang w:eastAsia="en-US"/>
        </w:rPr>
      </w:pPr>
      <w:r w:rsidRPr="00EF5E6A">
        <w:rPr>
          <w:rFonts w:ascii="Arial" w:hAnsi="Arial" w:cs="Arial"/>
          <w:b/>
          <w:sz w:val="22"/>
          <w:szCs w:val="22"/>
        </w:rPr>
        <w:t>3</w:t>
      </w:r>
      <w:r w:rsidR="002736F4" w:rsidRPr="00EF5E6A">
        <w:rPr>
          <w:rFonts w:ascii="Arial" w:hAnsi="Arial" w:cs="Arial"/>
          <w:b/>
          <w:sz w:val="22"/>
          <w:szCs w:val="22"/>
        </w:rPr>
        <w:t xml:space="preserve">. </w:t>
      </w:r>
      <w:r w:rsidR="00BF5F61" w:rsidRPr="00EF5E6A">
        <w:rPr>
          <w:rFonts w:ascii="Arial" w:hAnsi="Arial" w:cs="Arial"/>
          <w:b/>
          <w:bCs/>
          <w:color w:val="262626"/>
          <w:sz w:val="22"/>
          <w:szCs w:val="22"/>
          <w:lang w:eastAsia="en-US"/>
        </w:rPr>
        <w:t xml:space="preserve">Response Card NXT: Rcxr-03 CLICKER, </w:t>
      </w:r>
      <w:r w:rsidR="00BF5F61" w:rsidRPr="00EF5E6A">
        <w:rPr>
          <w:rFonts w:ascii="Arial" w:hAnsi="Arial" w:cs="Arial"/>
          <w:b/>
          <w:color w:val="262626"/>
          <w:sz w:val="22"/>
          <w:szCs w:val="22"/>
          <w:lang w:eastAsia="en-US"/>
        </w:rPr>
        <w:t>Turning Technologies, 2013</w:t>
      </w:r>
    </w:p>
    <w:p w14:paraId="1460E80D" w14:textId="64B2F9E3" w:rsidR="00BF5F61" w:rsidRPr="00EF5E6A" w:rsidRDefault="00BF5F61" w:rsidP="00EF5E6A">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ind w:left="7200" w:hanging="3600"/>
        <w:rPr>
          <w:rFonts w:ascii="Arial" w:hAnsi="Arial" w:cs="Arial"/>
          <w:b/>
          <w:sz w:val="22"/>
          <w:szCs w:val="22"/>
        </w:rPr>
      </w:pPr>
      <w:r w:rsidRPr="00EF5E6A">
        <w:rPr>
          <w:rFonts w:ascii="Arial" w:hAnsi="Arial" w:cs="Arial"/>
          <w:b/>
          <w:sz w:val="22"/>
          <w:szCs w:val="22"/>
        </w:rPr>
        <w:tab/>
        <w:t>(REQUIRED)</w:t>
      </w:r>
    </w:p>
    <w:p w14:paraId="597CD91C" w14:textId="77777777" w:rsidR="00693836" w:rsidRPr="00EF5E6A" w:rsidRDefault="00693836" w:rsidP="00EF5E6A">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ind w:left="1800"/>
        <w:rPr>
          <w:rFonts w:ascii="Arial" w:hAnsi="Arial" w:cs="Arial"/>
        </w:rPr>
      </w:pPr>
    </w:p>
    <w:p w14:paraId="25A1ED9A" w14:textId="77777777" w:rsidR="00773F10" w:rsidRPr="00EF5E6A" w:rsidRDefault="00773F10" w:rsidP="00EF5E6A">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rPr>
      </w:pPr>
      <w:r w:rsidRPr="00EF5E6A">
        <w:rPr>
          <w:rFonts w:ascii="Arial" w:hAnsi="Arial"/>
          <w:b/>
          <w:u w:val="single"/>
        </w:rPr>
        <w:t>COURSE POLICIES</w:t>
      </w:r>
      <w:r w:rsidRPr="00EF5E6A">
        <w:rPr>
          <w:rFonts w:ascii="Arial" w:hAnsi="Arial"/>
        </w:rPr>
        <w:t>:</w:t>
      </w:r>
    </w:p>
    <w:p w14:paraId="5024EC09" w14:textId="3D6C2B8D" w:rsidR="00650994" w:rsidRPr="00EF5E6A" w:rsidRDefault="00773F10" w:rsidP="00EF5E6A">
      <w:pPr>
        <w:widowControl w:val="0"/>
        <w:numPr>
          <w:ilvl w:val="0"/>
          <w:numId w:val="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autoSpaceDE w:val="0"/>
        <w:autoSpaceDN w:val="0"/>
        <w:adjustRightInd w:val="0"/>
        <w:spacing w:before="120" w:after="120" w:line="360" w:lineRule="auto"/>
        <w:ind w:left="0" w:firstLine="360"/>
        <w:rPr>
          <w:rFonts w:ascii="Arial" w:hAnsi="Arial" w:cs="Arial"/>
          <w:color w:val="00009A"/>
          <w:lang w:eastAsia="en-US"/>
        </w:rPr>
      </w:pPr>
      <w:r w:rsidRPr="00EF5E6A">
        <w:rPr>
          <w:rFonts w:ascii="Arial" w:hAnsi="Arial" w:cs="Arial"/>
          <w:b/>
          <w:u w:val="single"/>
        </w:rPr>
        <w:t>Attendance</w:t>
      </w:r>
      <w:r w:rsidRPr="00EF5E6A">
        <w:rPr>
          <w:rFonts w:ascii="Arial" w:hAnsi="Arial" w:cs="Arial"/>
          <w:u w:val="single"/>
        </w:rPr>
        <w:t>:</w:t>
      </w:r>
      <w:r w:rsidRPr="00EF5E6A">
        <w:rPr>
          <w:rFonts w:ascii="Arial" w:hAnsi="Arial" w:cs="Arial"/>
        </w:rPr>
        <w:t xml:space="preserve"> Your attendance is expected for each lecture and laboratory session in this course.</w:t>
      </w:r>
      <w:r w:rsidR="00650994" w:rsidRPr="00EF5E6A">
        <w:rPr>
          <w:rFonts w:ascii="Arial" w:hAnsi="Arial" w:cs="Arial"/>
        </w:rPr>
        <w:t xml:space="preserve"> Attendanc</w:t>
      </w:r>
      <w:r w:rsidR="00EF5E6A" w:rsidRPr="00EF5E6A">
        <w:rPr>
          <w:rFonts w:ascii="Arial" w:hAnsi="Arial" w:cs="Arial"/>
        </w:rPr>
        <w:t>e is not taken for lectures</w:t>
      </w:r>
      <w:r w:rsidR="00650994" w:rsidRPr="00EF5E6A">
        <w:rPr>
          <w:rFonts w:ascii="Arial" w:hAnsi="Arial" w:cs="Arial"/>
        </w:rPr>
        <w:t>.</w:t>
      </w:r>
      <w:r w:rsidRPr="00EF5E6A">
        <w:rPr>
          <w:rFonts w:ascii="Arial" w:hAnsi="Arial" w:cs="Arial"/>
        </w:rPr>
        <w:t xml:space="preserve"> Absence from either lecture or laboratory will make this course especially difficult. You are responsible for any </w:t>
      </w:r>
      <w:r w:rsidR="00F2618E" w:rsidRPr="00EF5E6A">
        <w:rPr>
          <w:rFonts w:ascii="Arial" w:hAnsi="Arial" w:cs="Arial"/>
        </w:rPr>
        <w:t xml:space="preserve">lecture </w:t>
      </w:r>
      <w:r w:rsidRPr="00EF5E6A">
        <w:rPr>
          <w:rFonts w:ascii="Arial" w:hAnsi="Arial" w:cs="Arial"/>
        </w:rPr>
        <w:t xml:space="preserve">material missed by being absent. </w:t>
      </w:r>
      <w:r w:rsidR="00F2618E" w:rsidRPr="00EF5E6A">
        <w:rPr>
          <w:rFonts w:ascii="Arial" w:hAnsi="Arial" w:cs="Arial"/>
          <w:b/>
          <w:sz w:val="32"/>
          <w:szCs w:val="32"/>
        </w:rPr>
        <w:t>Laboratory sessions cannot be made up due to the nature of the laboratory.</w:t>
      </w:r>
      <w:r w:rsidRPr="00EF5E6A">
        <w:rPr>
          <w:rFonts w:ascii="Arial" w:hAnsi="Arial" w:cs="Arial"/>
        </w:rPr>
        <w:t xml:space="preserve"> Absences from exams due to illness, death in the family, or institutional activities will be excused with the appropriate written notification to the instructor.  In the case of illness, you should provide a physician’s note stating that you could not be present during the exam period for medical reasons. </w:t>
      </w:r>
      <w:r w:rsidR="00650994" w:rsidRPr="00EF5E6A">
        <w:rPr>
          <w:rFonts w:ascii="Arial" w:hAnsi="Arial" w:cs="Arial"/>
          <w:b/>
          <w:color w:val="000000"/>
          <w:lang w:eastAsia="en-US"/>
        </w:rPr>
        <w:t>Missed exams or quizzes can be made up only in the case of a University approved absence or a weather related closure</w:t>
      </w:r>
      <w:r w:rsidR="000E55A3" w:rsidRPr="00EF5E6A">
        <w:rPr>
          <w:rFonts w:ascii="Arial" w:hAnsi="Arial" w:cs="Arial"/>
          <w:b/>
          <w:color w:val="000000"/>
          <w:lang w:eastAsia="en-US"/>
        </w:rPr>
        <w:t xml:space="preserve"> if obtained with in one week of the </w:t>
      </w:r>
      <w:r w:rsidR="00305444" w:rsidRPr="00EF5E6A">
        <w:rPr>
          <w:rFonts w:ascii="Arial" w:hAnsi="Arial" w:cs="Arial"/>
          <w:b/>
          <w:color w:val="000000"/>
          <w:lang w:eastAsia="en-US"/>
        </w:rPr>
        <w:t>absence</w:t>
      </w:r>
      <w:r w:rsidR="00650994" w:rsidRPr="00EF5E6A">
        <w:rPr>
          <w:rFonts w:ascii="Arial" w:hAnsi="Arial" w:cs="Arial"/>
          <w:color w:val="000000"/>
          <w:lang w:eastAsia="en-US"/>
        </w:rPr>
        <w:t>. It is your responsibility to be familiar with University policy, which can be found in the academic calendar or at this</w:t>
      </w:r>
      <w:r w:rsidR="005D77D8" w:rsidRPr="00EF5E6A">
        <w:rPr>
          <w:rFonts w:ascii="Arial" w:hAnsi="Arial" w:cs="Arial"/>
          <w:color w:val="000000"/>
          <w:lang w:eastAsia="en-US"/>
        </w:rPr>
        <w:t xml:space="preserve"> </w:t>
      </w:r>
      <w:r w:rsidR="00650994" w:rsidRPr="00EF5E6A">
        <w:rPr>
          <w:rFonts w:ascii="Arial" w:hAnsi="Arial" w:cs="Arial"/>
          <w:color w:val="000000"/>
          <w:lang w:eastAsia="en-US"/>
        </w:rPr>
        <w:t xml:space="preserve">web address: </w:t>
      </w:r>
      <w:hyperlink r:id="rId7" w:history="1">
        <w:r w:rsidR="00F473F5" w:rsidRPr="00EF5E6A">
          <w:rPr>
            <w:rStyle w:val="Hyperlink"/>
            <w:rFonts w:ascii="Arial" w:hAnsi="Arial" w:cs="Arial"/>
            <w:lang w:eastAsia="en-US"/>
          </w:rPr>
          <w:t>http://</w:t>
        </w:r>
        <w:r w:rsidR="00D71663" w:rsidRPr="00EF5E6A">
          <w:rPr>
            <w:rStyle w:val="Hyperlink"/>
            <w:rFonts w:ascii="Arial" w:hAnsi="Arial" w:cs="Arial"/>
            <w:lang w:eastAsia="en-US"/>
          </w:rPr>
          <w:t>www.marshall.edu/academicaffairs/policies</w:t>
        </w:r>
      </w:hyperlink>
      <w:r w:rsidR="00D71663" w:rsidRPr="00EF5E6A">
        <w:rPr>
          <w:rFonts w:ascii="Arial" w:hAnsi="Arial" w:cs="Arial"/>
          <w:color w:val="00009A"/>
          <w:lang w:eastAsia="en-US"/>
        </w:rPr>
        <w:t xml:space="preserve"> </w:t>
      </w:r>
    </w:p>
    <w:p w14:paraId="337FECDD" w14:textId="77777777" w:rsidR="00F473F5" w:rsidRPr="00EF5E6A" w:rsidRDefault="00F473F5" w:rsidP="00EF5E6A">
      <w:pPr>
        <w:widowControl w:val="0"/>
        <w:tabs>
          <w:tab w:val="left" w:pos="-1080"/>
          <w:tab w:val="left" w:pos="-72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autoSpaceDE w:val="0"/>
        <w:autoSpaceDN w:val="0"/>
        <w:adjustRightInd w:val="0"/>
        <w:spacing w:before="120" w:after="120" w:line="360" w:lineRule="auto"/>
        <w:ind w:left="360"/>
        <w:rPr>
          <w:rFonts w:ascii="Arial" w:hAnsi="Arial" w:cs="Arial"/>
          <w:color w:val="00009A"/>
          <w:lang w:eastAsia="en-US"/>
        </w:rPr>
      </w:pPr>
    </w:p>
    <w:p w14:paraId="4DAE9AB9" w14:textId="5A0E0804" w:rsidR="00650994" w:rsidRPr="00EF5E6A" w:rsidRDefault="00650994" w:rsidP="00EF5E6A">
      <w:pPr>
        <w:widowControl w:val="0"/>
        <w:suppressAutoHyphens w:val="0"/>
        <w:autoSpaceDE w:val="0"/>
        <w:autoSpaceDN w:val="0"/>
        <w:adjustRightInd w:val="0"/>
        <w:spacing w:before="120" w:after="120" w:line="360" w:lineRule="auto"/>
        <w:rPr>
          <w:rFonts w:ascii="Arial" w:hAnsi="Arial" w:cs="Arial"/>
          <w:b/>
          <w:color w:val="000000"/>
          <w:lang w:eastAsia="en-US"/>
        </w:rPr>
      </w:pPr>
      <w:r w:rsidRPr="00EF5E6A">
        <w:rPr>
          <w:rFonts w:ascii="Arial" w:hAnsi="Arial" w:cs="Arial"/>
          <w:b/>
          <w:color w:val="000000"/>
          <w:highlight w:val="yellow"/>
          <w:lang w:eastAsia="en-US"/>
        </w:rPr>
        <w:t xml:space="preserve">In case of a university approved absence for an exam, you must contact me </w:t>
      </w:r>
      <w:r w:rsidR="00B16711" w:rsidRPr="00EF5E6A">
        <w:rPr>
          <w:rFonts w:ascii="Arial" w:hAnsi="Arial" w:cs="Arial"/>
          <w:b/>
          <w:color w:val="000000"/>
          <w:highlight w:val="yellow"/>
          <w:lang w:eastAsia="en-US"/>
        </w:rPr>
        <w:t>with in 1 week</w:t>
      </w:r>
      <w:r w:rsidRPr="00EF5E6A">
        <w:rPr>
          <w:rFonts w:ascii="Arial" w:hAnsi="Arial" w:cs="Arial"/>
          <w:b/>
          <w:color w:val="000000"/>
          <w:highlight w:val="yellow"/>
          <w:lang w:eastAsia="en-US"/>
        </w:rPr>
        <w:t xml:space="preserve"> to arrange for a make</w:t>
      </w:r>
      <w:r w:rsidR="004D569A" w:rsidRPr="00EF5E6A">
        <w:rPr>
          <w:rFonts w:ascii="Arial" w:hAnsi="Arial" w:cs="Arial"/>
          <w:b/>
          <w:color w:val="000000"/>
          <w:highlight w:val="yellow"/>
          <w:lang w:eastAsia="en-US"/>
        </w:rPr>
        <w:t xml:space="preserve"> </w:t>
      </w:r>
      <w:r w:rsidR="00B16711" w:rsidRPr="00EF5E6A">
        <w:rPr>
          <w:rFonts w:ascii="Arial" w:hAnsi="Arial" w:cs="Arial"/>
          <w:b/>
          <w:color w:val="000000"/>
          <w:highlight w:val="yellow"/>
          <w:lang w:eastAsia="en-US"/>
        </w:rPr>
        <w:t>up exam</w:t>
      </w:r>
      <w:r w:rsidRPr="00EF5E6A">
        <w:rPr>
          <w:rFonts w:ascii="Arial" w:hAnsi="Arial" w:cs="Arial"/>
          <w:b/>
          <w:color w:val="000000"/>
          <w:highlight w:val="yellow"/>
          <w:lang w:eastAsia="en-US"/>
        </w:rPr>
        <w:t>.</w:t>
      </w:r>
      <w:r w:rsidR="00D44893" w:rsidRPr="00EF5E6A">
        <w:rPr>
          <w:rFonts w:ascii="Arial" w:hAnsi="Arial" w:cs="Arial"/>
          <w:b/>
          <w:color w:val="000000"/>
          <w:highlight w:val="yellow"/>
          <w:lang w:eastAsia="en-US"/>
        </w:rPr>
        <w:t xml:space="preserve"> University approved absences will not be accepted if obtained </w:t>
      </w:r>
      <w:r w:rsidR="00FA4C57" w:rsidRPr="00EF5E6A">
        <w:rPr>
          <w:rFonts w:ascii="Arial" w:hAnsi="Arial" w:cs="Arial"/>
          <w:b/>
          <w:color w:val="000000"/>
          <w:highlight w:val="yellow"/>
          <w:lang w:eastAsia="en-US"/>
        </w:rPr>
        <w:t>a week or more after the absence date</w:t>
      </w:r>
      <w:r w:rsidR="00D44893" w:rsidRPr="00EF5E6A">
        <w:rPr>
          <w:rFonts w:ascii="Arial" w:hAnsi="Arial" w:cs="Arial"/>
          <w:b/>
          <w:color w:val="000000"/>
          <w:highlight w:val="yellow"/>
          <w:lang w:eastAsia="en-US"/>
        </w:rPr>
        <w:t>.</w:t>
      </w:r>
      <w:r w:rsidR="00B16711" w:rsidRPr="00EF5E6A">
        <w:rPr>
          <w:rFonts w:ascii="Arial" w:hAnsi="Arial" w:cs="Arial"/>
          <w:b/>
          <w:color w:val="000000"/>
          <w:highlight w:val="yellow"/>
          <w:lang w:eastAsia="en-US"/>
        </w:rPr>
        <w:t xml:space="preserve"> If you fail to contact me within this time you will receive a “0”. YOU HAVE TO CONTACT ME. I WILL NOT CONTACT YOU.</w:t>
      </w:r>
      <w:r w:rsidR="00B16711" w:rsidRPr="00EF5E6A">
        <w:rPr>
          <w:rFonts w:ascii="Arial" w:hAnsi="Arial" w:cs="Arial"/>
          <w:b/>
          <w:color w:val="000000"/>
          <w:lang w:eastAsia="en-US"/>
        </w:rPr>
        <w:t xml:space="preserve"> </w:t>
      </w:r>
      <w:r w:rsidRPr="00EF5E6A">
        <w:rPr>
          <w:rFonts w:ascii="Arial" w:hAnsi="Arial" w:cs="Arial"/>
          <w:color w:val="000000"/>
          <w:lang w:eastAsia="en-US"/>
        </w:rPr>
        <w:t xml:space="preserve"> In case of absence for a sporting</w:t>
      </w:r>
      <w:r w:rsidR="004D569A" w:rsidRPr="00EF5E6A">
        <w:rPr>
          <w:rFonts w:ascii="Arial" w:hAnsi="Arial" w:cs="Arial"/>
          <w:color w:val="000000"/>
          <w:lang w:eastAsia="en-US"/>
        </w:rPr>
        <w:t xml:space="preserve"> </w:t>
      </w:r>
      <w:r w:rsidRPr="00EF5E6A">
        <w:rPr>
          <w:rFonts w:ascii="Arial" w:hAnsi="Arial" w:cs="Arial"/>
          <w:color w:val="000000"/>
          <w:lang w:eastAsia="en-US"/>
        </w:rPr>
        <w:t>event or other University sanctioned activity, arrangements to make up the exam must be made BEFORE the day of the</w:t>
      </w:r>
      <w:r w:rsidR="004D569A" w:rsidRPr="00EF5E6A">
        <w:rPr>
          <w:rFonts w:ascii="Arial" w:hAnsi="Arial" w:cs="Arial"/>
          <w:color w:val="000000"/>
          <w:lang w:eastAsia="en-US"/>
        </w:rPr>
        <w:t xml:space="preserve"> </w:t>
      </w:r>
      <w:r w:rsidRPr="00EF5E6A">
        <w:rPr>
          <w:rFonts w:ascii="Arial" w:hAnsi="Arial" w:cs="Arial"/>
          <w:color w:val="000000"/>
          <w:lang w:eastAsia="en-US"/>
        </w:rPr>
        <w:t>exam. Failure to follow either of these policies will result in you being considered absent without excuse for the exam. A</w:t>
      </w:r>
      <w:r w:rsidR="00F473F5" w:rsidRPr="00EF5E6A">
        <w:rPr>
          <w:rFonts w:ascii="Arial" w:hAnsi="Arial" w:cs="Arial"/>
          <w:color w:val="000000"/>
          <w:lang w:eastAsia="en-US"/>
        </w:rPr>
        <w:t xml:space="preserve"> </w:t>
      </w:r>
      <w:r w:rsidRPr="00EF5E6A">
        <w:rPr>
          <w:rFonts w:ascii="Arial" w:hAnsi="Arial" w:cs="Arial"/>
          <w:color w:val="000000"/>
          <w:lang w:eastAsia="en-US"/>
        </w:rPr>
        <w:t xml:space="preserve">make up exam may be, completely long answer or oral format. </w:t>
      </w:r>
    </w:p>
    <w:p w14:paraId="6808002D" w14:textId="77777777" w:rsidR="00404168" w:rsidRPr="00EF5E6A" w:rsidRDefault="00404168" w:rsidP="00EF5E6A">
      <w:pPr>
        <w:widowControl w:val="0"/>
        <w:autoSpaceDE w:val="0"/>
        <w:autoSpaceDN w:val="0"/>
        <w:adjustRightInd w:val="0"/>
        <w:spacing w:line="360" w:lineRule="auto"/>
        <w:rPr>
          <w:rFonts w:ascii="Arial" w:hAnsi="Arial" w:cs="Arial"/>
          <w:b/>
          <w:color w:val="575757"/>
          <w:lang w:eastAsia="en-US"/>
        </w:rPr>
      </w:pPr>
      <w:r w:rsidRPr="00EF5E6A">
        <w:rPr>
          <w:rFonts w:ascii="Arial" w:hAnsi="Arial" w:cs="Arial"/>
          <w:b/>
          <w:color w:val="575757"/>
          <w:lang w:eastAsia="en-US"/>
        </w:rPr>
        <w:t>University Excused Absences</w:t>
      </w:r>
    </w:p>
    <w:p w14:paraId="15FBB590" w14:textId="77777777" w:rsidR="00404168" w:rsidRPr="00EF5E6A" w:rsidRDefault="00404168" w:rsidP="00EF5E6A">
      <w:pPr>
        <w:widowControl w:val="0"/>
        <w:autoSpaceDE w:val="0"/>
        <w:autoSpaceDN w:val="0"/>
        <w:adjustRightInd w:val="0"/>
        <w:spacing w:line="360" w:lineRule="auto"/>
        <w:rPr>
          <w:rFonts w:ascii="Arial" w:hAnsi="Arial"/>
          <w:color w:val="575757"/>
          <w:sz w:val="20"/>
          <w:szCs w:val="20"/>
          <w:lang w:eastAsia="en-US"/>
        </w:rPr>
      </w:pPr>
      <w:proofErr w:type="gramStart"/>
      <w:r w:rsidRPr="00EF5E6A">
        <w:rPr>
          <w:rFonts w:ascii="Arial" w:hAnsi="Arial"/>
          <w:color w:val="575757"/>
          <w:sz w:val="20"/>
          <w:szCs w:val="20"/>
          <w:lang w:eastAsia="en-US"/>
        </w:rPr>
        <w:t>These are addressed by the instructor</w:t>
      </w:r>
      <w:proofErr w:type="gramEnd"/>
      <w:r w:rsidRPr="00EF5E6A">
        <w:rPr>
          <w:rFonts w:ascii="Arial" w:hAnsi="Arial"/>
          <w:color w:val="575757"/>
          <w:sz w:val="20"/>
          <w:szCs w:val="20"/>
          <w:lang w:eastAsia="en-US"/>
        </w:rPr>
        <w:t xml:space="preserve"> or the Dean of Student affairs as described in each item.</w:t>
      </w:r>
    </w:p>
    <w:p w14:paraId="74710869" w14:textId="77777777" w:rsidR="00404168" w:rsidRPr="00EF5E6A" w:rsidRDefault="00404168" w:rsidP="00EF5E6A">
      <w:pPr>
        <w:widowControl w:val="0"/>
        <w:autoSpaceDE w:val="0"/>
        <w:autoSpaceDN w:val="0"/>
        <w:adjustRightInd w:val="0"/>
        <w:spacing w:line="360" w:lineRule="auto"/>
        <w:rPr>
          <w:rFonts w:ascii="Arial" w:hAnsi="Arial"/>
          <w:color w:val="575757"/>
          <w:sz w:val="20"/>
          <w:szCs w:val="20"/>
          <w:lang w:eastAsia="en-US"/>
        </w:rPr>
      </w:pPr>
      <w:r w:rsidRPr="00EF5E6A">
        <w:rPr>
          <w:rFonts w:ascii="Arial" w:hAnsi="Arial"/>
          <w:color w:val="575757"/>
          <w:sz w:val="20"/>
          <w:szCs w:val="20"/>
          <w:lang w:eastAsia="en-US"/>
        </w:rPr>
        <w:t>Appropriate documentation is required for each absence. The Dean of Student Affairs will notify course instructors of his or her actions using the University email system.</w:t>
      </w:r>
    </w:p>
    <w:p w14:paraId="2F5C9FB4" w14:textId="77777777" w:rsidR="00404168" w:rsidRPr="00EF5E6A" w:rsidRDefault="00404168" w:rsidP="00EF5E6A">
      <w:pPr>
        <w:widowControl w:val="0"/>
        <w:numPr>
          <w:ilvl w:val="0"/>
          <w:numId w:val="7"/>
        </w:numPr>
        <w:suppressAutoHyphens w:val="0"/>
        <w:autoSpaceDE w:val="0"/>
        <w:autoSpaceDN w:val="0"/>
        <w:adjustRightInd w:val="0"/>
        <w:spacing w:line="360" w:lineRule="auto"/>
        <w:rPr>
          <w:rFonts w:ascii="Arial" w:hAnsi="Arial"/>
          <w:color w:val="505050"/>
          <w:sz w:val="20"/>
          <w:szCs w:val="20"/>
          <w:lang w:eastAsia="en-US"/>
        </w:rPr>
      </w:pPr>
      <w:r w:rsidRPr="00EF5E6A">
        <w:rPr>
          <w:rFonts w:ascii="Arial" w:hAnsi="Arial"/>
          <w:color w:val="505050"/>
          <w:sz w:val="20"/>
          <w:szCs w:val="20"/>
          <w:lang w:eastAsia="en-US"/>
        </w:rPr>
        <w:t>University-sponsored activities. Student participation in authorized activities as an official representative of the university. Such activities include official athletic events, ROTC, student government and student organization activities, regional or national meetings or conferences when endorsed by an academic or organization faculty advisor, performances, debates, and similar activities. The Dean of Student Affairs addresses these absences.</w:t>
      </w:r>
    </w:p>
    <w:p w14:paraId="0F67841A" w14:textId="77777777" w:rsidR="00404168" w:rsidRPr="00EF5E6A" w:rsidRDefault="00404168" w:rsidP="00EF5E6A">
      <w:pPr>
        <w:widowControl w:val="0"/>
        <w:autoSpaceDE w:val="0"/>
        <w:autoSpaceDN w:val="0"/>
        <w:adjustRightInd w:val="0"/>
        <w:spacing w:line="360" w:lineRule="auto"/>
        <w:ind w:left="720" w:hanging="360"/>
        <w:rPr>
          <w:rFonts w:ascii="Arial" w:hAnsi="Arial"/>
          <w:color w:val="505050"/>
          <w:sz w:val="20"/>
          <w:szCs w:val="20"/>
          <w:lang w:eastAsia="en-US"/>
        </w:rPr>
      </w:pPr>
      <w:r w:rsidRPr="00EF5E6A">
        <w:rPr>
          <w:rFonts w:ascii="Arial" w:hAnsi="Arial"/>
          <w:color w:val="505050"/>
          <w:sz w:val="20"/>
          <w:szCs w:val="20"/>
          <w:lang w:eastAsia="en-US"/>
        </w:rPr>
        <w:t>2) Medical circumstances.</w:t>
      </w:r>
    </w:p>
    <w:p w14:paraId="11438668" w14:textId="77777777" w:rsidR="00404168" w:rsidRPr="00EF5E6A" w:rsidRDefault="00404168" w:rsidP="00EF5E6A">
      <w:pPr>
        <w:widowControl w:val="0"/>
        <w:autoSpaceDE w:val="0"/>
        <w:autoSpaceDN w:val="0"/>
        <w:adjustRightInd w:val="0"/>
        <w:spacing w:line="360" w:lineRule="auto"/>
        <w:ind w:left="720"/>
        <w:rPr>
          <w:rFonts w:ascii="Arial" w:hAnsi="Arial"/>
          <w:color w:val="505050"/>
          <w:sz w:val="20"/>
          <w:szCs w:val="20"/>
          <w:lang w:eastAsia="en-US"/>
        </w:rPr>
      </w:pPr>
      <w:r w:rsidRPr="00EF5E6A">
        <w:rPr>
          <w:rFonts w:ascii="Arial" w:hAnsi="Arial"/>
          <w:color w:val="505050"/>
          <w:sz w:val="20"/>
          <w:szCs w:val="20"/>
          <w:lang w:eastAsia="en-US"/>
        </w:rPr>
        <w:t>a) A student who is briefly ill or injured with fewer than three consecutive hours of class (see (b) below), and is therefore unable to attend class, should first consult with his or her course instructor about the absence. If necessary, the instructor may refer the student to the Dean of Student Affairs.</w:t>
      </w:r>
    </w:p>
    <w:p w14:paraId="6687F6A8" w14:textId="77777777" w:rsidR="00404168" w:rsidRPr="00EF5E6A" w:rsidRDefault="00404168" w:rsidP="00EF5E6A">
      <w:pPr>
        <w:widowControl w:val="0"/>
        <w:autoSpaceDE w:val="0"/>
        <w:autoSpaceDN w:val="0"/>
        <w:adjustRightInd w:val="0"/>
        <w:spacing w:line="360" w:lineRule="auto"/>
        <w:ind w:left="720"/>
        <w:rPr>
          <w:rFonts w:ascii="Arial" w:hAnsi="Arial"/>
          <w:color w:val="505050"/>
          <w:sz w:val="20"/>
          <w:szCs w:val="20"/>
          <w:lang w:eastAsia="en-US"/>
        </w:rPr>
      </w:pPr>
      <w:r w:rsidRPr="00EF5E6A">
        <w:rPr>
          <w:rFonts w:ascii="Arial" w:hAnsi="Arial"/>
          <w:color w:val="505050"/>
          <w:sz w:val="20"/>
          <w:szCs w:val="20"/>
          <w:lang w:eastAsia="en-US"/>
        </w:rPr>
        <w:lastRenderedPageBreak/>
        <w:t>b) The Dean of Student Affairs will address absences of three or more consecutive hours of class.</w:t>
      </w:r>
    </w:p>
    <w:p w14:paraId="090E71B0" w14:textId="77777777" w:rsidR="00404168" w:rsidRPr="00EF5E6A" w:rsidRDefault="00404168" w:rsidP="00EF5E6A">
      <w:pPr>
        <w:widowControl w:val="0"/>
        <w:autoSpaceDE w:val="0"/>
        <w:autoSpaceDN w:val="0"/>
        <w:adjustRightInd w:val="0"/>
        <w:spacing w:line="360" w:lineRule="auto"/>
        <w:ind w:left="720"/>
        <w:rPr>
          <w:rFonts w:ascii="Arial" w:hAnsi="Arial"/>
          <w:color w:val="505050"/>
          <w:sz w:val="20"/>
          <w:szCs w:val="20"/>
          <w:lang w:eastAsia="en-US"/>
        </w:rPr>
      </w:pPr>
      <w:r w:rsidRPr="00EF5E6A">
        <w:rPr>
          <w:rFonts w:ascii="Arial" w:hAnsi="Arial"/>
          <w:color w:val="505050"/>
          <w:sz w:val="20"/>
          <w:szCs w:val="20"/>
          <w:lang w:eastAsia="en-US"/>
        </w:rPr>
        <w:t>This includes absences of three consecutive one-hour class meetings, one three-hour class meeting, etc.</w:t>
      </w:r>
    </w:p>
    <w:p w14:paraId="0A2C1A93" w14:textId="77777777" w:rsidR="00404168" w:rsidRPr="00EF5E6A" w:rsidRDefault="00404168" w:rsidP="00EF5E6A">
      <w:pPr>
        <w:widowControl w:val="0"/>
        <w:autoSpaceDE w:val="0"/>
        <w:autoSpaceDN w:val="0"/>
        <w:adjustRightInd w:val="0"/>
        <w:spacing w:line="360" w:lineRule="auto"/>
        <w:ind w:left="720" w:hanging="360"/>
        <w:rPr>
          <w:rFonts w:ascii="Arial" w:hAnsi="Arial"/>
          <w:color w:val="696969"/>
          <w:sz w:val="20"/>
          <w:szCs w:val="20"/>
          <w:lang w:eastAsia="en-US"/>
        </w:rPr>
      </w:pPr>
      <w:r w:rsidRPr="00EF5E6A">
        <w:rPr>
          <w:rFonts w:ascii="Arial" w:hAnsi="Arial"/>
          <w:color w:val="505050"/>
          <w:sz w:val="20"/>
          <w:szCs w:val="20"/>
          <w:lang w:eastAsia="en-US"/>
        </w:rPr>
        <w:t>3) Death or critical illness of an immediate family member. Immediate family is defined as parents, legal guardians, siblings, children, spouse or life partner, grandparents, and grandchildren. The Dean of Student Affairs addresses these absences</w:t>
      </w:r>
      <w:r w:rsidRPr="00EF5E6A">
        <w:rPr>
          <w:rFonts w:ascii="Arial" w:hAnsi="Arial"/>
          <w:color w:val="696969"/>
          <w:sz w:val="20"/>
          <w:szCs w:val="20"/>
          <w:lang w:eastAsia="en-US"/>
        </w:rPr>
        <w:t>.</w:t>
      </w:r>
    </w:p>
    <w:p w14:paraId="59041E44" w14:textId="77777777" w:rsidR="00404168" w:rsidRPr="00EF5E6A" w:rsidRDefault="00404168" w:rsidP="00EF5E6A">
      <w:pPr>
        <w:widowControl w:val="0"/>
        <w:autoSpaceDE w:val="0"/>
        <w:autoSpaceDN w:val="0"/>
        <w:adjustRightInd w:val="0"/>
        <w:spacing w:line="360" w:lineRule="auto"/>
        <w:ind w:left="720" w:hanging="360"/>
        <w:rPr>
          <w:rFonts w:ascii="Arial" w:hAnsi="Arial"/>
          <w:color w:val="505050"/>
          <w:sz w:val="20"/>
          <w:szCs w:val="20"/>
          <w:lang w:eastAsia="en-US"/>
        </w:rPr>
      </w:pPr>
      <w:r w:rsidRPr="00EF5E6A">
        <w:rPr>
          <w:rFonts w:ascii="Arial" w:hAnsi="Arial"/>
          <w:color w:val="505050"/>
          <w:sz w:val="20"/>
          <w:szCs w:val="20"/>
          <w:lang w:eastAsia="en-US"/>
        </w:rPr>
        <w:t>4) Other official activities.</w:t>
      </w:r>
    </w:p>
    <w:p w14:paraId="0E09FEA2" w14:textId="77777777" w:rsidR="00404168" w:rsidRPr="00EF5E6A" w:rsidRDefault="00404168" w:rsidP="00EF5E6A">
      <w:pPr>
        <w:widowControl w:val="0"/>
        <w:autoSpaceDE w:val="0"/>
        <w:autoSpaceDN w:val="0"/>
        <w:adjustRightInd w:val="0"/>
        <w:spacing w:line="360" w:lineRule="auto"/>
        <w:ind w:left="720"/>
        <w:rPr>
          <w:rFonts w:ascii="Arial" w:hAnsi="Arial"/>
          <w:color w:val="505050"/>
          <w:sz w:val="20"/>
          <w:szCs w:val="20"/>
          <w:lang w:eastAsia="en-US"/>
        </w:rPr>
      </w:pPr>
      <w:r w:rsidRPr="00EF5E6A">
        <w:rPr>
          <w:rFonts w:ascii="Arial" w:hAnsi="Arial"/>
          <w:color w:val="505050"/>
          <w:sz w:val="20"/>
          <w:szCs w:val="20"/>
          <w:lang w:eastAsia="en-US"/>
        </w:rPr>
        <w:t>a) Short-term military obligations. The Dean of Student Affairs addresses these absences</w:t>
      </w:r>
      <w:r w:rsidRPr="00EF5E6A">
        <w:rPr>
          <w:rFonts w:ascii="Arial" w:hAnsi="Arial"/>
          <w:color w:val="696969"/>
          <w:sz w:val="20"/>
          <w:szCs w:val="20"/>
          <w:lang w:eastAsia="en-US"/>
        </w:rPr>
        <w:t xml:space="preserve">. </w:t>
      </w:r>
      <w:r w:rsidRPr="00EF5E6A">
        <w:rPr>
          <w:rFonts w:ascii="Arial" w:hAnsi="Arial"/>
          <w:color w:val="505050"/>
          <w:sz w:val="20"/>
          <w:szCs w:val="20"/>
          <w:lang w:eastAsia="en-US"/>
        </w:rPr>
        <w:t>Students who are subject to federal military activation are covered by a separate policy. Please consult the catalog for this policy.</w:t>
      </w:r>
    </w:p>
    <w:p w14:paraId="307A3DDB" w14:textId="77777777" w:rsidR="00404168" w:rsidRPr="00EF5E6A" w:rsidRDefault="00404168" w:rsidP="00EF5E6A">
      <w:pPr>
        <w:widowControl w:val="0"/>
        <w:autoSpaceDE w:val="0"/>
        <w:autoSpaceDN w:val="0"/>
        <w:adjustRightInd w:val="0"/>
        <w:spacing w:line="360" w:lineRule="auto"/>
        <w:ind w:left="720"/>
        <w:rPr>
          <w:rFonts w:ascii="Arial" w:hAnsi="Arial"/>
          <w:color w:val="505050"/>
          <w:sz w:val="20"/>
          <w:szCs w:val="20"/>
          <w:lang w:eastAsia="en-US"/>
        </w:rPr>
      </w:pPr>
      <w:r w:rsidRPr="00EF5E6A">
        <w:rPr>
          <w:rFonts w:ascii="Arial" w:hAnsi="Arial"/>
          <w:color w:val="505050"/>
          <w:sz w:val="20"/>
          <w:szCs w:val="20"/>
          <w:lang w:eastAsia="en-US"/>
        </w:rPr>
        <w:t>b) Jury duty, subpoenas for court appearance, religious holidays, and other official activities deemed by the Dean of Student Affairs to warrant an excused absence.</w:t>
      </w:r>
    </w:p>
    <w:p w14:paraId="5CA3CC74" w14:textId="77777777" w:rsidR="00404168" w:rsidRPr="00EF5E6A" w:rsidRDefault="00404168" w:rsidP="00EF5E6A">
      <w:pPr>
        <w:widowControl w:val="0"/>
        <w:autoSpaceDE w:val="0"/>
        <w:autoSpaceDN w:val="0"/>
        <w:adjustRightInd w:val="0"/>
        <w:spacing w:line="360" w:lineRule="auto"/>
        <w:ind w:left="720" w:hanging="360"/>
        <w:rPr>
          <w:rFonts w:ascii="Arial" w:hAnsi="Arial"/>
          <w:color w:val="505050"/>
          <w:sz w:val="20"/>
          <w:szCs w:val="20"/>
          <w:lang w:eastAsia="en-US"/>
        </w:rPr>
      </w:pPr>
      <w:r w:rsidRPr="00EF5E6A">
        <w:rPr>
          <w:rFonts w:ascii="Arial" w:hAnsi="Arial"/>
          <w:color w:val="505050"/>
          <w:sz w:val="20"/>
          <w:szCs w:val="20"/>
          <w:lang w:eastAsia="en-US"/>
        </w:rPr>
        <w:t>5) Extreme personal emergencies. Examples of such events include house fires, serious crimes, and</w:t>
      </w:r>
    </w:p>
    <w:p w14:paraId="3DB092DC" w14:textId="79CF9078" w:rsidR="00404168" w:rsidRPr="00EF5E6A" w:rsidRDefault="00404168" w:rsidP="00EF5E6A">
      <w:pPr>
        <w:widowControl w:val="0"/>
        <w:autoSpaceDE w:val="0"/>
        <w:autoSpaceDN w:val="0"/>
        <w:adjustRightInd w:val="0"/>
        <w:spacing w:line="360" w:lineRule="auto"/>
        <w:ind w:left="720" w:hanging="360"/>
        <w:rPr>
          <w:rFonts w:ascii="Arial" w:hAnsi="Arial"/>
          <w:sz w:val="20"/>
          <w:szCs w:val="20"/>
        </w:rPr>
      </w:pPr>
      <w:proofErr w:type="gramStart"/>
      <w:r w:rsidRPr="00EF5E6A">
        <w:rPr>
          <w:rFonts w:ascii="Arial" w:hAnsi="Arial"/>
          <w:color w:val="505050"/>
          <w:sz w:val="20"/>
          <w:szCs w:val="20"/>
          <w:lang w:eastAsia="en-US"/>
        </w:rPr>
        <w:t>other</w:t>
      </w:r>
      <w:proofErr w:type="gramEnd"/>
      <w:r w:rsidRPr="00EF5E6A">
        <w:rPr>
          <w:rFonts w:ascii="Arial" w:hAnsi="Arial"/>
          <w:color w:val="505050"/>
          <w:sz w:val="20"/>
          <w:szCs w:val="20"/>
          <w:lang w:eastAsia="en-US"/>
        </w:rPr>
        <w:t xml:space="preserve"> grave emergencies deemed by the Dean of Student Affairs to warrant an excused absence</w:t>
      </w:r>
    </w:p>
    <w:p w14:paraId="4B9D6110" w14:textId="3CBEF864" w:rsidR="00773F10" w:rsidRPr="00EF5E6A" w:rsidRDefault="0037495E" w:rsidP="00EF5E6A">
      <w:pPr>
        <w:widowControl w:val="0"/>
        <w:suppressAutoHyphens w:val="0"/>
        <w:autoSpaceDE w:val="0"/>
        <w:autoSpaceDN w:val="0"/>
        <w:adjustRightInd w:val="0"/>
        <w:spacing w:before="240" w:after="240" w:line="360" w:lineRule="auto"/>
        <w:ind w:left="360"/>
        <w:rPr>
          <w:rFonts w:ascii="Arial" w:hAnsi="Arial" w:cs="Arial"/>
        </w:rPr>
      </w:pPr>
      <w:proofErr w:type="gramStart"/>
      <w:r w:rsidRPr="00EF5E6A">
        <w:rPr>
          <w:rFonts w:ascii="Arial" w:hAnsi="Arial" w:cs="Arial"/>
          <w:color w:val="000000"/>
          <w:lang w:eastAsia="en-US"/>
        </w:rPr>
        <w:t>2</w:t>
      </w:r>
      <w:r w:rsidR="00650994" w:rsidRPr="00EF5E6A">
        <w:rPr>
          <w:rFonts w:ascii="Arial" w:hAnsi="Arial" w:cs="Arial"/>
          <w:color w:val="000000"/>
          <w:lang w:eastAsia="en-US"/>
        </w:rPr>
        <w:t xml:space="preserve">)   </w:t>
      </w:r>
      <w:r w:rsidR="00773F10" w:rsidRPr="00EF5E6A">
        <w:rPr>
          <w:rFonts w:ascii="Arial" w:hAnsi="Arial" w:cs="Arial"/>
          <w:b/>
          <w:u w:val="single"/>
        </w:rPr>
        <w:t>Academic</w:t>
      </w:r>
      <w:proofErr w:type="gramEnd"/>
      <w:r w:rsidR="00773F10" w:rsidRPr="00EF5E6A">
        <w:rPr>
          <w:rFonts w:ascii="Arial" w:hAnsi="Arial" w:cs="Arial"/>
          <w:b/>
          <w:u w:val="single"/>
        </w:rPr>
        <w:t xml:space="preserve"> Dishonesty</w:t>
      </w:r>
      <w:r w:rsidR="00773F10" w:rsidRPr="00EF5E6A">
        <w:rPr>
          <w:rFonts w:ascii="Arial" w:hAnsi="Arial" w:cs="Arial"/>
          <w:b/>
        </w:rPr>
        <w:t>:</w:t>
      </w:r>
      <w:r w:rsidR="00773F10" w:rsidRPr="00EF5E6A">
        <w:rPr>
          <w:rFonts w:ascii="Arial" w:hAnsi="Arial" w:cs="Arial"/>
        </w:rPr>
        <w:t xml:space="preserve">  Any form of academic dishonesty will not be tolerated.  Refer to Undergraduate </w:t>
      </w:r>
      <w:r w:rsidR="004B1464" w:rsidRPr="00EF5E6A">
        <w:rPr>
          <w:rFonts w:ascii="Arial" w:hAnsi="Arial" w:cs="Arial"/>
        </w:rPr>
        <w:t xml:space="preserve">   </w:t>
      </w:r>
      <w:r w:rsidR="00773F10" w:rsidRPr="00EF5E6A">
        <w:rPr>
          <w:rFonts w:ascii="Arial" w:hAnsi="Arial" w:cs="Arial"/>
        </w:rPr>
        <w:t>Catalogue for definitions of cheating, falsification, bribes and complicity.</w:t>
      </w:r>
    </w:p>
    <w:p w14:paraId="65D1DC51" w14:textId="4ED42415" w:rsidR="00C9713D" w:rsidRPr="00EF5E6A" w:rsidRDefault="00773F10" w:rsidP="00EF5E6A">
      <w:pPr>
        <w:pStyle w:val="ListParagraph"/>
        <w:numPr>
          <w:ilvl w:val="0"/>
          <w:numId w:val="6"/>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240" w:line="360" w:lineRule="auto"/>
        <w:rPr>
          <w:rFonts w:ascii="Arial" w:hAnsi="Arial" w:cs="Arial"/>
        </w:rPr>
      </w:pPr>
      <w:r w:rsidRPr="00EF5E6A">
        <w:rPr>
          <w:rFonts w:ascii="Arial" w:hAnsi="Arial" w:cs="Arial"/>
          <w:b/>
          <w:u w:val="single"/>
        </w:rPr>
        <w:t>Electronic Devices</w:t>
      </w:r>
      <w:r w:rsidRPr="00EF5E6A">
        <w:rPr>
          <w:rFonts w:ascii="Arial" w:hAnsi="Arial" w:cs="Arial"/>
        </w:rPr>
        <w:t>:  Please turn off all cell phones</w:t>
      </w:r>
      <w:r w:rsidR="00357B98" w:rsidRPr="00EF5E6A">
        <w:rPr>
          <w:rFonts w:ascii="Arial" w:hAnsi="Arial" w:cs="Arial"/>
        </w:rPr>
        <w:t xml:space="preserve">. </w:t>
      </w:r>
      <w:r w:rsidRPr="00EF5E6A">
        <w:rPr>
          <w:rFonts w:ascii="Arial" w:hAnsi="Arial" w:cs="Arial"/>
        </w:rPr>
        <w:t>No electronic devices will be needed, and none will be permitted, during exams.  The use or access of an electronic device during an exam will be considered academic dishonesty.  Lectures may be taped during the lecture and lab components of the course.</w:t>
      </w:r>
      <w:r w:rsidR="00357B98" w:rsidRPr="00EF5E6A">
        <w:rPr>
          <w:rFonts w:ascii="Arial" w:hAnsi="Arial" w:cs="Arial"/>
        </w:rPr>
        <w:t xml:space="preserve"> </w:t>
      </w:r>
    </w:p>
    <w:p w14:paraId="2C190CC5" w14:textId="46E97558" w:rsidR="00C9713D" w:rsidRPr="00EF5E6A" w:rsidRDefault="00773F10" w:rsidP="00EF5E6A">
      <w:pPr>
        <w:numPr>
          <w:ilvl w:val="0"/>
          <w:numId w:val="6"/>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240" w:line="360" w:lineRule="auto"/>
        <w:rPr>
          <w:rFonts w:ascii="Arial" w:hAnsi="Arial" w:cs="Arial"/>
        </w:rPr>
      </w:pPr>
      <w:r w:rsidRPr="00EF5E6A">
        <w:rPr>
          <w:rFonts w:ascii="Arial" w:hAnsi="Arial" w:cs="Arial"/>
          <w:b/>
          <w:u w:val="single"/>
        </w:rPr>
        <w:t>Grading Policy</w:t>
      </w:r>
      <w:r w:rsidRPr="00EF5E6A">
        <w:rPr>
          <w:rFonts w:ascii="Arial" w:hAnsi="Arial" w:cs="Arial"/>
          <w:b/>
        </w:rPr>
        <w:t>:</w:t>
      </w:r>
      <w:r w:rsidR="00C9713D" w:rsidRPr="00EF5E6A">
        <w:rPr>
          <w:rFonts w:ascii="Arial" w:hAnsi="Arial" w:cs="Arial"/>
          <w:b/>
        </w:rPr>
        <w:t xml:space="preserve"> </w:t>
      </w:r>
      <w:r w:rsidR="009E5755" w:rsidRPr="00EF5E6A">
        <w:rPr>
          <w:rFonts w:ascii="Arial" w:hAnsi="Arial" w:cs="Arial"/>
        </w:rPr>
        <w:t xml:space="preserve"> </w:t>
      </w:r>
      <w:r w:rsidR="00C9713D" w:rsidRPr="00EF5E6A">
        <w:rPr>
          <w:rFonts w:ascii="Arial" w:hAnsi="Arial" w:cs="Arial"/>
        </w:rPr>
        <w:t xml:space="preserve">Numeric grades will be based on a normal distribution with letter grades assigned as follows: </w:t>
      </w:r>
    </w:p>
    <w:p w14:paraId="580BBD47" w14:textId="77777777" w:rsidR="00C9713D" w:rsidRPr="00EF5E6A" w:rsidRDefault="00C9713D" w:rsidP="00EF5E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Arial" w:hAnsi="Arial"/>
          <w:sz w:val="20"/>
          <w:szCs w:val="20"/>
        </w:rPr>
      </w:pPr>
      <w:r w:rsidRPr="00EF5E6A">
        <w:rPr>
          <w:rFonts w:ascii="Arial" w:hAnsi="Arial"/>
          <w:bCs/>
          <w:sz w:val="20"/>
          <w:szCs w:val="20"/>
        </w:rPr>
        <w:t>A = 90</w:t>
      </w:r>
      <w:r w:rsidRPr="00EF5E6A">
        <w:rPr>
          <w:rFonts w:ascii="Arial" w:hAnsi="Arial"/>
          <w:sz w:val="20"/>
          <w:szCs w:val="20"/>
        </w:rPr>
        <w:t xml:space="preserve"> - 100%</w:t>
      </w:r>
      <w:r w:rsidRPr="00EF5E6A">
        <w:rPr>
          <w:rFonts w:ascii="Arial" w:hAnsi="Arial"/>
          <w:sz w:val="20"/>
          <w:szCs w:val="20"/>
        </w:rPr>
        <w:tab/>
        <w:t xml:space="preserve">B = 80–89% </w:t>
      </w:r>
      <w:r w:rsidRPr="00EF5E6A">
        <w:rPr>
          <w:rFonts w:ascii="Arial" w:hAnsi="Arial"/>
          <w:sz w:val="20"/>
          <w:szCs w:val="20"/>
        </w:rPr>
        <w:tab/>
        <w:t>C = 70–79%</w:t>
      </w:r>
      <w:r w:rsidRPr="00EF5E6A">
        <w:rPr>
          <w:rFonts w:ascii="Arial" w:hAnsi="Arial"/>
          <w:sz w:val="20"/>
          <w:szCs w:val="20"/>
        </w:rPr>
        <w:tab/>
        <w:t>D = 60–69%</w:t>
      </w:r>
      <w:r w:rsidRPr="00EF5E6A">
        <w:rPr>
          <w:rFonts w:ascii="Arial" w:hAnsi="Arial"/>
          <w:sz w:val="20"/>
          <w:szCs w:val="20"/>
        </w:rPr>
        <w:tab/>
        <w:t>F = &lt;60%</w:t>
      </w:r>
    </w:p>
    <w:p w14:paraId="1668A04B" w14:textId="77777777" w:rsidR="00A35D1E" w:rsidRPr="00EF5E6A" w:rsidRDefault="00A35D1E" w:rsidP="00EF5E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Arial" w:hAnsi="Arial"/>
          <w:sz w:val="20"/>
          <w:szCs w:val="20"/>
        </w:rPr>
      </w:pPr>
    </w:p>
    <w:p w14:paraId="2C3E1031" w14:textId="77777777" w:rsidR="00404168" w:rsidRPr="00EF5E6A" w:rsidRDefault="00C9713D" w:rsidP="00EF5E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Arial" w:hAnsi="Arial"/>
          <w:b/>
          <w:i/>
          <w:sz w:val="28"/>
          <w:szCs w:val="28"/>
        </w:rPr>
      </w:pPr>
      <w:r w:rsidRPr="00EF5E6A">
        <w:rPr>
          <w:rFonts w:ascii="Arial" w:hAnsi="Arial"/>
          <w:b/>
          <w:i/>
          <w:sz w:val="28"/>
          <w:szCs w:val="28"/>
        </w:rPr>
        <w:t>I do not offer extra credit assignments.</w:t>
      </w:r>
    </w:p>
    <w:p w14:paraId="55693338" w14:textId="5CB9827F" w:rsidR="00C9713D" w:rsidRPr="00EF5E6A" w:rsidRDefault="00C9713D" w:rsidP="00EF5E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Arial" w:hAnsi="Arial"/>
          <w:b/>
          <w:i/>
          <w:sz w:val="28"/>
          <w:szCs w:val="28"/>
        </w:rPr>
      </w:pPr>
      <w:r w:rsidRPr="00EF5E6A">
        <w:rPr>
          <w:rFonts w:ascii="Arial" w:hAnsi="Arial"/>
          <w:b/>
          <w:i/>
          <w:sz w:val="28"/>
          <w:szCs w:val="28"/>
        </w:rPr>
        <w:t xml:space="preserve"> I will offer the occasional </w:t>
      </w:r>
      <w:r w:rsidR="00A35D1E" w:rsidRPr="00EF5E6A">
        <w:rPr>
          <w:rFonts w:ascii="Arial" w:hAnsi="Arial"/>
          <w:b/>
          <w:i/>
          <w:sz w:val="28"/>
          <w:szCs w:val="28"/>
        </w:rPr>
        <w:t>bonus</w:t>
      </w:r>
      <w:r w:rsidRPr="00EF5E6A">
        <w:rPr>
          <w:rFonts w:ascii="Arial" w:hAnsi="Arial"/>
          <w:b/>
          <w:i/>
          <w:sz w:val="28"/>
          <w:szCs w:val="28"/>
        </w:rPr>
        <w:t xml:space="preserve"> </w:t>
      </w:r>
      <w:r w:rsidR="00A35D1E" w:rsidRPr="00EF5E6A">
        <w:rPr>
          <w:rFonts w:ascii="Arial" w:hAnsi="Arial"/>
          <w:b/>
          <w:i/>
          <w:sz w:val="28"/>
          <w:szCs w:val="28"/>
        </w:rPr>
        <w:t>quiz</w:t>
      </w:r>
      <w:r w:rsidRPr="00EF5E6A">
        <w:rPr>
          <w:rFonts w:ascii="Arial" w:hAnsi="Arial"/>
          <w:b/>
          <w:i/>
          <w:sz w:val="28"/>
          <w:szCs w:val="28"/>
        </w:rPr>
        <w:t xml:space="preserve"> that you must be present for that day. No exc</w:t>
      </w:r>
      <w:r w:rsidR="00404168" w:rsidRPr="00EF5E6A">
        <w:rPr>
          <w:rFonts w:ascii="Arial" w:hAnsi="Arial"/>
          <w:b/>
          <w:i/>
          <w:sz w:val="28"/>
          <w:szCs w:val="28"/>
        </w:rPr>
        <w:t>uses accepted for bonus quizzes</w:t>
      </w:r>
      <w:r w:rsidR="00DA6F9B" w:rsidRPr="00EF5E6A">
        <w:rPr>
          <w:rFonts w:ascii="Arial" w:hAnsi="Arial"/>
          <w:b/>
          <w:i/>
          <w:sz w:val="28"/>
          <w:szCs w:val="28"/>
        </w:rPr>
        <w:t xml:space="preserve"> and </w:t>
      </w:r>
      <w:proofErr w:type="gramStart"/>
      <w:r w:rsidR="00DA6F9B" w:rsidRPr="00EF5E6A">
        <w:rPr>
          <w:rFonts w:ascii="Arial" w:hAnsi="Arial"/>
          <w:b/>
          <w:i/>
          <w:sz w:val="28"/>
          <w:szCs w:val="28"/>
        </w:rPr>
        <w:t>can not</w:t>
      </w:r>
      <w:proofErr w:type="gramEnd"/>
      <w:r w:rsidR="00DA6F9B" w:rsidRPr="00EF5E6A">
        <w:rPr>
          <w:rFonts w:ascii="Arial" w:hAnsi="Arial"/>
          <w:b/>
          <w:i/>
          <w:sz w:val="28"/>
          <w:szCs w:val="28"/>
        </w:rPr>
        <w:t xml:space="preserve"> be made-up</w:t>
      </w:r>
      <w:r w:rsidR="00404168" w:rsidRPr="00EF5E6A">
        <w:rPr>
          <w:rFonts w:ascii="Arial" w:hAnsi="Arial"/>
          <w:b/>
          <w:i/>
          <w:sz w:val="28"/>
          <w:szCs w:val="28"/>
        </w:rPr>
        <w:t>.</w:t>
      </w:r>
    </w:p>
    <w:p w14:paraId="46DA22C8" w14:textId="77777777" w:rsidR="00A35D1E" w:rsidRPr="00EF5E6A" w:rsidRDefault="00A35D1E" w:rsidP="00EF5E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Arial" w:hAnsi="Arial"/>
          <w:b/>
          <w:i/>
          <w:sz w:val="28"/>
          <w:szCs w:val="28"/>
        </w:rPr>
      </w:pPr>
    </w:p>
    <w:p w14:paraId="3FDED0CC" w14:textId="77777777" w:rsidR="00C9713D" w:rsidRPr="00EF5E6A" w:rsidRDefault="00C9713D" w:rsidP="00EF5E6A">
      <w:pPr>
        <w:spacing w:line="360" w:lineRule="auto"/>
        <w:rPr>
          <w:rFonts w:ascii="Arial" w:hAnsi="Arial"/>
          <w:b/>
          <w:sz w:val="10"/>
          <w:szCs w:val="10"/>
        </w:rPr>
      </w:pPr>
    </w:p>
    <w:p w14:paraId="61FCF9B3" w14:textId="02BB04DC" w:rsidR="00C9713D" w:rsidRPr="00EF5E6A" w:rsidRDefault="00DA6F9B" w:rsidP="00EF5E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2880"/>
        <w:rPr>
          <w:rFonts w:ascii="Arial" w:hAnsi="Arial"/>
          <w:sz w:val="20"/>
          <w:szCs w:val="20"/>
        </w:rPr>
      </w:pPr>
      <w:r w:rsidRPr="00EF5E6A">
        <w:rPr>
          <w:rFonts w:ascii="Arial" w:hAnsi="Arial"/>
          <w:sz w:val="20"/>
          <w:szCs w:val="20"/>
        </w:rPr>
        <w:t>Exams</w:t>
      </w:r>
      <w:r w:rsidRPr="00EF5E6A">
        <w:rPr>
          <w:rFonts w:ascii="Arial" w:hAnsi="Arial"/>
          <w:sz w:val="20"/>
          <w:szCs w:val="20"/>
        </w:rPr>
        <w:tab/>
      </w:r>
      <w:r w:rsidRPr="00EF5E6A">
        <w:rPr>
          <w:rFonts w:ascii="Arial" w:hAnsi="Arial"/>
          <w:sz w:val="20"/>
          <w:szCs w:val="20"/>
        </w:rPr>
        <w:tab/>
      </w:r>
      <w:r w:rsidRPr="00EF5E6A">
        <w:rPr>
          <w:rFonts w:ascii="Arial" w:hAnsi="Arial"/>
          <w:sz w:val="20"/>
          <w:szCs w:val="20"/>
        </w:rPr>
        <w:tab/>
      </w:r>
      <w:r w:rsidRPr="00EF5E6A">
        <w:rPr>
          <w:rFonts w:ascii="Arial" w:hAnsi="Arial"/>
          <w:sz w:val="20"/>
          <w:szCs w:val="20"/>
        </w:rPr>
        <w:tab/>
      </w:r>
      <w:r w:rsidRPr="00EF5E6A">
        <w:rPr>
          <w:rFonts w:ascii="Arial" w:hAnsi="Arial"/>
          <w:sz w:val="20"/>
          <w:szCs w:val="20"/>
        </w:rPr>
        <w:tab/>
        <w:t>5</w:t>
      </w:r>
      <w:r w:rsidR="00C9713D" w:rsidRPr="00EF5E6A">
        <w:rPr>
          <w:rFonts w:ascii="Arial" w:hAnsi="Arial"/>
          <w:sz w:val="20"/>
          <w:szCs w:val="20"/>
        </w:rPr>
        <w:t>0 %</w:t>
      </w:r>
      <w:r w:rsidRPr="00EF5E6A">
        <w:rPr>
          <w:rFonts w:ascii="Arial" w:hAnsi="Arial"/>
          <w:sz w:val="20"/>
          <w:szCs w:val="20"/>
        </w:rPr>
        <w:t xml:space="preserve">  = 300 points (3 exams)</w:t>
      </w:r>
    </w:p>
    <w:p w14:paraId="41042ED4" w14:textId="3A1CC3D3" w:rsidR="00C9713D" w:rsidRPr="00EF5E6A" w:rsidRDefault="00C9713D" w:rsidP="00EF5E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2880"/>
        <w:rPr>
          <w:rFonts w:ascii="Arial" w:hAnsi="Arial"/>
          <w:sz w:val="20"/>
          <w:szCs w:val="20"/>
        </w:rPr>
      </w:pPr>
      <w:r w:rsidRPr="00EF5E6A">
        <w:rPr>
          <w:rFonts w:ascii="Arial" w:hAnsi="Arial"/>
          <w:sz w:val="20"/>
          <w:szCs w:val="20"/>
        </w:rPr>
        <w:t xml:space="preserve">Class </w:t>
      </w:r>
      <w:r w:rsidR="00DA6F9B" w:rsidRPr="00EF5E6A">
        <w:rPr>
          <w:rFonts w:ascii="Arial" w:hAnsi="Arial"/>
          <w:sz w:val="20"/>
          <w:szCs w:val="20"/>
        </w:rPr>
        <w:t>Quizzes</w:t>
      </w:r>
      <w:r w:rsidRPr="00EF5E6A">
        <w:rPr>
          <w:rFonts w:ascii="Arial" w:hAnsi="Arial"/>
          <w:sz w:val="20"/>
          <w:szCs w:val="20"/>
        </w:rPr>
        <w:tab/>
      </w:r>
      <w:r w:rsidRPr="00EF5E6A">
        <w:rPr>
          <w:rFonts w:ascii="Arial" w:hAnsi="Arial"/>
          <w:sz w:val="20"/>
          <w:szCs w:val="20"/>
        </w:rPr>
        <w:tab/>
      </w:r>
      <w:r w:rsidR="00DA6F9B" w:rsidRPr="00EF5E6A">
        <w:rPr>
          <w:rFonts w:ascii="Arial" w:hAnsi="Arial"/>
          <w:sz w:val="20"/>
          <w:szCs w:val="20"/>
        </w:rPr>
        <w:tab/>
      </w:r>
      <w:r w:rsidR="00DA6F9B" w:rsidRPr="00EF5E6A">
        <w:rPr>
          <w:rFonts w:ascii="Arial" w:hAnsi="Arial"/>
          <w:sz w:val="20"/>
          <w:szCs w:val="20"/>
        </w:rPr>
        <w:tab/>
        <w:t>2</w:t>
      </w:r>
      <w:r w:rsidRPr="00EF5E6A">
        <w:rPr>
          <w:rFonts w:ascii="Arial" w:hAnsi="Arial"/>
          <w:sz w:val="20"/>
          <w:szCs w:val="20"/>
        </w:rPr>
        <w:t>5%</w:t>
      </w:r>
      <w:r w:rsidR="00DA6F9B" w:rsidRPr="00EF5E6A">
        <w:rPr>
          <w:rFonts w:ascii="Arial" w:hAnsi="Arial"/>
          <w:sz w:val="20"/>
          <w:szCs w:val="20"/>
        </w:rPr>
        <w:t xml:space="preserve">   = 150 points (3 announced and 6 pop up)</w:t>
      </w:r>
    </w:p>
    <w:p w14:paraId="4A20C50A" w14:textId="3AF4789D" w:rsidR="00CD3148" w:rsidRPr="00EF5E6A" w:rsidRDefault="00C9713D" w:rsidP="00EF5E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2880"/>
        <w:rPr>
          <w:rFonts w:ascii="Arial" w:hAnsi="Arial"/>
          <w:sz w:val="20"/>
          <w:szCs w:val="20"/>
        </w:rPr>
      </w:pPr>
      <w:r w:rsidRPr="00EF5E6A">
        <w:rPr>
          <w:rFonts w:ascii="Arial" w:hAnsi="Arial"/>
          <w:sz w:val="20"/>
          <w:szCs w:val="20"/>
        </w:rPr>
        <w:t>Laboratory Exercises</w:t>
      </w:r>
      <w:r w:rsidRPr="00EF5E6A">
        <w:rPr>
          <w:rFonts w:ascii="Arial" w:hAnsi="Arial"/>
          <w:sz w:val="20"/>
          <w:szCs w:val="20"/>
        </w:rPr>
        <w:tab/>
      </w:r>
      <w:r w:rsidRPr="00EF5E6A">
        <w:rPr>
          <w:rFonts w:ascii="Arial" w:hAnsi="Arial"/>
          <w:sz w:val="20"/>
          <w:szCs w:val="20"/>
        </w:rPr>
        <w:tab/>
        <w:t xml:space="preserve"> </w:t>
      </w:r>
      <w:r w:rsidRPr="00EF5E6A">
        <w:rPr>
          <w:rFonts w:ascii="Arial" w:hAnsi="Arial"/>
          <w:sz w:val="20"/>
          <w:szCs w:val="20"/>
        </w:rPr>
        <w:tab/>
        <w:t>25%</w:t>
      </w:r>
      <w:r w:rsidR="00DA6F9B" w:rsidRPr="00EF5E6A">
        <w:rPr>
          <w:rFonts w:ascii="Arial" w:hAnsi="Arial"/>
          <w:sz w:val="20"/>
          <w:szCs w:val="20"/>
        </w:rPr>
        <w:t xml:space="preserve">   = 150 points (scaled to 150 points)</w:t>
      </w:r>
    </w:p>
    <w:p w14:paraId="257BE298" w14:textId="4FC4023D" w:rsidR="00A35D1E" w:rsidRPr="00EF5E6A" w:rsidRDefault="00DA6F9B" w:rsidP="00EF5E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2880"/>
        <w:rPr>
          <w:rFonts w:ascii="Arial" w:hAnsi="Arial" w:cs="Arial"/>
          <w:sz w:val="22"/>
          <w:szCs w:val="22"/>
        </w:rPr>
      </w:pPr>
      <w:r w:rsidRPr="00EF5E6A">
        <w:rPr>
          <w:rFonts w:ascii="Arial" w:hAnsi="Arial" w:cs="Arial"/>
          <w:sz w:val="22"/>
          <w:szCs w:val="22"/>
        </w:rPr>
        <w:tab/>
      </w:r>
    </w:p>
    <w:p w14:paraId="7D839507" w14:textId="3BF929C6" w:rsidR="00BC15AD" w:rsidRPr="00EF5E6A" w:rsidRDefault="00BC15AD" w:rsidP="00EF5E6A">
      <w:pPr>
        <w:widowControl w:val="0"/>
        <w:suppressAutoHyphens w:val="0"/>
        <w:autoSpaceDE w:val="0"/>
        <w:autoSpaceDN w:val="0"/>
        <w:adjustRightInd w:val="0"/>
        <w:spacing w:after="240" w:line="360" w:lineRule="auto"/>
        <w:ind w:left="720"/>
        <w:rPr>
          <w:rFonts w:ascii="Arial" w:hAnsi="Arial" w:cs="Times"/>
          <w:sz w:val="20"/>
          <w:szCs w:val="20"/>
          <w:lang w:eastAsia="en-US"/>
        </w:rPr>
      </w:pPr>
      <w:r w:rsidRPr="00EF5E6A">
        <w:rPr>
          <w:rFonts w:ascii="Arial" w:hAnsi="Arial" w:cs="Calibri"/>
          <w:b/>
          <w:bCs/>
          <w:sz w:val="20"/>
          <w:szCs w:val="20"/>
          <w:lang w:eastAsia="en-US"/>
        </w:rPr>
        <w:t xml:space="preserve">Extra Credit. </w:t>
      </w:r>
      <w:r w:rsidRPr="00EF5E6A">
        <w:rPr>
          <w:rFonts w:ascii="Arial" w:hAnsi="Arial" w:cs="Calibri"/>
          <w:sz w:val="20"/>
          <w:szCs w:val="20"/>
          <w:lang w:eastAsia="en-US"/>
        </w:rPr>
        <w:t xml:space="preserve">Any extra credit will be given to the entire class and will be </w:t>
      </w:r>
      <w:r w:rsidRPr="00EF5E6A">
        <w:rPr>
          <w:rFonts w:ascii="Arial" w:hAnsi="Arial" w:cs="Calibri"/>
          <w:b/>
          <w:bCs/>
          <w:sz w:val="20"/>
          <w:szCs w:val="20"/>
          <w:lang w:eastAsia="en-US"/>
        </w:rPr>
        <w:t>proposed and presented by me</w:t>
      </w:r>
      <w:r w:rsidRPr="00EF5E6A">
        <w:rPr>
          <w:rFonts w:ascii="Arial" w:hAnsi="Arial" w:cs="Calibri"/>
          <w:sz w:val="20"/>
          <w:szCs w:val="20"/>
          <w:lang w:eastAsia="en-US"/>
        </w:rPr>
        <w:t xml:space="preserve">. Please do not ask for special consideration, particularly at the end of the semester. If you are concerned about your grade, come see me as early as possible when there may still be time to make a change. </w:t>
      </w:r>
    </w:p>
    <w:p w14:paraId="5CB4F2C7" w14:textId="77777777" w:rsidR="00A35D1E" w:rsidRPr="00EF5E6A" w:rsidRDefault="00A35D1E" w:rsidP="00EF5E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2880"/>
        <w:rPr>
          <w:rFonts w:ascii="Arial" w:hAnsi="Arial" w:cs="Arial"/>
          <w:sz w:val="22"/>
          <w:szCs w:val="22"/>
        </w:rPr>
      </w:pPr>
    </w:p>
    <w:p w14:paraId="42B483BE" w14:textId="07162B37" w:rsidR="00A35D1E" w:rsidRPr="00EF5E6A" w:rsidRDefault="00A35D1E" w:rsidP="00EF5E6A">
      <w:pPr>
        <w:pStyle w:val="ListParagraph"/>
        <w:numPr>
          <w:ilvl w:val="0"/>
          <w:numId w:val="6"/>
        </w:numPr>
        <w:autoSpaceDE w:val="0"/>
        <w:autoSpaceDN w:val="0"/>
        <w:adjustRightInd w:val="0"/>
        <w:spacing w:line="360" w:lineRule="auto"/>
        <w:rPr>
          <w:rFonts w:ascii="Arial" w:hAnsi="Arial" w:cs="Arial"/>
          <w:sz w:val="22"/>
          <w:szCs w:val="22"/>
        </w:rPr>
      </w:pPr>
      <w:r w:rsidRPr="00EF5E6A">
        <w:rPr>
          <w:rFonts w:ascii="Arial" w:hAnsi="Arial" w:cs="Arial"/>
          <w:b/>
          <w:bCs/>
          <w:u w:val="single"/>
        </w:rPr>
        <w:lastRenderedPageBreak/>
        <w:t>Lab Exercises</w:t>
      </w:r>
      <w:r w:rsidRPr="00EF5E6A">
        <w:rPr>
          <w:rFonts w:ascii="Arial" w:hAnsi="Arial" w:cs="Arial"/>
          <w:b/>
        </w:rPr>
        <w:t>:</w:t>
      </w:r>
      <w:r w:rsidRPr="00EF5E6A">
        <w:rPr>
          <w:rFonts w:ascii="Arial" w:hAnsi="Arial" w:cs="Arial"/>
        </w:rPr>
        <w:t xml:space="preserve"> Your laboratory performance will contribute 25% of your total course grade. This will be determined from laboratory data analyses, lab hand-ins, written lab reports and quizzes.  All lab reports must be handed to </w:t>
      </w:r>
      <w:r w:rsidRPr="00EF5E6A">
        <w:rPr>
          <w:rFonts w:ascii="Arial" w:hAnsi="Arial" w:cs="Arial"/>
          <w:u w:val="single"/>
        </w:rPr>
        <w:t>your TA</w:t>
      </w:r>
      <w:r w:rsidRPr="00EF5E6A">
        <w:rPr>
          <w:rFonts w:ascii="Arial" w:hAnsi="Arial" w:cs="Arial"/>
        </w:rPr>
        <w:t xml:space="preserve"> and be on time.  Late reports will not be accepted.   You must be present in lab in order to hand in any type of lab report for credit.</w:t>
      </w:r>
      <w:r w:rsidRPr="00EF5E6A">
        <w:rPr>
          <w:rFonts w:ascii="Arial" w:hAnsi="Arial" w:cs="Arial"/>
          <w:sz w:val="22"/>
          <w:szCs w:val="22"/>
        </w:rPr>
        <w:t xml:space="preserve">  </w:t>
      </w:r>
    </w:p>
    <w:p w14:paraId="66FEED1B" w14:textId="532B89AF" w:rsidR="00B23853" w:rsidRPr="00EF5E6A" w:rsidRDefault="00B23853" w:rsidP="00EF5E6A">
      <w:pPr>
        <w:pStyle w:val="ListParagraph"/>
        <w:widowControl w:val="0"/>
        <w:spacing w:line="360" w:lineRule="auto"/>
        <w:ind w:left="1440"/>
        <w:rPr>
          <w:rFonts w:ascii="Arial" w:hAnsi="Arial" w:cs="Arial"/>
          <w:sz w:val="22"/>
          <w:szCs w:val="22"/>
        </w:rPr>
      </w:pPr>
      <w:r w:rsidRPr="00EF5E6A">
        <w:rPr>
          <w:rFonts w:ascii="Arial" w:hAnsi="Arial" w:cs="Arial"/>
          <w:b/>
          <w:sz w:val="22"/>
          <w:szCs w:val="22"/>
          <w:u w:val="single"/>
        </w:rPr>
        <w:t>LABORATORY ASSIGNMENTS</w:t>
      </w:r>
      <w:r w:rsidRPr="00EF5E6A">
        <w:rPr>
          <w:rFonts w:ascii="Arial" w:hAnsi="Arial" w:cs="Arial"/>
          <w:sz w:val="22"/>
          <w:szCs w:val="22"/>
        </w:rPr>
        <w:t xml:space="preserve">:  Lab data sheets must be handed in at the end of the lab.  Late sheets will not be accepted for credit.  All lab sheets must be handed in to your TA; </w:t>
      </w:r>
      <w:proofErr w:type="gramStart"/>
      <w:r w:rsidRPr="00EF5E6A">
        <w:rPr>
          <w:rFonts w:ascii="Arial" w:hAnsi="Arial" w:cs="Arial"/>
          <w:sz w:val="22"/>
          <w:szCs w:val="22"/>
        </w:rPr>
        <w:t xml:space="preserve">neither </w:t>
      </w:r>
      <w:proofErr w:type="spellStart"/>
      <w:r w:rsidRPr="00EF5E6A">
        <w:rPr>
          <w:rFonts w:ascii="Arial" w:hAnsi="Arial" w:cs="Arial"/>
          <w:sz w:val="22"/>
          <w:szCs w:val="22"/>
        </w:rPr>
        <w:t>Dr.Cyphert</w:t>
      </w:r>
      <w:proofErr w:type="spellEnd"/>
      <w:r w:rsidR="00A56DCC" w:rsidRPr="00EF5E6A">
        <w:rPr>
          <w:rFonts w:ascii="Arial" w:hAnsi="Arial" w:cs="Arial"/>
          <w:sz w:val="22"/>
          <w:szCs w:val="22"/>
        </w:rPr>
        <w:t xml:space="preserve"> </w:t>
      </w:r>
      <w:r w:rsidRPr="00EF5E6A">
        <w:rPr>
          <w:rFonts w:ascii="Arial" w:hAnsi="Arial" w:cs="Arial"/>
          <w:sz w:val="22"/>
          <w:szCs w:val="22"/>
        </w:rPr>
        <w:t>or</w:t>
      </w:r>
      <w:proofErr w:type="gramEnd"/>
      <w:r w:rsidRPr="00EF5E6A">
        <w:rPr>
          <w:rFonts w:ascii="Arial" w:hAnsi="Arial" w:cs="Arial"/>
          <w:sz w:val="22"/>
          <w:szCs w:val="22"/>
        </w:rPr>
        <w:t xml:space="preserve"> other TA’s will accept the sheets.  The written lab </w:t>
      </w:r>
      <w:r w:rsidR="00A56DCC" w:rsidRPr="00EF5E6A">
        <w:rPr>
          <w:rFonts w:ascii="Arial" w:hAnsi="Arial" w:cs="Arial"/>
          <w:sz w:val="22"/>
          <w:szCs w:val="22"/>
        </w:rPr>
        <w:t>assignments</w:t>
      </w:r>
      <w:r w:rsidRPr="00EF5E6A">
        <w:rPr>
          <w:rFonts w:ascii="Arial" w:hAnsi="Arial" w:cs="Arial"/>
          <w:sz w:val="22"/>
          <w:szCs w:val="22"/>
        </w:rPr>
        <w:t xml:space="preserve"> must be completed to pass the lab portion of the course.  Missed lab cannot be made up.</w:t>
      </w:r>
    </w:p>
    <w:p w14:paraId="18CCE266" w14:textId="77777777" w:rsidR="00B23853" w:rsidRPr="00EF5E6A" w:rsidRDefault="00B23853" w:rsidP="00EF5E6A">
      <w:pPr>
        <w:pStyle w:val="ListParagraph"/>
        <w:autoSpaceDE w:val="0"/>
        <w:autoSpaceDN w:val="0"/>
        <w:adjustRightInd w:val="0"/>
        <w:spacing w:line="360" w:lineRule="auto"/>
        <w:rPr>
          <w:rFonts w:ascii="Arial" w:hAnsi="Arial" w:cs="Arial"/>
          <w:i/>
          <w:iCs/>
          <w:sz w:val="22"/>
          <w:szCs w:val="22"/>
        </w:rPr>
      </w:pPr>
    </w:p>
    <w:p w14:paraId="79CEAC3F" w14:textId="07484228" w:rsidR="00CE0DA8" w:rsidRDefault="00CE0DA8" w:rsidP="00EF5E6A">
      <w:pPr>
        <w:tabs>
          <w:tab w:val="left" w:pos="1080"/>
        </w:tabs>
        <w:spacing w:line="360" w:lineRule="auto"/>
        <w:ind w:left="720" w:hanging="540"/>
        <w:rPr>
          <w:rFonts w:ascii="Arial" w:hAnsi="Arial" w:cs="Arial"/>
          <w:color w:val="0000FF"/>
          <w:u w:val="single" w:color="0000FF"/>
          <w:lang w:eastAsia="en-US"/>
        </w:rPr>
      </w:pPr>
      <w:r w:rsidRPr="00EF5E6A">
        <w:rPr>
          <w:rFonts w:ascii="Arial" w:hAnsi="Arial" w:cs="Arial"/>
          <w:b/>
          <w:bCs/>
          <w:color w:val="000000"/>
          <w:shd w:val="clear" w:color="auto" w:fill="FFFF00"/>
        </w:rPr>
        <w:br/>
      </w:r>
      <w:r w:rsidR="00404168" w:rsidRPr="00EF5E6A">
        <w:rPr>
          <w:rFonts w:ascii="Arial" w:hAnsi="Arial" w:cs="Arial"/>
          <w:b/>
          <w:bCs/>
          <w:color w:val="000000"/>
          <w:lang w:eastAsia="en-US"/>
        </w:rPr>
        <w:t>6</w:t>
      </w:r>
      <w:r w:rsidRPr="00EF5E6A">
        <w:rPr>
          <w:rFonts w:ascii="Arial" w:hAnsi="Arial" w:cs="Arial"/>
          <w:b/>
          <w:bCs/>
          <w:color w:val="000000"/>
          <w:lang w:eastAsia="en-US"/>
        </w:rPr>
        <w:t xml:space="preserve">) </w:t>
      </w:r>
      <w:r w:rsidRPr="00EF5E6A">
        <w:rPr>
          <w:rFonts w:ascii="Arial" w:hAnsi="Arial" w:cs="Arial"/>
          <w:b/>
          <w:bCs/>
          <w:color w:val="000000"/>
          <w:u w:val="single" w:color="000000"/>
          <w:lang w:eastAsia="en-US"/>
        </w:rPr>
        <w:t>Policy for Students with Disabilities: </w:t>
      </w:r>
      <w:r w:rsidRPr="00EF5E6A">
        <w:rPr>
          <w:rFonts w:ascii="Arial" w:hAnsi="Arial" w:cs="Arial"/>
          <w:color w:val="000000"/>
          <w:u w:color="000000"/>
          <w:lang w:eastAsia="en-US"/>
        </w:rPr>
        <w:t xml:space="preserve">Marshall University is committed to equal </w:t>
      </w:r>
      <w:proofErr w:type="gramStart"/>
      <w:r w:rsidRPr="00EF5E6A">
        <w:rPr>
          <w:rFonts w:ascii="Arial" w:hAnsi="Arial" w:cs="Arial"/>
          <w:color w:val="000000"/>
          <w:u w:color="000000"/>
          <w:lang w:eastAsia="en-US"/>
        </w:rPr>
        <w:t>opportunity  education</w:t>
      </w:r>
      <w:proofErr w:type="gramEnd"/>
      <w:r w:rsidRPr="00EF5E6A">
        <w:rPr>
          <w:rFonts w:ascii="Arial" w:hAnsi="Arial" w:cs="Arial"/>
          <w:color w:val="000000"/>
          <w:u w:color="000000"/>
          <w:lang w:eastAsia="en-US"/>
        </w:rPr>
        <w:t xml:space="preserve"> for all students, including those with physical, learning and psychological disabilities. University policy states that it is the responsibility of students with disabilities to contact the Office of Disability Services (ODS) in Prichard Hall 117 (304.696.2467) to provide documentation of their disability. Following this, the ODS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access the website for the Office of Disabled Student Services: </w:t>
      </w:r>
      <w:hyperlink r:id="rId8" w:history="1">
        <w:r w:rsidRPr="00EF5E6A">
          <w:rPr>
            <w:rFonts w:ascii="Arial" w:hAnsi="Arial" w:cs="Arial"/>
            <w:color w:val="0000FF"/>
            <w:u w:val="single" w:color="0000FF"/>
            <w:lang w:eastAsia="en-US"/>
          </w:rPr>
          <w:t>http://www.marshall.edu/disabled</w:t>
        </w:r>
      </w:hyperlink>
    </w:p>
    <w:p w14:paraId="2AE63A0A" w14:textId="77777777" w:rsidR="00EF5E6A" w:rsidRPr="00EF5E6A" w:rsidRDefault="00EF5E6A" w:rsidP="00EF5E6A">
      <w:pPr>
        <w:tabs>
          <w:tab w:val="left" w:pos="1080"/>
        </w:tabs>
        <w:spacing w:line="360" w:lineRule="auto"/>
        <w:ind w:left="720" w:hanging="540"/>
        <w:rPr>
          <w:rFonts w:ascii="Arial" w:hAnsi="Arial" w:cs="Arial"/>
          <w:color w:val="000000"/>
        </w:rPr>
      </w:pPr>
    </w:p>
    <w:p w14:paraId="30631AE3" w14:textId="44FE4A7D" w:rsidR="00F57ED5" w:rsidRPr="00EF5E6A" w:rsidRDefault="00F57ED5" w:rsidP="00EF5E6A">
      <w:pPr>
        <w:widowControl w:val="0"/>
        <w:suppressAutoHyphens w:val="0"/>
        <w:autoSpaceDE w:val="0"/>
        <w:autoSpaceDN w:val="0"/>
        <w:adjustRightInd w:val="0"/>
        <w:spacing w:after="240" w:line="360" w:lineRule="auto"/>
        <w:ind w:left="720"/>
        <w:rPr>
          <w:rFonts w:ascii="Arial" w:hAnsi="Arial" w:cs="Arial"/>
          <w:lang w:eastAsia="en-US"/>
        </w:rPr>
      </w:pPr>
      <w:r w:rsidRPr="00EF5E6A">
        <w:rPr>
          <w:rFonts w:ascii="Arial" w:hAnsi="Arial" w:cs="Arial"/>
        </w:rPr>
        <w:t xml:space="preserve">7) </w:t>
      </w:r>
      <w:r w:rsidRPr="00EF5E6A">
        <w:rPr>
          <w:rFonts w:ascii="Arial" w:hAnsi="Arial" w:cs="Arial"/>
          <w:b/>
          <w:u w:val="single"/>
        </w:rPr>
        <w:t>C</w:t>
      </w:r>
      <w:r w:rsidRPr="00EF5E6A">
        <w:rPr>
          <w:rFonts w:ascii="Arial" w:hAnsi="Arial" w:cs="Arial"/>
          <w:b/>
          <w:bCs/>
          <w:u w:val="single"/>
          <w:lang w:eastAsia="en-US"/>
        </w:rPr>
        <w:t>onduct in class</w:t>
      </w:r>
      <w:r w:rsidRPr="00EF5E6A">
        <w:rPr>
          <w:rFonts w:ascii="Arial" w:hAnsi="Arial" w:cs="Arial"/>
          <w:b/>
          <w:bCs/>
          <w:lang w:eastAsia="en-US"/>
        </w:rPr>
        <w:t xml:space="preserve">: </w:t>
      </w:r>
      <w:r w:rsidRPr="00EF5E6A">
        <w:rPr>
          <w:rFonts w:ascii="Arial" w:hAnsi="Arial" w:cs="Arial"/>
          <w:lang w:eastAsia="en-US"/>
        </w:rPr>
        <w:t xml:space="preserve">Please behave respectfully during class. Behaviors such as excessive chatting with other students, texting, etc., are disruptive to the instructor and to other students. Students habitually engaged in these activities may be asked to leave the class that day. Please turn off (silence) your cell phones. No electronic devices will be needed, and none will be permitted, during exams. The use or access of an electronic device during an exam will be considered evidence of academic dishonesty. </w:t>
      </w:r>
    </w:p>
    <w:p w14:paraId="2842AEBD" w14:textId="77777777" w:rsidR="00CE0DA8" w:rsidRDefault="00CE0DA8" w:rsidP="009E0A56">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ind w:left="1080"/>
        <w:rPr>
          <w:rFonts w:ascii="Andalus" w:hAnsi="Andalus" w:cs="Andalus"/>
        </w:rPr>
      </w:pPr>
    </w:p>
    <w:p w14:paraId="2136431B" w14:textId="77777777" w:rsidR="00CE0DA8" w:rsidRDefault="00CE0DA8" w:rsidP="009E0A56">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ind w:left="1080"/>
        <w:rPr>
          <w:rFonts w:ascii="Andalus" w:hAnsi="Andalus" w:cs="Andalus"/>
        </w:rPr>
      </w:pPr>
    </w:p>
    <w:p w14:paraId="5D4D6194" w14:textId="77777777" w:rsidR="00EF5E6A" w:rsidRDefault="00EF5E6A" w:rsidP="009E0A56">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ind w:left="1080"/>
        <w:rPr>
          <w:rFonts w:ascii="Andalus" w:hAnsi="Andalus" w:cs="Andalus"/>
        </w:rPr>
      </w:pPr>
    </w:p>
    <w:p w14:paraId="7CA563B2" w14:textId="77777777" w:rsidR="00EF5E6A" w:rsidRDefault="00EF5E6A" w:rsidP="009E0A56">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ind w:left="1080"/>
        <w:rPr>
          <w:rFonts w:ascii="Andalus" w:hAnsi="Andalus" w:cs="Andalus"/>
        </w:rPr>
      </w:pPr>
    </w:p>
    <w:p w14:paraId="6FEEAA4F" w14:textId="77777777" w:rsidR="00EF5E6A" w:rsidRDefault="00EF5E6A" w:rsidP="009E0A56">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ind w:left="1080"/>
        <w:rPr>
          <w:rFonts w:ascii="Andalus" w:hAnsi="Andalus" w:cs="Andalus"/>
        </w:rPr>
      </w:pPr>
    </w:p>
    <w:p w14:paraId="32088246" w14:textId="77777777" w:rsidR="00EF5E6A" w:rsidRPr="00074F92" w:rsidRDefault="00EF5E6A" w:rsidP="009E0A56">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ind w:left="1080"/>
        <w:rPr>
          <w:rFonts w:ascii="Andalus" w:hAnsi="Andalus" w:cs="Andalus"/>
        </w:rPr>
      </w:pPr>
    </w:p>
    <w:tbl>
      <w:tblPr>
        <w:tblW w:w="11088" w:type="dxa"/>
        <w:tblBorders>
          <w:top w:val="nil"/>
          <w:left w:val="nil"/>
          <w:right w:val="nil"/>
        </w:tblBorders>
        <w:tblLayout w:type="fixed"/>
        <w:tblLook w:val="0000" w:firstRow="0" w:lastRow="0" w:firstColumn="0" w:lastColumn="0" w:noHBand="0" w:noVBand="0"/>
      </w:tblPr>
      <w:tblGrid>
        <w:gridCol w:w="3708"/>
        <w:gridCol w:w="3150"/>
        <w:gridCol w:w="4230"/>
      </w:tblGrid>
      <w:tr w:rsidR="007F453E" w:rsidRPr="007F453E" w14:paraId="5CF492E2" w14:textId="77777777" w:rsidTr="007F453E">
        <w:tc>
          <w:tcPr>
            <w:tcW w:w="3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AF75C03" w14:textId="77777777" w:rsidR="007F453E" w:rsidRPr="007F453E" w:rsidRDefault="007F453E">
            <w:pPr>
              <w:widowControl w:val="0"/>
              <w:suppressAutoHyphens w:val="0"/>
              <w:autoSpaceDE w:val="0"/>
              <w:autoSpaceDN w:val="0"/>
              <w:adjustRightInd w:val="0"/>
              <w:spacing w:after="240" w:line="360" w:lineRule="atLeast"/>
              <w:rPr>
                <w:rFonts w:ascii="Times" w:hAnsi="Times" w:cs="Times"/>
                <w:lang w:eastAsia="en-US"/>
              </w:rPr>
            </w:pPr>
            <w:r w:rsidRPr="007F453E">
              <w:rPr>
                <w:rFonts w:ascii="Calibri" w:hAnsi="Calibri" w:cs="Calibri"/>
                <w:b/>
                <w:bCs/>
                <w:lang w:eastAsia="en-US"/>
              </w:rPr>
              <w:lastRenderedPageBreak/>
              <w:t xml:space="preserve">Outcomes </w:t>
            </w:r>
          </w:p>
        </w:tc>
        <w:tc>
          <w:tcPr>
            <w:tcW w:w="315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501D26F" w14:textId="77777777" w:rsidR="007F453E" w:rsidRDefault="007F453E">
            <w:pPr>
              <w:widowControl w:val="0"/>
              <w:suppressAutoHyphens w:val="0"/>
              <w:autoSpaceDE w:val="0"/>
              <w:autoSpaceDN w:val="0"/>
              <w:adjustRightInd w:val="0"/>
              <w:spacing w:after="240" w:line="360" w:lineRule="atLeast"/>
              <w:rPr>
                <w:rFonts w:ascii="Calibri" w:hAnsi="Calibri" w:cs="Calibri"/>
                <w:b/>
                <w:bCs/>
                <w:lang w:eastAsia="en-US"/>
              </w:rPr>
            </w:pPr>
          </w:p>
          <w:p w14:paraId="4E918D3F" w14:textId="77777777" w:rsidR="007F453E" w:rsidRPr="007F453E" w:rsidRDefault="007F453E">
            <w:pPr>
              <w:widowControl w:val="0"/>
              <w:suppressAutoHyphens w:val="0"/>
              <w:autoSpaceDE w:val="0"/>
              <w:autoSpaceDN w:val="0"/>
              <w:adjustRightInd w:val="0"/>
              <w:spacing w:after="240" w:line="360" w:lineRule="atLeast"/>
              <w:rPr>
                <w:rFonts w:ascii="Times" w:hAnsi="Times" w:cs="Times"/>
                <w:lang w:eastAsia="en-US"/>
              </w:rPr>
            </w:pPr>
            <w:r w:rsidRPr="007F453E">
              <w:rPr>
                <w:rFonts w:ascii="Calibri" w:hAnsi="Calibri" w:cs="Calibri"/>
                <w:b/>
                <w:bCs/>
                <w:lang w:eastAsia="en-US"/>
              </w:rPr>
              <w:t xml:space="preserve">How </w:t>
            </w:r>
            <w:r w:rsidRPr="007F453E">
              <w:rPr>
                <w:rFonts w:ascii="Calibri" w:hAnsi="Calibri" w:cs="Calibri"/>
                <w:b/>
                <w:bCs/>
                <w:color w:val="FB0007"/>
                <w:lang w:eastAsia="en-US"/>
              </w:rPr>
              <w:t xml:space="preserve">students will practice each outcome </w:t>
            </w:r>
            <w:r w:rsidRPr="007F453E">
              <w:rPr>
                <w:rFonts w:ascii="Calibri" w:hAnsi="Calibri" w:cs="Calibri"/>
                <w:b/>
                <w:bCs/>
                <w:lang w:eastAsia="en-US"/>
              </w:rPr>
              <w:t xml:space="preserve">in this Course </w:t>
            </w:r>
          </w:p>
          <w:p w14:paraId="40E47F88" w14:textId="26789561" w:rsidR="007F453E" w:rsidRPr="007F453E" w:rsidRDefault="007F453E">
            <w:pPr>
              <w:widowControl w:val="0"/>
              <w:suppressAutoHyphens w:val="0"/>
              <w:autoSpaceDE w:val="0"/>
              <w:autoSpaceDN w:val="0"/>
              <w:adjustRightInd w:val="0"/>
              <w:spacing w:line="280" w:lineRule="atLeast"/>
              <w:rPr>
                <w:rFonts w:ascii="Times" w:hAnsi="Times" w:cs="Times"/>
                <w:lang w:eastAsia="en-US"/>
              </w:rPr>
            </w:pPr>
          </w:p>
        </w:tc>
        <w:tc>
          <w:tcPr>
            <w:tcW w:w="423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8FD4F7D" w14:textId="38096CE9" w:rsidR="007F453E" w:rsidRPr="007F453E" w:rsidRDefault="007F453E">
            <w:pPr>
              <w:widowControl w:val="0"/>
              <w:suppressAutoHyphens w:val="0"/>
              <w:autoSpaceDE w:val="0"/>
              <w:autoSpaceDN w:val="0"/>
              <w:adjustRightInd w:val="0"/>
              <w:spacing w:line="280" w:lineRule="atLeast"/>
              <w:rPr>
                <w:rFonts w:ascii="Times" w:hAnsi="Times" w:cs="Times"/>
                <w:lang w:eastAsia="en-US"/>
              </w:rPr>
            </w:pPr>
            <w:r w:rsidRPr="007F453E">
              <w:rPr>
                <w:rFonts w:ascii="Times" w:hAnsi="Times" w:cs="Times"/>
                <w:noProof/>
                <w:lang w:eastAsia="en-US"/>
              </w:rPr>
              <w:drawing>
                <wp:inline distT="0" distB="0" distL="0" distR="0" wp14:anchorId="1D46599D" wp14:editId="71251E54">
                  <wp:extent cx="10160" cy="10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332992E1" w14:textId="6D56C649" w:rsidR="007F453E" w:rsidRPr="007F453E" w:rsidRDefault="007F453E" w:rsidP="007F453E">
            <w:pPr>
              <w:widowControl w:val="0"/>
              <w:suppressAutoHyphens w:val="0"/>
              <w:autoSpaceDE w:val="0"/>
              <w:autoSpaceDN w:val="0"/>
              <w:adjustRightInd w:val="0"/>
              <w:spacing w:after="240" w:line="360" w:lineRule="atLeast"/>
              <w:rPr>
                <w:rFonts w:ascii="Times" w:hAnsi="Times" w:cs="Times"/>
                <w:lang w:eastAsia="en-US"/>
              </w:rPr>
            </w:pPr>
            <w:r w:rsidRPr="007F453E">
              <w:rPr>
                <w:rFonts w:ascii="Calibri" w:hAnsi="Calibri" w:cs="Calibri"/>
                <w:b/>
                <w:bCs/>
                <w:lang w:eastAsia="en-US"/>
              </w:rPr>
              <w:t xml:space="preserve">How </w:t>
            </w:r>
            <w:r w:rsidRPr="007F453E">
              <w:rPr>
                <w:rFonts w:ascii="Calibri" w:hAnsi="Calibri" w:cs="Calibri"/>
                <w:b/>
                <w:bCs/>
                <w:color w:val="FB0007"/>
                <w:lang w:eastAsia="en-US"/>
              </w:rPr>
              <w:t xml:space="preserve">student achievement of each outcome will be assessed </w:t>
            </w:r>
            <w:r w:rsidRPr="007F453E">
              <w:rPr>
                <w:rFonts w:ascii="Calibri" w:hAnsi="Calibri" w:cs="Calibri"/>
                <w:b/>
                <w:bCs/>
                <w:lang w:eastAsia="en-US"/>
              </w:rPr>
              <w:t>in this Cours</w:t>
            </w:r>
            <w:r>
              <w:rPr>
                <w:rFonts w:ascii="Calibri" w:hAnsi="Calibri" w:cs="Calibri"/>
                <w:b/>
                <w:bCs/>
                <w:lang w:eastAsia="en-US"/>
              </w:rPr>
              <w:t>e</w:t>
            </w:r>
          </w:p>
        </w:tc>
      </w:tr>
      <w:tr w:rsidR="007F453E" w:rsidRPr="007F453E" w14:paraId="0A3E47BA" w14:textId="77777777" w:rsidTr="007F453E">
        <w:tblPrEx>
          <w:tblBorders>
            <w:top w:val="none" w:sz="0" w:space="0" w:color="auto"/>
          </w:tblBorders>
        </w:tblPrEx>
        <w:tc>
          <w:tcPr>
            <w:tcW w:w="3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DB3DD71" w14:textId="2194C7AD" w:rsidR="007F453E" w:rsidRPr="007F453E" w:rsidRDefault="007F453E" w:rsidP="007F453E">
            <w:pPr>
              <w:widowControl w:val="0"/>
              <w:suppressAutoHyphens w:val="0"/>
              <w:autoSpaceDE w:val="0"/>
              <w:autoSpaceDN w:val="0"/>
              <w:adjustRightInd w:val="0"/>
              <w:spacing w:after="240" w:line="360" w:lineRule="atLeast"/>
              <w:rPr>
                <w:rFonts w:ascii="Times" w:hAnsi="Times" w:cs="Times"/>
                <w:lang w:eastAsia="en-US"/>
              </w:rPr>
            </w:pPr>
            <w:r w:rsidRPr="007F453E">
              <w:rPr>
                <w:rFonts w:ascii="Calibri" w:hAnsi="Calibri" w:cs="Calibri"/>
                <w:lang w:eastAsia="en-US"/>
              </w:rPr>
              <w:t>Students will understand the basic knowledge associated with modern biology</w:t>
            </w:r>
            <w:r>
              <w:rPr>
                <w:rFonts w:ascii="Calibri" w:hAnsi="Calibri" w:cs="Calibri"/>
                <w:lang w:eastAsia="en-US"/>
              </w:rPr>
              <w:t>.</w:t>
            </w:r>
          </w:p>
        </w:tc>
        <w:tc>
          <w:tcPr>
            <w:tcW w:w="315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842FCC2" w14:textId="63BD034C" w:rsidR="007F453E" w:rsidRPr="007F453E" w:rsidRDefault="007F453E" w:rsidP="007F453E">
            <w:pPr>
              <w:widowControl w:val="0"/>
              <w:suppressAutoHyphens w:val="0"/>
              <w:autoSpaceDE w:val="0"/>
              <w:autoSpaceDN w:val="0"/>
              <w:adjustRightInd w:val="0"/>
              <w:spacing w:after="240" w:line="360" w:lineRule="atLeast"/>
              <w:rPr>
                <w:rFonts w:ascii="Times" w:hAnsi="Times" w:cs="Times"/>
                <w:lang w:eastAsia="en-US"/>
              </w:rPr>
            </w:pPr>
            <w:r w:rsidRPr="007F453E">
              <w:rPr>
                <w:rFonts w:ascii="Calibri" w:hAnsi="Calibri" w:cs="Calibri"/>
                <w:lang w:eastAsia="en-US"/>
              </w:rPr>
              <w:t xml:space="preserve">Attending lectures, reading class material, class discussion. </w:t>
            </w:r>
          </w:p>
        </w:tc>
        <w:tc>
          <w:tcPr>
            <w:tcW w:w="423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CE78DF8" w14:textId="77777777" w:rsidR="007F453E" w:rsidRPr="007F453E" w:rsidRDefault="007F453E">
            <w:pPr>
              <w:widowControl w:val="0"/>
              <w:suppressAutoHyphens w:val="0"/>
              <w:autoSpaceDE w:val="0"/>
              <w:autoSpaceDN w:val="0"/>
              <w:adjustRightInd w:val="0"/>
              <w:spacing w:after="240" w:line="360" w:lineRule="atLeast"/>
              <w:rPr>
                <w:rFonts w:ascii="Times" w:hAnsi="Times" w:cs="Times"/>
                <w:lang w:eastAsia="en-US"/>
              </w:rPr>
            </w:pPr>
            <w:r w:rsidRPr="007F453E">
              <w:rPr>
                <w:rFonts w:ascii="Calibri" w:hAnsi="Calibri" w:cs="Calibri"/>
                <w:lang w:eastAsia="en-US"/>
              </w:rPr>
              <w:t xml:space="preserve">Exams will evaluate understanding of basic biological knowledge. Laboratories will require notebooks that will be graded. </w:t>
            </w:r>
          </w:p>
        </w:tc>
      </w:tr>
      <w:tr w:rsidR="007F453E" w:rsidRPr="007F453E" w14:paraId="4BECEEA0" w14:textId="77777777" w:rsidTr="007F453E">
        <w:tblPrEx>
          <w:tblBorders>
            <w:top w:val="none" w:sz="0" w:space="0" w:color="auto"/>
          </w:tblBorders>
        </w:tblPrEx>
        <w:tc>
          <w:tcPr>
            <w:tcW w:w="370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2525BF4" w14:textId="4C7FE0BB" w:rsidR="007F453E" w:rsidRPr="007F453E" w:rsidRDefault="007F453E">
            <w:pPr>
              <w:widowControl w:val="0"/>
              <w:suppressAutoHyphens w:val="0"/>
              <w:autoSpaceDE w:val="0"/>
              <w:autoSpaceDN w:val="0"/>
              <w:adjustRightInd w:val="0"/>
              <w:spacing w:after="240" w:line="360" w:lineRule="atLeast"/>
              <w:rPr>
                <w:rFonts w:ascii="Times" w:hAnsi="Times" w:cs="Times"/>
                <w:lang w:eastAsia="en-US"/>
              </w:rPr>
            </w:pPr>
            <w:r w:rsidRPr="007F453E">
              <w:rPr>
                <w:rFonts w:ascii="Calibri" w:hAnsi="Calibri" w:cs="Calibri"/>
                <w:lang w:eastAsia="en-US"/>
              </w:rPr>
              <w:t xml:space="preserve">Students will acquire critical-thinking skills in light of the rapidly growing body of knowledge in biological science theories and use that to evaluate information regarding concepts in biology from modern sources such as the internet and social media. </w:t>
            </w:r>
          </w:p>
        </w:tc>
        <w:tc>
          <w:tcPr>
            <w:tcW w:w="315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F2FAB5B" w14:textId="23F57451" w:rsidR="007F453E" w:rsidRPr="007F453E" w:rsidRDefault="007F453E">
            <w:pPr>
              <w:widowControl w:val="0"/>
              <w:suppressAutoHyphens w:val="0"/>
              <w:autoSpaceDE w:val="0"/>
              <w:autoSpaceDN w:val="0"/>
              <w:adjustRightInd w:val="0"/>
              <w:spacing w:line="280" w:lineRule="atLeast"/>
              <w:rPr>
                <w:rFonts w:ascii="Times" w:hAnsi="Times" w:cs="Times"/>
                <w:lang w:eastAsia="en-US"/>
              </w:rPr>
            </w:pPr>
            <w:r w:rsidRPr="007F453E">
              <w:rPr>
                <w:rFonts w:ascii="Calibri" w:hAnsi="Calibri" w:cs="Calibri"/>
                <w:lang w:eastAsia="en-US"/>
              </w:rPr>
              <w:t xml:space="preserve">Attending lectures, reading class material, joining in with class discussion. </w:t>
            </w:r>
          </w:p>
        </w:tc>
        <w:tc>
          <w:tcPr>
            <w:tcW w:w="423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7553C08" w14:textId="018C3B6D" w:rsidR="007F453E" w:rsidRPr="007F453E" w:rsidRDefault="007F453E" w:rsidP="007F453E">
            <w:pPr>
              <w:widowControl w:val="0"/>
              <w:suppressAutoHyphens w:val="0"/>
              <w:autoSpaceDE w:val="0"/>
              <w:autoSpaceDN w:val="0"/>
              <w:adjustRightInd w:val="0"/>
              <w:spacing w:line="280" w:lineRule="atLeast"/>
              <w:rPr>
                <w:rFonts w:ascii="Times" w:hAnsi="Times" w:cs="Times"/>
                <w:lang w:eastAsia="en-US"/>
              </w:rPr>
            </w:pPr>
            <w:r w:rsidRPr="007F453E">
              <w:rPr>
                <w:rFonts w:ascii="Calibri" w:hAnsi="Calibri" w:cs="Calibri"/>
                <w:lang w:eastAsia="en-US"/>
              </w:rPr>
              <w:t xml:space="preserve">Exams will have critical thinking questions. Laboratory </w:t>
            </w:r>
            <w:r>
              <w:rPr>
                <w:rFonts w:ascii="Calibri" w:hAnsi="Calibri" w:cs="Calibri"/>
                <w:lang w:eastAsia="en-US"/>
              </w:rPr>
              <w:t>assignments/notebook</w:t>
            </w:r>
            <w:r w:rsidRPr="007F453E">
              <w:rPr>
                <w:rFonts w:ascii="Calibri" w:hAnsi="Calibri" w:cs="Calibri"/>
                <w:lang w:eastAsia="en-US"/>
              </w:rPr>
              <w:t xml:space="preserve"> will be evaluated with regard to ability to think critically and understand what labs are demonstrating. </w:t>
            </w:r>
          </w:p>
        </w:tc>
      </w:tr>
    </w:tbl>
    <w:p w14:paraId="2BB9530E" w14:textId="77777777" w:rsidR="00773F10" w:rsidRDefault="00773F10" w:rsidP="004D569A">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rPr>
          <w:b/>
          <w:u w:val="single"/>
        </w:rPr>
      </w:pPr>
    </w:p>
    <w:p w14:paraId="4C6EF86A" w14:textId="6EA267E6" w:rsidR="00773F10" w:rsidRDefault="008C689D">
      <w:pPr>
        <w:pageBreakBefore/>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0" w:hanging="7200"/>
        <w:rPr>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sidR="00A96D51">
        <w:rPr>
          <w:sz w:val="22"/>
          <w:szCs w:val="22"/>
        </w:rPr>
        <w:t>BSC 104</w:t>
      </w:r>
      <w:r w:rsidR="00773F10">
        <w:rPr>
          <w:sz w:val="22"/>
          <w:szCs w:val="22"/>
        </w:rPr>
        <w:t xml:space="preserve"> Lecture Syllabus</w:t>
      </w:r>
      <w:r w:rsidR="00773F10">
        <w:rPr>
          <w:sz w:val="22"/>
          <w:szCs w:val="22"/>
        </w:rPr>
        <w:tab/>
      </w:r>
      <w:r w:rsidR="00773F10">
        <w:rPr>
          <w:sz w:val="22"/>
          <w:szCs w:val="22"/>
        </w:rPr>
        <w:tab/>
        <w:t xml:space="preserve">       Dr.  </w:t>
      </w:r>
      <w:r w:rsidR="00460582">
        <w:rPr>
          <w:sz w:val="22"/>
          <w:szCs w:val="22"/>
        </w:rPr>
        <w:t>Travis Cyphert</w:t>
      </w:r>
    </w:p>
    <w:p w14:paraId="583CD4A5" w14:textId="77777777" w:rsidR="00074F92" w:rsidRDefault="00074F9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p w14:paraId="30B6AB7D" w14:textId="17DE4271" w:rsidR="00074F92" w:rsidRDefault="00074F9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p w14:paraId="6ADDA350" w14:textId="77777777" w:rsidR="00773F10" w:rsidRDefault="00773F10">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tbl>
      <w:tblPr>
        <w:tblW w:w="8190" w:type="dxa"/>
        <w:tblInd w:w="100" w:type="dxa"/>
        <w:tblLayout w:type="fixed"/>
        <w:tblCellMar>
          <w:left w:w="100" w:type="dxa"/>
          <w:right w:w="100" w:type="dxa"/>
        </w:tblCellMar>
        <w:tblLook w:val="0040" w:firstRow="0" w:lastRow="1" w:firstColumn="0" w:lastColumn="0" w:noHBand="0" w:noVBand="0"/>
      </w:tblPr>
      <w:tblGrid>
        <w:gridCol w:w="1080"/>
        <w:gridCol w:w="5310"/>
        <w:gridCol w:w="1800"/>
      </w:tblGrid>
      <w:tr w:rsidR="009B0FA1" w14:paraId="7633C365" w14:textId="77777777" w:rsidTr="00661E0E">
        <w:trPr>
          <w:cantSplit/>
          <w:trHeight w:val="403"/>
        </w:trPr>
        <w:tc>
          <w:tcPr>
            <w:tcW w:w="1080" w:type="dxa"/>
            <w:tcBorders>
              <w:top w:val="single" w:sz="4" w:space="0" w:color="000000"/>
              <w:left w:val="single" w:sz="4" w:space="0" w:color="000000"/>
              <w:bottom w:val="single" w:sz="4" w:space="0" w:color="000000"/>
            </w:tcBorders>
            <w:shd w:val="clear" w:color="auto" w:fill="auto"/>
          </w:tcPr>
          <w:p w14:paraId="4D90D7D5" w14:textId="6A14FBC4" w:rsidR="009B0FA1" w:rsidRDefault="009B0FA1">
            <w:pPr>
              <w:snapToGrid w:val="0"/>
              <w:jc w:val="center"/>
              <w:rPr>
                <w:sz w:val="22"/>
                <w:szCs w:val="22"/>
              </w:rPr>
            </w:pPr>
            <w:r>
              <w:rPr>
                <w:sz w:val="22"/>
                <w:szCs w:val="22"/>
              </w:rPr>
              <w:t>Important Dates</w:t>
            </w:r>
          </w:p>
        </w:tc>
        <w:tc>
          <w:tcPr>
            <w:tcW w:w="7110" w:type="dxa"/>
            <w:gridSpan w:val="2"/>
            <w:tcBorders>
              <w:top w:val="single" w:sz="4" w:space="0" w:color="000000"/>
              <w:left w:val="single" w:sz="4" w:space="0" w:color="000000"/>
              <w:bottom w:val="single" w:sz="4" w:space="0" w:color="000000"/>
              <w:right w:val="single" w:sz="4" w:space="0" w:color="auto"/>
            </w:tcBorders>
            <w:shd w:val="clear" w:color="auto" w:fill="auto"/>
          </w:tcPr>
          <w:p w14:paraId="48B4F306" w14:textId="484DD989" w:rsidR="009B0FA1" w:rsidRDefault="009B0FA1">
            <w:pPr>
              <w:snapToGrid w:val="0"/>
              <w:jc w:val="center"/>
              <w:rPr>
                <w:sz w:val="22"/>
                <w:szCs w:val="22"/>
              </w:rPr>
            </w:pPr>
          </w:p>
        </w:tc>
      </w:tr>
      <w:tr w:rsidR="009B0FA1" w14:paraId="73556E80" w14:textId="77777777" w:rsidTr="00661E0E">
        <w:trPr>
          <w:cantSplit/>
          <w:trHeight w:val="403"/>
        </w:trPr>
        <w:tc>
          <w:tcPr>
            <w:tcW w:w="1080" w:type="dxa"/>
            <w:tcBorders>
              <w:top w:val="single" w:sz="4" w:space="0" w:color="000000"/>
              <w:left w:val="single" w:sz="4" w:space="0" w:color="000000"/>
            </w:tcBorders>
            <w:shd w:val="clear" w:color="auto" w:fill="auto"/>
          </w:tcPr>
          <w:p w14:paraId="24E90E1D" w14:textId="245582BC" w:rsidR="009B0FA1" w:rsidRDefault="009B0FA1" w:rsidP="00863B7D">
            <w:pPr>
              <w:spacing w:before="120" w:after="120"/>
              <w:rPr>
                <w:sz w:val="22"/>
                <w:szCs w:val="22"/>
              </w:rPr>
            </w:pPr>
            <w:r>
              <w:rPr>
                <w:sz w:val="22"/>
                <w:szCs w:val="22"/>
              </w:rPr>
              <w:t>01-08-18</w:t>
            </w:r>
          </w:p>
          <w:p w14:paraId="1BCF223D" w14:textId="30405258" w:rsidR="009B0FA1" w:rsidRPr="000A2957" w:rsidRDefault="009B0FA1" w:rsidP="00863B7D">
            <w:pPr>
              <w:spacing w:before="120" w:after="120"/>
              <w:rPr>
                <w:sz w:val="22"/>
                <w:szCs w:val="22"/>
              </w:rPr>
            </w:pPr>
            <w:r>
              <w:rPr>
                <w:sz w:val="22"/>
                <w:szCs w:val="22"/>
              </w:rPr>
              <w:t>01-15-18</w:t>
            </w:r>
          </w:p>
        </w:tc>
        <w:tc>
          <w:tcPr>
            <w:tcW w:w="7110" w:type="dxa"/>
            <w:gridSpan w:val="2"/>
            <w:tcBorders>
              <w:top w:val="single" w:sz="4" w:space="0" w:color="000000"/>
              <w:left w:val="single" w:sz="4" w:space="0" w:color="000000"/>
              <w:bottom w:val="single" w:sz="4" w:space="0" w:color="000000"/>
              <w:right w:val="single" w:sz="4" w:space="0" w:color="auto"/>
            </w:tcBorders>
            <w:shd w:val="clear" w:color="auto" w:fill="auto"/>
          </w:tcPr>
          <w:p w14:paraId="02B7B192" w14:textId="683F465D" w:rsidR="009B0FA1" w:rsidRDefault="009B0FA1" w:rsidP="00C60675">
            <w:pPr>
              <w:snapToGrid w:val="0"/>
              <w:spacing w:before="120" w:after="120"/>
              <w:rPr>
                <w:sz w:val="22"/>
                <w:szCs w:val="22"/>
              </w:rPr>
            </w:pPr>
            <w:r>
              <w:rPr>
                <w:sz w:val="22"/>
                <w:szCs w:val="22"/>
              </w:rPr>
              <w:t>First Day Introduction</w:t>
            </w:r>
          </w:p>
          <w:p w14:paraId="51A2B5E7" w14:textId="51D1C049" w:rsidR="009B0FA1" w:rsidRPr="001A06C8" w:rsidRDefault="009B0FA1" w:rsidP="009B0FA1">
            <w:pPr>
              <w:snapToGrid w:val="0"/>
              <w:spacing w:before="120" w:after="120"/>
              <w:rPr>
                <w:sz w:val="22"/>
                <w:szCs w:val="22"/>
              </w:rPr>
            </w:pPr>
            <w:r>
              <w:rPr>
                <w:sz w:val="22"/>
                <w:szCs w:val="22"/>
              </w:rPr>
              <w:t>No Class (Martin Luther King Day)</w:t>
            </w:r>
          </w:p>
        </w:tc>
      </w:tr>
      <w:tr w:rsidR="009B0FA1" w14:paraId="5D9F5AC9" w14:textId="77777777" w:rsidTr="00661E0E">
        <w:trPr>
          <w:cantSplit/>
          <w:trHeight w:val="403"/>
        </w:trPr>
        <w:tc>
          <w:tcPr>
            <w:tcW w:w="1080" w:type="dxa"/>
            <w:tcBorders>
              <w:top w:val="single" w:sz="4" w:space="0" w:color="000000"/>
              <w:left w:val="single" w:sz="4" w:space="0" w:color="000000"/>
            </w:tcBorders>
            <w:shd w:val="clear" w:color="auto" w:fill="auto"/>
          </w:tcPr>
          <w:p w14:paraId="782EF8B4" w14:textId="4DF8F942" w:rsidR="009B0FA1" w:rsidRDefault="009B0FA1" w:rsidP="00100F81">
            <w:pPr>
              <w:spacing w:before="120" w:after="120"/>
              <w:rPr>
                <w:sz w:val="22"/>
                <w:szCs w:val="22"/>
              </w:rPr>
            </w:pPr>
            <w:r>
              <w:rPr>
                <w:sz w:val="22"/>
                <w:szCs w:val="22"/>
              </w:rPr>
              <w:t>01-22-18</w:t>
            </w:r>
          </w:p>
          <w:p w14:paraId="4D681DB7" w14:textId="412FF1A1" w:rsidR="009B0FA1" w:rsidRPr="00100F81" w:rsidRDefault="009B0FA1" w:rsidP="00863B7D">
            <w:pPr>
              <w:spacing w:before="120" w:after="120"/>
              <w:rPr>
                <w:sz w:val="22"/>
                <w:szCs w:val="22"/>
              </w:rPr>
            </w:pPr>
            <w:r>
              <w:rPr>
                <w:sz w:val="22"/>
                <w:szCs w:val="22"/>
              </w:rPr>
              <w:t>02-07-18</w:t>
            </w:r>
          </w:p>
        </w:tc>
        <w:tc>
          <w:tcPr>
            <w:tcW w:w="7110" w:type="dxa"/>
            <w:gridSpan w:val="2"/>
            <w:tcBorders>
              <w:top w:val="single" w:sz="4" w:space="0" w:color="000000"/>
              <w:left w:val="single" w:sz="4" w:space="0" w:color="000000"/>
              <w:bottom w:val="single" w:sz="4" w:space="0" w:color="000000"/>
              <w:right w:val="single" w:sz="4" w:space="0" w:color="auto"/>
            </w:tcBorders>
            <w:shd w:val="clear" w:color="auto" w:fill="auto"/>
          </w:tcPr>
          <w:p w14:paraId="0ECB9B6E" w14:textId="2248E80A" w:rsidR="009B0FA1" w:rsidRPr="001A06C8" w:rsidRDefault="009B0FA1" w:rsidP="00863B7D">
            <w:pPr>
              <w:spacing w:before="120" w:after="120"/>
              <w:rPr>
                <w:sz w:val="22"/>
                <w:szCs w:val="22"/>
              </w:rPr>
            </w:pPr>
            <w:r>
              <w:rPr>
                <w:sz w:val="22"/>
                <w:szCs w:val="22"/>
              </w:rPr>
              <w:t xml:space="preserve">Quiz 1 </w:t>
            </w:r>
          </w:p>
          <w:p w14:paraId="3D0C4E85" w14:textId="67559257" w:rsidR="009B0FA1" w:rsidRPr="009B0FA1" w:rsidRDefault="009B0FA1" w:rsidP="00863B7D">
            <w:pPr>
              <w:spacing w:before="120" w:after="120"/>
              <w:rPr>
                <w:b/>
                <w:sz w:val="22"/>
                <w:szCs w:val="22"/>
              </w:rPr>
            </w:pPr>
            <w:r w:rsidRPr="009B0FA1">
              <w:rPr>
                <w:b/>
                <w:sz w:val="22"/>
                <w:szCs w:val="22"/>
              </w:rPr>
              <w:t>Exam 1 (chapters 1-7)</w:t>
            </w:r>
          </w:p>
        </w:tc>
      </w:tr>
      <w:tr w:rsidR="009B0FA1" w14:paraId="4EFD97E4" w14:textId="77777777" w:rsidTr="00661E0E">
        <w:trPr>
          <w:cantSplit/>
          <w:trHeight w:val="403"/>
        </w:trPr>
        <w:tc>
          <w:tcPr>
            <w:tcW w:w="1080" w:type="dxa"/>
            <w:tcBorders>
              <w:top w:val="single" w:sz="4" w:space="0" w:color="000000"/>
              <w:left w:val="single" w:sz="4" w:space="0" w:color="000000"/>
            </w:tcBorders>
            <w:shd w:val="clear" w:color="auto" w:fill="auto"/>
          </w:tcPr>
          <w:p w14:paraId="499B1809" w14:textId="29764185" w:rsidR="009B0FA1" w:rsidRDefault="009B0FA1" w:rsidP="00100F81">
            <w:pPr>
              <w:spacing w:before="120" w:after="120"/>
              <w:rPr>
                <w:sz w:val="22"/>
                <w:szCs w:val="22"/>
              </w:rPr>
            </w:pPr>
            <w:r>
              <w:rPr>
                <w:sz w:val="22"/>
                <w:szCs w:val="22"/>
              </w:rPr>
              <w:t>02-23-18</w:t>
            </w:r>
          </w:p>
          <w:p w14:paraId="7BE60F0E" w14:textId="568E63EF" w:rsidR="009B0FA1" w:rsidRPr="0005451F" w:rsidRDefault="009B0FA1" w:rsidP="00863B7D">
            <w:pPr>
              <w:spacing w:before="120" w:after="120"/>
              <w:rPr>
                <w:sz w:val="22"/>
                <w:szCs w:val="22"/>
              </w:rPr>
            </w:pPr>
            <w:r>
              <w:rPr>
                <w:sz w:val="22"/>
                <w:szCs w:val="22"/>
              </w:rPr>
              <w:t>03-14-18</w:t>
            </w:r>
          </w:p>
        </w:tc>
        <w:tc>
          <w:tcPr>
            <w:tcW w:w="7110" w:type="dxa"/>
            <w:gridSpan w:val="2"/>
            <w:tcBorders>
              <w:top w:val="single" w:sz="4" w:space="0" w:color="000000"/>
              <w:left w:val="single" w:sz="4" w:space="0" w:color="000000"/>
              <w:bottom w:val="single" w:sz="4" w:space="0" w:color="000000"/>
              <w:right w:val="single" w:sz="4" w:space="0" w:color="auto"/>
            </w:tcBorders>
            <w:shd w:val="clear" w:color="auto" w:fill="auto"/>
          </w:tcPr>
          <w:p w14:paraId="32AB9DBA" w14:textId="2CAFD628" w:rsidR="009B0FA1" w:rsidRPr="001A06C8" w:rsidRDefault="009B0FA1" w:rsidP="00864980">
            <w:pPr>
              <w:snapToGrid w:val="0"/>
              <w:spacing w:before="120" w:after="120"/>
              <w:rPr>
                <w:sz w:val="22"/>
                <w:szCs w:val="22"/>
              </w:rPr>
            </w:pPr>
            <w:r>
              <w:rPr>
                <w:sz w:val="22"/>
                <w:szCs w:val="22"/>
              </w:rPr>
              <w:t>Quiz 2</w:t>
            </w:r>
          </w:p>
          <w:p w14:paraId="7E860A0F" w14:textId="3561C7E7" w:rsidR="009B0FA1" w:rsidRPr="001A06C8" w:rsidRDefault="009B0FA1" w:rsidP="00864980">
            <w:pPr>
              <w:snapToGrid w:val="0"/>
              <w:spacing w:before="120" w:after="120"/>
              <w:rPr>
                <w:sz w:val="22"/>
                <w:szCs w:val="22"/>
              </w:rPr>
            </w:pPr>
            <w:r>
              <w:rPr>
                <w:b/>
                <w:sz w:val="22"/>
                <w:szCs w:val="22"/>
              </w:rPr>
              <w:t>Exam 2 (chapters 8-</w:t>
            </w:r>
            <w:r w:rsidR="006F1DDF">
              <w:rPr>
                <w:b/>
                <w:sz w:val="22"/>
                <w:szCs w:val="22"/>
              </w:rPr>
              <w:t>12)</w:t>
            </w:r>
          </w:p>
        </w:tc>
      </w:tr>
      <w:tr w:rsidR="009B0FA1" w14:paraId="7359115A" w14:textId="77777777" w:rsidTr="00661E0E">
        <w:trPr>
          <w:cantSplit/>
          <w:trHeight w:val="403"/>
        </w:trPr>
        <w:tc>
          <w:tcPr>
            <w:tcW w:w="1080" w:type="dxa"/>
            <w:tcBorders>
              <w:top w:val="single" w:sz="4" w:space="0" w:color="000000"/>
              <w:left w:val="single" w:sz="4" w:space="0" w:color="000000"/>
            </w:tcBorders>
            <w:shd w:val="clear" w:color="auto" w:fill="auto"/>
          </w:tcPr>
          <w:p w14:paraId="1567A11B" w14:textId="4FD9A8CC" w:rsidR="009B0FA1" w:rsidRDefault="006F1DDF" w:rsidP="00863B7D">
            <w:pPr>
              <w:spacing w:before="120" w:after="120"/>
              <w:rPr>
                <w:sz w:val="22"/>
                <w:szCs w:val="22"/>
              </w:rPr>
            </w:pPr>
            <w:r>
              <w:rPr>
                <w:sz w:val="22"/>
                <w:szCs w:val="22"/>
              </w:rPr>
              <w:t>03-16</w:t>
            </w:r>
            <w:r w:rsidR="009B0FA1">
              <w:rPr>
                <w:sz w:val="22"/>
                <w:szCs w:val="22"/>
              </w:rPr>
              <w:t>-18</w:t>
            </w:r>
          </w:p>
          <w:p w14:paraId="439C4FB1" w14:textId="7CA4A6D0" w:rsidR="009B0FA1" w:rsidRPr="00864980" w:rsidRDefault="006F1DDF" w:rsidP="00863B7D">
            <w:pPr>
              <w:spacing w:before="120" w:after="120"/>
              <w:rPr>
                <w:sz w:val="22"/>
                <w:szCs w:val="22"/>
              </w:rPr>
            </w:pPr>
            <w:r>
              <w:rPr>
                <w:sz w:val="22"/>
                <w:szCs w:val="22"/>
              </w:rPr>
              <w:t>03-</w:t>
            </w:r>
            <w:r w:rsidR="009B0FA1">
              <w:rPr>
                <w:sz w:val="22"/>
                <w:szCs w:val="22"/>
              </w:rPr>
              <w:t>1</w:t>
            </w:r>
            <w:r>
              <w:rPr>
                <w:sz w:val="22"/>
                <w:szCs w:val="22"/>
              </w:rPr>
              <w:t>9</w:t>
            </w:r>
            <w:r w:rsidR="009B0FA1">
              <w:rPr>
                <w:sz w:val="22"/>
                <w:szCs w:val="22"/>
              </w:rPr>
              <w:t>-18</w:t>
            </w:r>
          </w:p>
        </w:tc>
        <w:tc>
          <w:tcPr>
            <w:tcW w:w="7110" w:type="dxa"/>
            <w:gridSpan w:val="2"/>
            <w:tcBorders>
              <w:top w:val="single" w:sz="4" w:space="0" w:color="000000"/>
              <w:left w:val="single" w:sz="4" w:space="0" w:color="000000"/>
              <w:bottom w:val="single" w:sz="4" w:space="0" w:color="000000"/>
              <w:right w:val="single" w:sz="4" w:space="0" w:color="auto"/>
            </w:tcBorders>
            <w:shd w:val="clear" w:color="auto" w:fill="auto"/>
          </w:tcPr>
          <w:p w14:paraId="554DC304" w14:textId="2A0D5D30" w:rsidR="009B0FA1" w:rsidRDefault="006F1DDF" w:rsidP="00863B7D">
            <w:pPr>
              <w:spacing w:before="120" w:after="120"/>
              <w:rPr>
                <w:sz w:val="22"/>
                <w:szCs w:val="22"/>
              </w:rPr>
            </w:pPr>
            <w:r>
              <w:rPr>
                <w:sz w:val="22"/>
                <w:szCs w:val="22"/>
              </w:rPr>
              <w:t>No Class</w:t>
            </w:r>
          </w:p>
          <w:p w14:paraId="3CB5E8DF" w14:textId="4D106C9A" w:rsidR="009B0FA1" w:rsidRPr="001A06C8" w:rsidRDefault="006F1DDF" w:rsidP="00863B7D">
            <w:pPr>
              <w:spacing w:before="120" w:after="120"/>
              <w:rPr>
                <w:sz w:val="22"/>
                <w:szCs w:val="22"/>
              </w:rPr>
            </w:pPr>
            <w:r>
              <w:rPr>
                <w:sz w:val="22"/>
                <w:szCs w:val="22"/>
              </w:rPr>
              <w:t>Start Spring Break</w:t>
            </w:r>
            <w:r w:rsidR="009B0FA1">
              <w:rPr>
                <w:sz w:val="22"/>
                <w:szCs w:val="22"/>
              </w:rPr>
              <w:t xml:space="preserve"> </w:t>
            </w:r>
          </w:p>
        </w:tc>
      </w:tr>
      <w:tr w:rsidR="009B0FA1" w14:paraId="20AF52F7" w14:textId="77777777" w:rsidTr="00661E0E">
        <w:trPr>
          <w:cantSplit/>
          <w:trHeight w:val="989"/>
        </w:trPr>
        <w:tc>
          <w:tcPr>
            <w:tcW w:w="1080" w:type="dxa"/>
            <w:tcBorders>
              <w:top w:val="single" w:sz="4" w:space="0" w:color="000000"/>
              <w:left w:val="single" w:sz="4" w:space="0" w:color="000000"/>
              <w:bottom w:val="single" w:sz="4" w:space="0" w:color="000000"/>
            </w:tcBorders>
            <w:shd w:val="clear" w:color="auto" w:fill="auto"/>
          </w:tcPr>
          <w:p w14:paraId="4C176B04" w14:textId="1DF3E694" w:rsidR="009B0FA1" w:rsidRDefault="006F1DDF" w:rsidP="00100F81">
            <w:pPr>
              <w:spacing w:before="120" w:after="120"/>
              <w:rPr>
                <w:sz w:val="22"/>
                <w:szCs w:val="22"/>
              </w:rPr>
            </w:pPr>
            <w:r>
              <w:rPr>
                <w:sz w:val="22"/>
                <w:szCs w:val="22"/>
              </w:rPr>
              <w:t>03-23</w:t>
            </w:r>
            <w:r w:rsidR="009B0FA1">
              <w:rPr>
                <w:sz w:val="22"/>
                <w:szCs w:val="22"/>
              </w:rPr>
              <w:t>-18</w:t>
            </w:r>
          </w:p>
          <w:p w14:paraId="3887C3F9" w14:textId="2DE2B389" w:rsidR="009B0FA1" w:rsidRPr="00034073" w:rsidRDefault="006F1DDF" w:rsidP="00863B7D">
            <w:pPr>
              <w:spacing w:before="120" w:after="120"/>
              <w:rPr>
                <w:sz w:val="22"/>
                <w:szCs w:val="22"/>
              </w:rPr>
            </w:pPr>
            <w:r>
              <w:rPr>
                <w:sz w:val="22"/>
                <w:szCs w:val="22"/>
              </w:rPr>
              <w:t>03-26</w:t>
            </w:r>
            <w:r w:rsidR="009B0FA1">
              <w:rPr>
                <w:sz w:val="22"/>
                <w:szCs w:val="22"/>
              </w:rPr>
              <w:t>-18</w:t>
            </w:r>
          </w:p>
        </w:tc>
        <w:tc>
          <w:tcPr>
            <w:tcW w:w="7110" w:type="dxa"/>
            <w:gridSpan w:val="2"/>
            <w:tcBorders>
              <w:top w:val="single" w:sz="4" w:space="0" w:color="000000"/>
              <w:left w:val="single" w:sz="4" w:space="0" w:color="000000"/>
              <w:bottom w:val="single" w:sz="4" w:space="0" w:color="000000"/>
              <w:right w:val="single" w:sz="4" w:space="0" w:color="auto"/>
            </w:tcBorders>
            <w:shd w:val="clear" w:color="auto" w:fill="auto"/>
          </w:tcPr>
          <w:p w14:paraId="2B1D1F53" w14:textId="01A23A39" w:rsidR="009B0FA1" w:rsidRDefault="006F1DDF" w:rsidP="00863B7D">
            <w:pPr>
              <w:spacing w:before="120" w:after="120"/>
              <w:rPr>
                <w:sz w:val="22"/>
                <w:szCs w:val="22"/>
              </w:rPr>
            </w:pPr>
            <w:r>
              <w:rPr>
                <w:sz w:val="22"/>
                <w:szCs w:val="22"/>
              </w:rPr>
              <w:t>End Spring Break</w:t>
            </w:r>
          </w:p>
          <w:p w14:paraId="083C5C5F" w14:textId="53AEEC9C" w:rsidR="009B0FA1" w:rsidRDefault="006F1DDF" w:rsidP="00863B7D">
            <w:pPr>
              <w:spacing w:before="120" w:after="120"/>
              <w:rPr>
                <w:sz w:val="22"/>
                <w:szCs w:val="22"/>
              </w:rPr>
            </w:pPr>
            <w:r>
              <w:rPr>
                <w:b/>
                <w:sz w:val="22"/>
                <w:szCs w:val="22"/>
              </w:rPr>
              <w:t xml:space="preserve">Class resumes </w:t>
            </w:r>
          </w:p>
        </w:tc>
      </w:tr>
      <w:tr w:rsidR="009B0FA1" w14:paraId="484ED501" w14:textId="77777777" w:rsidTr="00661E0E">
        <w:trPr>
          <w:cantSplit/>
          <w:trHeight w:val="403"/>
        </w:trPr>
        <w:tc>
          <w:tcPr>
            <w:tcW w:w="1080" w:type="dxa"/>
            <w:tcBorders>
              <w:top w:val="single" w:sz="4" w:space="0" w:color="000000"/>
              <w:left w:val="single" w:sz="4" w:space="0" w:color="000000"/>
              <w:bottom w:val="single" w:sz="4" w:space="0" w:color="auto"/>
            </w:tcBorders>
            <w:shd w:val="clear" w:color="auto" w:fill="auto"/>
          </w:tcPr>
          <w:p w14:paraId="09A483E5" w14:textId="7AAB11AC" w:rsidR="009B0FA1" w:rsidRDefault="006F1DDF" w:rsidP="00100F81">
            <w:pPr>
              <w:spacing w:before="120" w:after="120"/>
              <w:rPr>
                <w:sz w:val="22"/>
                <w:szCs w:val="22"/>
              </w:rPr>
            </w:pPr>
            <w:r>
              <w:rPr>
                <w:sz w:val="22"/>
                <w:szCs w:val="22"/>
              </w:rPr>
              <w:t>04-06</w:t>
            </w:r>
            <w:r w:rsidR="009B0FA1">
              <w:rPr>
                <w:sz w:val="22"/>
                <w:szCs w:val="22"/>
              </w:rPr>
              <w:t>-18</w:t>
            </w:r>
          </w:p>
          <w:p w14:paraId="683E0CA3" w14:textId="01ACF83C" w:rsidR="009B0FA1" w:rsidRPr="00034073" w:rsidRDefault="009B0FA1" w:rsidP="00100F81">
            <w:pPr>
              <w:spacing w:before="120" w:after="120"/>
              <w:rPr>
                <w:sz w:val="22"/>
                <w:szCs w:val="22"/>
              </w:rPr>
            </w:pPr>
            <w:r>
              <w:rPr>
                <w:sz w:val="22"/>
                <w:szCs w:val="22"/>
              </w:rPr>
              <w:t>02-15-18</w:t>
            </w:r>
          </w:p>
        </w:tc>
        <w:tc>
          <w:tcPr>
            <w:tcW w:w="7110" w:type="dxa"/>
            <w:gridSpan w:val="2"/>
            <w:tcBorders>
              <w:top w:val="single" w:sz="4" w:space="0" w:color="000000"/>
              <w:left w:val="single" w:sz="4" w:space="0" w:color="000000"/>
              <w:bottom w:val="single" w:sz="4" w:space="0" w:color="auto"/>
              <w:right w:val="single" w:sz="4" w:space="0" w:color="auto"/>
            </w:tcBorders>
            <w:shd w:val="clear" w:color="auto" w:fill="auto"/>
          </w:tcPr>
          <w:p w14:paraId="0A58BD10" w14:textId="57FBF1F4" w:rsidR="009B0FA1" w:rsidRDefault="006F1DDF" w:rsidP="00A32F60">
            <w:pPr>
              <w:spacing w:before="120"/>
              <w:rPr>
                <w:sz w:val="22"/>
                <w:szCs w:val="22"/>
              </w:rPr>
            </w:pPr>
            <w:r>
              <w:rPr>
                <w:sz w:val="22"/>
                <w:szCs w:val="22"/>
              </w:rPr>
              <w:t xml:space="preserve">Quiz 3 </w:t>
            </w:r>
          </w:p>
          <w:p w14:paraId="1F8705E4" w14:textId="0FE83C23" w:rsidR="009B0FA1" w:rsidRDefault="006F1DDF" w:rsidP="00A32F60">
            <w:pPr>
              <w:spacing w:before="120"/>
              <w:rPr>
                <w:sz w:val="22"/>
                <w:szCs w:val="22"/>
              </w:rPr>
            </w:pPr>
            <w:r>
              <w:rPr>
                <w:sz w:val="22"/>
                <w:szCs w:val="22"/>
              </w:rPr>
              <w:t>Exam 3 (finals week) Friday May 4</w:t>
            </w:r>
            <w:r w:rsidRPr="006F1DDF">
              <w:rPr>
                <w:sz w:val="22"/>
                <w:szCs w:val="22"/>
                <w:vertAlign w:val="superscript"/>
              </w:rPr>
              <w:t>th</w:t>
            </w:r>
            <w:r>
              <w:rPr>
                <w:sz w:val="22"/>
                <w:szCs w:val="22"/>
              </w:rPr>
              <w:t xml:space="preserve"> 12:45pm-2</w:t>
            </w:r>
            <w:proofErr w:type="gramStart"/>
            <w:r>
              <w:rPr>
                <w:sz w:val="22"/>
                <w:szCs w:val="22"/>
              </w:rPr>
              <w:t>:45pm</w:t>
            </w:r>
            <w:proofErr w:type="gramEnd"/>
          </w:p>
        </w:tc>
      </w:tr>
      <w:tr w:rsidR="00661E0E" w14:paraId="268FE88B" w14:textId="10EF3DC0" w:rsidTr="00661E0E">
        <w:trPr>
          <w:gridAfter w:val="1"/>
          <w:wAfter w:w="1800" w:type="dxa"/>
          <w:cantSplit/>
          <w:trHeight w:val="403"/>
        </w:trPr>
        <w:tc>
          <w:tcPr>
            <w:tcW w:w="6390" w:type="dxa"/>
            <w:gridSpan w:val="2"/>
            <w:tcBorders>
              <w:left w:val="single" w:sz="4" w:space="0" w:color="auto"/>
            </w:tcBorders>
          </w:tcPr>
          <w:p w14:paraId="4520A2FA" w14:textId="77777777" w:rsidR="00661E0E" w:rsidRDefault="00661E0E">
            <w:pPr>
              <w:suppressAutoHyphens w:val="0"/>
            </w:pPr>
          </w:p>
        </w:tc>
      </w:tr>
    </w:tbl>
    <w:p w14:paraId="6D6456C7" w14:textId="77777777" w:rsidR="00553671" w:rsidRDefault="00553671" w:rsidP="001B5F2F">
      <w:pPr>
        <w:snapToGrid w:val="0"/>
        <w:spacing w:before="120" w:after="120"/>
        <w:rPr>
          <w:b/>
          <w:sz w:val="28"/>
          <w:szCs w:val="28"/>
        </w:rPr>
      </w:pPr>
    </w:p>
    <w:p w14:paraId="636667F0" w14:textId="77777777" w:rsidR="00420F9A" w:rsidRDefault="00420F9A" w:rsidP="001B5F2F">
      <w:pPr>
        <w:snapToGrid w:val="0"/>
        <w:spacing w:before="120" w:after="120"/>
        <w:rPr>
          <w:b/>
          <w:sz w:val="28"/>
          <w:szCs w:val="28"/>
        </w:rPr>
      </w:pPr>
    </w:p>
    <w:p w14:paraId="2578B9FD" w14:textId="0809855D" w:rsidR="00D60ED4" w:rsidRPr="00D60ED4" w:rsidRDefault="00D60ED4" w:rsidP="00D60ED4">
      <w:pPr>
        <w:tabs>
          <w:tab w:val="left" w:pos="-1080"/>
          <w:tab w:val="left" w:pos="-72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240" w:line="360" w:lineRule="auto"/>
        <w:ind w:left="720"/>
        <w:rPr>
          <w:b/>
          <w:sz w:val="32"/>
          <w:szCs w:val="32"/>
        </w:rPr>
      </w:pPr>
      <w:r w:rsidRPr="00D60ED4">
        <w:rPr>
          <w:b/>
          <w:sz w:val="32"/>
          <w:szCs w:val="32"/>
        </w:rPr>
        <w:t>Any bonus points or bonus quizzes that occur cannot be made up. You have to be the</w:t>
      </w:r>
      <w:r w:rsidR="00A917E8">
        <w:rPr>
          <w:b/>
          <w:sz w:val="32"/>
          <w:szCs w:val="32"/>
        </w:rPr>
        <w:t xml:space="preserve">re on the day </w:t>
      </w:r>
      <w:r w:rsidR="00063319">
        <w:rPr>
          <w:b/>
          <w:sz w:val="32"/>
          <w:szCs w:val="32"/>
        </w:rPr>
        <w:t xml:space="preserve">that </w:t>
      </w:r>
      <w:r w:rsidR="00A917E8">
        <w:rPr>
          <w:b/>
          <w:sz w:val="32"/>
          <w:szCs w:val="32"/>
        </w:rPr>
        <w:t xml:space="preserve">they take place. </w:t>
      </w:r>
    </w:p>
    <w:p w14:paraId="4A291789" w14:textId="77777777" w:rsidR="00D60ED4" w:rsidRDefault="00D60ED4" w:rsidP="001B5F2F">
      <w:pPr>
        <w:snapToGrid w:val="0"/>
        <w:spacing w:before="120" w:after="120"/>
        <w:rPr>
          <w:b/>
          <w:sz w:val="28"/>
          <w:szCs w:val="28"/>
        </w:rPr>
      </w:pPr>
    </w:p>
    <w:p w14:paraId="7957E5C8" w14:textId="0BAEFBD1" w:rsidR="00346070" w:rsidRPr="00346070" w:rsidRDefault="00346070" w:rsidP="00346070">
      <w:pPr>
        <w:snapToGrid w:val="0"/>
        <w:spacing w:before="120" w:after="120"/>
        <w:jc w:val="center"/>
        <w:rPr>
          <w:b/>
          <w:sz w:val="48"/>
          <w:szCs w:val="48"/>
        </w:rPr>
      </w:pPr>
      <w:r w:rsidRPr="00346070">
        <w:rPr>
          <w:b/>
          <w:sz w:val="48"/>
          <w:szCs w:val="48"/>
        </w:rPr>
        <w:t>*****Syllabus subject to change *****</w:t>
      </w:r>
    </w:p>
    <w:sectPr w:rsidR="00346070" w:rsidRPr="00346070" w:rsidSect="00BF5F61">
      <w:pgSz w:w="12240" w:h="15840"/>
      <w:pgMar w:top="720" w:right="5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80"/>
    <w:family w:val="swiss"/>
    <w:pitch w:val="variable"/>
  </w:font>
  <w:font w:name="WenQuanYi Micro Hei">
    <w:charset w:val="80"/>
    <w:family w:val="auto"/>
    <w:pitch w:val="variable"/>
  </w:font>
  <w:font w:name="Lohit Hindi">
    <w:altName w:val="MS Mincho"/>
    <w:charset w:val="80"/>
    <w:family w:val="auto"/>
    <w:pitch w:val="variable"/>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ndalus">
    <w:altName w:val="Times New Roman"/>
    <w:charset w:val="00"/>
    <w:family w:val="roman"/>
    <w:pitch w:val="variable"/>
    <w:sig w:usb0="00002003" w:usb1="80000000" w:usb2="00000008" w:usb3="00000000" w:csb0="0000004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F1A25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5"/>
    <w:lvl w:ilvl="0">
      <w:start w:val="1"/>
      <w:numFmt w:val="decimal"/>
      <w:lvlText w:val="%1)"/>
      <w:lvlJc w:val="left"/>
      <w:pPr>
        <w:tabs>
          <w:tab w:val="num" w:pos="0"/>
        </w:tabs>
        <w:ind w:left="720" w:hanging="360"/>
      </w:pPr>
    </w:lvl>
  </w:abstractNum>
  <w:abstractNum w:abstractNumId="2">
    <w:nsid w:val="00000002"/>
    <w:multiLevelType w:val="singleLevel"/>
    <w:tmpl w:val="00000002"/>
    <w:name w:val="WW8Num11"/>
    <w:lvl w:ilvl="0">
      <w:start w:val="1"/>
      <w:numFmt w:val="decimal"/>
      <w:lvlText w:val="%1)"/>
      <w:lvlJc w:val="left"/>
      <w:pPr>
        <w:tabs>
          <w:tab w:val="num" w:pos="0"/>
        </w:tabs>
        <w:ind w:left="720" w:hanging="360"/>
      </w:pPr>
    </w:lvl>
  </w:abstractNum>
  <w:abstractNum w:abstractNumId="3">
    <w:nsid w:val="00000003"/>
    <w:multiLevelType w:val="singleLevel"/>
    <w:tmpl w:val="00000003"/>
    <w:name w:val="WW8Num12"/>
    <w:lvl w:ilvl="0">
      <w:start w:val="1"/>
      <w:numFmt w:val="decimal"/>
      <w:lvlText w:val="%1)"/>
      <w:lvlJc w:val="left"/>
      <w:pPr>
        <w:tabs>
          <w:tab w:val="num" w:pos="0"/>
        </w:tabs>
        <w:ind w:left="720" w:hanging="360"/>
      </w:pPr>
    </w:lvl>
  </w:abstractNum>
  <w:abstractNum w:abstractNumId="4">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3B78310E"/>
    <w:multiLevelType w:val="hybridMultilevel"/>
    <w:tmpl w:val="2EEEC4F6"/>
    <w:lvl w:ilvl="0" w:tplc="B7749264">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7C3E21"/>
    <w:multiLevelType w:val="hybridMultilevel"/>
    <w:tmpl w:val="7604FA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915"/>
    <w:rsid w:val="00002389"/>
    <w:rsid w:val="0001798D"/>
    <w:rsid w:val="00027871"/>
    <w:rsid w:val="00030728"/>
    <w:rsid w:val="00033304"/>
    <w:rsid w:val="00034073"/>
    <w:rsid w:val="000433C9"/>
    <w:rsid w:val="000523E0"/>
    <w:rsid w:val="0005451F"/>
    <w:rsid w:val="00055936"/>
    <w:rsid w:val="0005624E"/>
    <w:rsid w:val="000568A2"/>
    <w:rsid w:val="00063319"/>
    <w:rsid w:val="00074F92"/>
    <w:rsid w:val="00075348"/>
    <w:rsid w:val="0007654A"/>
    <w:rsid w:val="000805DB"/>
    <w:rsid w:val="000858DC"/>
    <w:rsid w:val="00085EC9"/>
    <w:rsid w:val="0009151E"/>
    <w:rsid w:val="000A2957"/>
    <w:rsid w:val="000D29DC"/>
    <w:rsid w:val="000E55A3"/>
    <w:rsid w:val="00100F81"/>
    <w:rsid w:val="00102214"/>
    <w:rsid w:val="00103BC9"/>
    <w:rsid w:val="00103C68"/>
    <w:rsid w:val="001076C5"/>
    <w:rsid w:val="0011105C"/>
    <w:rsid w:val="00122F90"/>
    <w:rsid w:val="00126B3B"/>
    <w:rsid w:val="00142112"/>
    <w:rsid w:val="00155A8C"/>
    <w:rsid w:val="00160206"/>
    <w:rsid w:val="00166F81"/>
    <w:rsid w:val="00170525"/>
    <w:rsid w:val="00177922"/>
    <w:rsid w:val="00191836"/>
    <w:rsid w:val="001A06C8"/>
    <w:rsid w:val="001A0876"/>
    <w:rsid w:val="001A56E0"/>
    <w:rsid w:val="001B23C9"/>
    <w:rsid w:val="001B5F2F"/>
    <w:rsid w:val="001D774D"/>
    <w:rsid w:val="001E4814"/>
    <w:rsid w:val="001E7187"/>
    <w:rsid w:val="001F3B98"/>
    <w:rsid w:val="001F6BB9"/>
    <w:rsid w:val="002549E4"/>
    <w:rsid w:val="00254C56"/>
    <w:rsid w:val="002657F7"/>
    <w:rsid w:val="00271D2C"/>
    <w:rsid w:val="00272239"/>
    <w:rsid w:val="002736F4"/>
    <w:rsid w:val="002A0F11"/>
    <w:rsid w:val="002A3D44"/>
    <w:rsid w:val="002B0547"/>
    <w:rsid w:val="002B1F48"/>
    <w:rsid w:val="002C75DC"/>
    <w:rsid w:val="002D6F08"/>
    <w:rsid w:val="002E4770"/>
    <w:rsid w:val="002E5BF1"/>
    <w:rsid w:val="002F5C4E"/>
    <w:rsid w:val="00302A4E"/>
    <w:rsid w:val="0030518A"/>
    <w:rsid w:val="00305444"/>
    <w:rsid w:val="00306B86"/>
    <w:rsid w:val="003134ED"/>
    <w:rsid w:val="00313F16"/>
    <w:rsid w:val="00321EAA"/>
    <w:rsid w:val="0032734A"/>
    <w:rsid w:val="00334A64"/>
    <w:rsid w:val="00341D41"/>
    <w:rsid w:val="00345971"/>
    <w:rsid w:val="00346070"/>
    <w:rsid w:val="00351356"/>
    <w:rsid w:val="00357B98"/>
    <w:rsid w:val="003632AB"/>
    <w:rsid w:val="0036356B"/>
    <w:rsid w:val="00373305"/>
    <w:rsid w:val="0037495E"/>
    <w:rsid w:val="0038161D"/>
    <w:rsid w:val="0038440B"/>
    <w:rsid w:val="00387478"/>
    <w:rsid w:val="003A11F8"/>
    <w:rsid w:val="003B2E20"/>
    <w:rsid w:val="003B5799"/>
    <w:rsid w:val="003B6054"/>
    <w:rsid w:val="003C0AE8"/>
    <w:rsid w:val="003C2499"/>
    <w:rsid w:val="003C325E"/>
    <w:rsid w:val="003C4D66"/>
    <w:rsid w:val="003C6B17"/>
    <w:rsid w:val="003E375E"/>
    <w:rsid w:val="003F5163"/>
    <w:rsid w:val="003F711E"/>
    <w:rsid w:val="00401106"/>
    <w:rsid w:val="00404168"/>
    <w:rsid w:val="00405E06"/>
    <w:rsid w:val="00412368"/>
    <w:rsid w:val="00412D03"/>
    <w:rsid w:val="00413F80"/>
    <w:rsid w:val="00420F9A"/>
    <w:rsid w:val="004239E3"/>
    <w:rsid w:val="00454EBF"/>
    <w:rsid w:val="00460176"/>
    <w:rsid w:val="00460582"/>
    <w:rsid w:val="004640A7"/>
    <w:rsid w:val="00477FC1"/>
    <w:rsid w:val="00480749"/>
    <w:rsid w:val="00493986"/>
    <w:rsid w:val="004A2787"/>
    <w:rsid w:val="004B1464"/>
    <w:rsid w:val="004C0415"/>
    <w:rsid w:val="004C0622"/>
    <w:rsid w:val="004C3A6F"/>
    <w:rsid w:val="004C53E5"/>
    <w:rsid w:val="004D3314"/>
    <w:rsid w:val="004D3EE4"/>
    <w:rsid w:val="004D5053"/>
    <w:rsid w:val="004D569A"/>
    <w:rsid w:val="004D623C"/>
    <w:rsid w:val="004E17B5"/>
    <w:rsid w:val="004E3948"/>
    <w:rsid w:val="004E44ED"/>
    <w:rsid w:val="004F7FF3"/>
    <w:rsid w:val="005025F0"/>
    <w:rsid w:val="00512913"/>
    <w:rsid w:val="00526EFF"/>
    <w:rsid w:val="00527A05"/>
    <w:rsid w:val="00530D6A"/>
    <w:rsid w:val="0054149D"/>
    <w:rsid w:val="00553671"/>
    <w:rsid w:val="005619F5"/>
    <w:rsid w:val="00562A4C"/>
    <w:rsid w:val="00563A01"/>
    <w:rsid w:val="005759B5"/>
    <w:rsid w:val="005A0C15"/>
    <w:rsid w:val="005A34C8"/>
    <w:rsid w:val="005A53D9"/>
    <w:rsid w:val="005A56D3"/>
    <w:rsid w:val="005D187B"/>
    <w:rsid w:val="005D77D8"/>
    <w:rsid w:val="005D7EBA"/>
    <w:rsid w:val="005E39D5"/>
    <w:rsid w:val="005E4384"/>
    <w:rsid w:val="005E602E"/>
    <w:rsid w:val="005F627C"/>
    <w:rsid w:val="00602587"/>
    <w:rsid w:val="00605A86"/>
    <w:rsid w:val="00617D9F"/>
    <w:rsid w:val="006272C2"/>
    <w:rsid w:val="00631083"/>
    <w:rsid w:val="0064711C"/>
    <w:rsid w:val="006504ED"/>
    <w:rsid w:val="00650994"/>
    <w:rsid w:val="00657315"/>
    <w:rsid w:val="00661E0E"/>
    <w:rsid w:val="006661C3"/>
    <w:rsid w:val="006676B8"/>
    <w:rsid w:val="00667A33"/>
    <w:rsid w:val="00677B40"/>
    <w:rsid w:val="00682D26"/>
    <w:rsid w:val="00693836"/>
    <w:rsid w:val="00697F1F"/>
    <w:rsid w:val="006A6B58"/>
    <w:rsid w:val="006C1B8D"/>
    <w:rsid w:val="006C2D2D"/>
    <w:rsid w:val="006C70D8"/>
    <w:rsid w:val="006D2FE1"/>
    <w:rsid w:val="006E6C8B"/>
    <w:rsid w:val="006F1DDF"/>
    <w:rsid w:val="00702F6F"/>
    <w:rsid w:val="00707F15"/>
    <w:rsid w:val="007163EF"/>
    <w:rsid w:val="00724A9D"/>
    <w:rsid w:val="00731D28"/>
    <w:rsid w:val="00742C95"/>
    <w:rsid w:val="007455A6"/>
    <w:rsid w:val="00756815"/>
    <w:rsid w:val="00762CBD"/>
    <w:rsid w:val="007678D2"/>
    <w:rsid w:val="007727B0"/>
    <w:rsid w:val="00773F10"/>
    <w:rsid w:val="00777F1E"/>
    <w:rsid w:val="007861CD"/>
    <w:rsid w:val="007A2920"/>
    <w:rsid w:val="007A4C5C"/>
    <w:rsid w:val="007A77C1"/>
    <w:rsid w:val="007B299F"/>
    <w:rsid w:val="007B4D48"/>
    <w:rsid w:val="007B52DD"/>
    <w:rsid w:val="007B59ED"/>
    <w:rsid w:val="007C49B3"/>
    <w:rsid w:val="007D41D8"/>
    <w:rsid w:val="007E7F04"/>
    <w:rsid w:val="007F453E"/>
    <w:rsid w:val="008009C3"/>
    <w:rsid w:val="00812728"/>
    <w:rsid w:val="00814B87"/>
    <w:rsid w:val="00825B6B"/>
    <w:rsid w:val="0083776E"/>
    <w:rsid w:val="00837AB8"/>
    <w:rsid w:val="008466DE"/>
    <w:rsid w:val="00847F86"/>
    <w:rsid w:val="00863B7D"/>
    <w:rsid w:val="00863D9E"/>
    <w:rsid w:val="00864980"/>
    <w:rsid w:val="00871AD8"/>
    <w:rsid w:val="008735D8"/>
    <w:rsid w:val="00876B9E"/>
    <w:rsid w:val="00882451"/>
    <w:rsid w:val="00884947"/>
    <w:rsid w:val="008939D4"/>
    <w:rsid w:val="008B4054"/>
    <w:rsid w:val="008B53AB"/>
    <w:rsid w:val="008C0CA5"/>
    <w:rsid w:val="008C15E9"/>
    <w:rsid w:val="008C1CE5"/>
    <w:rsid w:val="008C689D"/>
    <w:rsid w:val="008D6FA0"/>
    <w:rsid w:val="008E0D7D"/>
    <w:rsid w:val="00913138"/>
    <w:rsid w:val="00924DE9"/>
    <w:rsid w:val="00932134"/>
    <w:rsid w:val="00933A76"/>
    <w:rsid w:val="009342A6"/>
    <w:rsid w:val="00936763"/>
    <w:rsid w:val="00944EE2"/>
    <w:rsid w:val="00961223"/>
    <w:rsid w:val="009655F5"/>
    <w:rsid w:val="009679B6"/>
    <w:rsid w:val="0098348E"/>
    <w:rsid w:val="009A4C95"/>
    <w:rsid w:val="009A7E5C"/>
    <w:rsid w:val="009B0FA1"/>
    <w:rsid w:val="009C04E3"/>
    <w:rsid w:val="009C320C"/>
    <w:rsid w:val="009C4EC0"/>
    <w:rsid w:val="009C7C80"/>
    <w:rsid w:val="009D27E0"/>
    <w:rsid w:val="009D3B3A"/>
    <w:rsid w:val="009E0A56"/>
    <w:rsid w:val="009E47BE"/>
    <w:rsid w:val="009E5755"/>
    <w:rsid w:val="009F294D"/>
    <w:rsid w:val="00A05A31"/>
    <w:rsid w:val="00A21AA8"/>
    <w:rsid w:val="00A24207"/>
    <w:rsid w:val="00A32F60"/>
    <w:rsid w:val="00A35D1E"/>
    <w:rsid w:val="00A502BF"/>
    <w:rsid w:val="00A5689A"/>
    <w:rsid w:val="00A56DCC"/>
    <w:rsid w:val="00A6584B"/>
    <w:rsid w:val="00A65F50"/>
    <w:rsid w:val="00A6714A"/>
    <w:rsid w:val="00A84647"/>
    <w:rsid w:val="00A84D7C"/>
    <w:rsid w:val="00A902AB"/>
    <w:rsid w:val="00A917E8"/>
    <w:rsid w:val="00A96D51"/>
    <w:rsid w:val="00AB337F"/>
    <w:rsid w:val="00AB4063"/>
    <w:rsid w:val="00AB68C5"/>
    <w:rsid w:val="00AC7809"/>
    <w:rsid w:val="00AD0712"/>
    <w:rsid w:val="00AE1FF0"/>
    <w:rsid w:val="00AE6725"/>
    <w:rsid w:val="00AF0D69"/>
    <w:rsid w:val="00AF33B9"/>
    <w:rsid w:val="00B00B0D"/>
    <w:rsid w:val="00B0153C"/>
    <w:rsid w:val="00B02753"/>
    <w:rsid w:val="00B05A7A"/>
    <w:rsid w:val="00B10301"/>
    <w:rsid w:val="00B13774"/>
    <w:rsid w:val="00B1550A"/>
    <w:rsid w:val="00B16711"/>
    <w:rsid w:val="00B172CE"/>
    <w:rsid w:val="00B21724"/>
    <w:rsid w:val="00B23853"/>
    <w:rsid w:val="00B24DB6"/>
    <w:rsid w:val="00B27038"/>
    <w:rsid w:val="00B27F22"/>
    <w:rsid w:val="00B3466B"/>
    <w:rsid w:val="00B458D1"/>
    <w:rsid w:val="00B46F53"/>
    <w:rsid w:val="00B529A6"/>
    <w:rsid w:val="00B539D0"/>
    <w:rsid w:val="00B551ED"/>
    <w:rsid w:val="00B801D1"/>
    <w:rsid w:val="00B8258C"/>
    <w:rsid w:val="00B96F41"/>
    <w:rsid w:val="00BA2CE3"/>
    <w:rsid w:val="00BA7367"/>
    <w:rsid w:val="00BB14FC"/>
    <w:rsid w:val="00BC15AD"/>
    <w:rsid w:val="00BE60FD"/>
    <w:rsid w:val="00BF34AD"/>
    <w:rsid w:val="00BF5F61"/>
    <w:rsid w:val="00C06388"/>
    <w:rsid w:val="00C14220"/>
    <w:rsid w:val="00C169D5"/>
    <w:rsid w:val="00C17EBE"/>
    <w:rsid w:val="00C22738"/>
    <w:rsid w:val="00C43E47"/>
    <w:rsid w:val="00C50995"/>
    <w:rsid w:val="00C52E36"/>
    <w:rsid w:val="00C60675"/>
    <w:rsid w:val="00C60903"/>
    <w:rsid w:val="00C63022"/>
    <w:rsid w:val="00C761DC"/>
    <w:rsid w:val="00C76EAB"/>
    <w:rsid w:val="00C809C7"/>
    <w:rsid w:val="00C947BA"/>
    <w:rsid w:val="00C9713D"/>
    <w:rsid w:val="00CA04A7"/>
    <w:rsid w:val="00CA7CEC"/>
    <w:rsid w:val="00CA7E42"/>
    <w:rsid w:val="00CC613A"/>
    <w:rsid w:val="00CD135B"/>
    <w:rsid w:val="00CD3148"/>
    <w:rsid w:val="00CD53BD"/>
    <w:rsid w:val="00CE0DA8"/>
    <w:rsid w:val="00CE451A"/>
    <w:rsid w:val="00CF0E38"/>
    <w:rsid w:val="00CF1158"/>
    <w:rsid w:val="00CF37A7"/>
    <w:rsid w:val="00CF4EBF"/>
    <w:rsid w:val="00D032E1"/>
    <w:rsid w:val="00D15771"/>
    <w:rsid w:val="00D248E0"/>
    <w:rsid w:val="00D26E7C"/>
    <w:rsid w:val="00D309E3"/>
    <w:rsid w:val="00D336BF"/>
    <w:rsid w:val="00D34348"/>
    <w:rsid w:val="00D35542"/>
    <w:rsid w:val="00D35EDD"/>
    <w:rsid w:val="00D41A7E"/>
    <w:rsid w:val="00D44893"/>
    <w:rsid w:val="00D52BB5"/>
    <w:rsid w:val="00D60A26"/>
    <w:rsid w:val="00D60ED4"/>
    <w:rsid w:val="00D71663"/>
    <w:rsid w:val="00D71AA0"/>
    <w:rsid w:val="00D82674"/>
    <w:rsid w:val="00DA6F9B"/>
    <w:rsid w:val="00DB34CF"/>
    <w:rsid w:val="00DC14CE"/>
    <w:rsid w:val="00DD2101"/>
    <w:rsid w:val="00DD242D"/>
    <w:rsid w:val="00DD6655"/>
    <w:rsid w:val="00DE4D5F"/>
    <w:rsid w:val="00DF3915"/>
    <w:rsid w:val="00DF3B3E"/>
    <w:rsid w:val="00DF7E2E"/>
    <w:rsid w:val="00E002A1"/>
    <w:rsid w:val="00E15F0B"/>
    <w:rsid w:val="00E22ECD"/>
    <w:rsid w:val="00E2375B"/>
    <w:rsid w:val="00E2570E"/>
    <w:rsid w:val="00E33563"/>
    <w:rsid w:val="00E36194"/>
    <w:rsid w:val="00E40E86"/>
    <w:rsid w:val="00E46A9D"/>
    <w:rsid w:val="00E54AD1"/>
    <w:rsid w:val="00E55376"/>
    <w:rsid w:val="00E7088D"/>
    <w:rsid w:val="00E72700"/>
    <w:rsid w:val="00E77284"/>
    <w:rsid w:val="00E947F9"/>
    <w:rsid w:val="00EA5D00"/>
    <w:rsid w:val="00EE41DC"/>
    <w:rsid w:val="00EE67DE"/>
    <w:rsid w:val="00EF5E6A"/>
    <w:rsid w:val="00EF7E3A"/>
    <w:rsid w:val="00F1043F"/>
    <w:rsid w:val="00F12BBE"/>
    <w:rsid w:val="00F250D2"/>
    <w:rsid w:val="00F25890"/>
    <w:rsid w:val="00F2618E"/>
    <w:rsid w:val="00F3448E"/>
    <w:rsid w:val="00F36105"/>
    <w:rsid w:val="00F413A1"/>
    <w:rsid w:val="00F4198F"/>
    <w:rsid w:val="00F473F5"/>
    <w:rsid w:val="00F54748"/>
    <w:rsid w:val="00F5747D"/>
    <w:rsid w:val="00F57ED5"/>
    <w:rsid w:val="00F65719"/>
    <w:rsid w:val="00F674AA"/>
    <w:rsid w:val="00F73476"/>
    <w:rsid w:val="00F77DEC"/>
    <w:rsid w:val="00F95018"/>
    <w:rsid w:val="00FA2AC2"/>
    <w:rsid w:val="00FA2B28"/>
    <w:rsid w:val="00FA4C57"/>
    <w:rsid w:val="00FB71AF"/>
    <w:rsid w:val="00FC0844"/>
    <w:rsid w:val="00FC555E"/>
    <w:rsid w:val="00FD626E"/>
    <w:rsid w:val="00FD6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0DEB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6z0">
    <w:name w:val="WW8Num6z0"/>
    <w:rPr>
      <w:u w:val="single"/>
    </w:rPr>
  </w:style>
  <w:style w:type="character" w:customStyle="1" w:styleId="WW8Num7z0">
    <w:name w:val="WW8Num7z0"/>
    <w:rPr>
      <w:u w:val="single"/>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Liberation Sans" w:eastAsia="WenQuanYi Micro Hei" w:hAnsi="Liberation Sans" w:cs="Lohit Hindi"/>
      <w:sz w:val="28"/>
      <w:szCs w:val="28"/>
    </w:r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styleId="BalloonText">
    <w:name w:val="Balloon Text"/>
    <w:basedOn w:val="Normal"/>
    <w:rPr>
      <w:rFonts w:ascii="Tahoma" w:hAnsi="Tahoma" w:cs="Tahoma"/>
      <w:sz w:val="16"/>
      <w:szCs w:val="16"/>
    </w:rPr>
  </w:style>
  <w:style w:type="paragraph" w:customStyle="1" w:styleId="Style1">
    <w:name w:val="Style1"/>
    <w:basedOn w:val="Normal"/>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style>
  <w:style w:type="paragraph" w:customStyle="1" w:styleId="Style2">
    <w:name w:val="Style2"/>
    <w:basedOn w:val="Normal"/>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FollowedHyperlink">
    <w:name w:val="FollowedHyperlink"/>
    <w:basedOn w:val="DefaultParagraphFont"/>
    <w:uiPriority w:val="99"/>
    <w:semiHidden/>
    <w:unhideWhenUsed/>
    <w:rsid w:val="00756815"/>
    <w:rPr>
      <w:color w:val="800080" w:themeColor="followedHyperlink"/>
      <w:u w:val="single"/>
    </w:rPr>
  </w:style>
  <w:style w:type="character" w:customStyle="1" w:styleId="apple-converted-space">
    <w:name w:val="apple-converted-space"/>
    <w:basedOn w:val="DefaultParagraphFont"/>
    <w:rsid w:val="00CE0DA8"/>
  </w:style>
  <w:style w:type="paragraph" w:styleId="ListParagraph">
    <w:name w:val="List Paragraph"/>
    <w:basedOn w:val="Normal"/>
    <w:uiPriority w:val="72"/>
    <w:rsid w:val="0037495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6z0">
    <w:name w:val="WW8Num6z0"/>
    <w:rPr>
      <w:u w:val="single"/>
    </w:rPr>
  </w:style>
  <w:style w:type="character" w:customStyle="1" w:styleId="WW8Num7z0">
    <w:name w:val="WW8Num7z0"/>
    <w:rPr>
      <w:u w:val="single"/>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Liberation Sans" w:eastAsia="WenQuanYi Micro Hei" w:hAnsi="Liberation Sans" w:cs="Lohit Hindi"/>
      <w:sz w:val="28"/>
      <w:szCs w:val="28"/>
    </w:r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styleId="BalloonText">
    <w:name w:val="Balloon Text"/>
    <w:basedOn w:val="Normal"/>
    <w:rPr>
      <w:rFonts w:ascii="Tahoma" w:hAnsi="Tahoma" w:cs="Tahoma"/>
      <w:sz w:val="16"/>
      <w:szCs w:val="16"/>
    </w:rPr>
  </w:style>
  <w:style w:type="paragraph" w:customStyle="1" w:styleId="Style1">
    <w:name w:val="Style1"/>
    <w:basedOn w:val="Normal"/>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style>
  <w:style w:type="paragraph" w:customStyle="1" w:styleId="Style2">
    <w:name w:val="Style2"/>
    <w:basedOn w:val="Normal"/>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FollowedHyperlink">
    <w:name w:val="FollowedHyperlink"/>
    <w:basedOn w:val="DefaultParagraphFont"/>
    <w:uiPriority w:val="99"/>
    <w:semiHidden/>
    <w:unhideWhenUsed/>
    <w:rsid w:val="00756815"/>
    <w:rPr>
      <w:color w:val="800080" w:themeColor="followedHyperlink"/>
      <w:u w:val="single"/>
    </w:rPr>
  </w:style>
  <w:style w:type="character" w:customStyle="1" w:styleId="apple-converted-space">
    <w:name w:val="apple-converted-space"/>
    <w:basedOn w:val="DefaultParagraphFont"/>
    <w:rsid w:val="00CE0DA8"/>
  </w:style>
  <w:style w:type="paragraph" w:styleId="ListParagraph">
    <w:name w:val="List Paragraph"/>
    <w:basedOn w:val="Normal"/>
    <w:uiPriority w:val="72"/>
    <w:rsid w:val="003749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773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yphert@marshall.edu" TargetMode="External"/><Relationship Id="rId7" Type="http://schemas.openxmlformats.org/officeDocument/2006/relationships/hyperlink" Target="http://www.marshall.edu/academic-affairs/?page_id=802" TargetMode="External"/><Relationship Id="rId8" Type="http://schemas.openxmlformats.org/officeDocument/2006/relationships/hyperlink" Target="http://www.marshall.edu/disabled%22%20%5Ct%20%22_blank" TargetMode="Externa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6</Pages>
  <Words>1545</Words>
  <Characters>8810</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COURSE SYLLABUS</vt:lpstr>
    </vt:vector>
  </TitlesOfParts>
  <Company>Marshall University</Company>
  <LinksUpToDate>false</LinksUpToDate>
  <CharactersWithSpaces>10335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default</dc:creator>
  <cp:keywords/>
  <dc:description/>
  <cp:lastModifiedBy>Travis Cyphert</cp:lastModifiedBy>
  <cp:revision>27</cp:revision>
  <cp:lastPrinted>2015-12-08T01:52:00Z</cp:lastPrinted>
  <dcterms:created xsi:type="dcterms:W3CDTF">2018-01-01T17:55:00Z</dcterms:created>
  <dcterms:modified xsi:type="dcterms:W3CDTF">2018-01-24T17:20:00Z</dcterms:modified>
</cp:coreProperties>
</file>