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E7B" w:rsidRPr="00CC1AB9" w:rsidRDefault="00451C28" w:rsidP="00ED15F9">
      <w:pPr>
        <w:pStyle w:val="CM4"/>
        <w:jc w:val="center"/>
        <w:rPr>
          <w:rFonts w:asciiTheme="minorHAnsi" w:hAnsiTheme="minorHAnsi" w:cs="IAAPIO+TimesNewRoman"/>
          <w:i/>
        </w:rPr>
      </w:pPr>
      <w:bookmarkStart w:id="0" w:name="_GoBack"/>
      <w:bookmarkEnd w:id="0"/>
      <w:r w:rsidRPr="00E168CC">
        <w:rPr>
          <w:rFonts w:asciiTheme="minorHAnsi" w:hAnsiTheme="minorHAnsi"/>
          <w:b/>
        </w:rPr>
        <w:t xml:space="preserve">SYLLABUS </w:t>
      </w:r>
      <w:r w:rsidR="00B87E7B" w:rsidRPr="00E168CC">
        <w:rPr>
          <w:rFonts w:asciiTheme="minorHAnsi" w:hAnsiTheme="minorHAnsi"/>
          <w:b/>
        </w:rPr>
        <w:t xml:space="preserve">FOR </w:t>
      </w:r>
      <w:r w:rsidR="00F82BDC" w:rsidRPr="00CC1AB9">
        <w:rPr>
          <w:rFonts w:asciiTheme="minorHAnsi" w:hAnsiTheme="minorHAnsi"/>
          <w:b/>
          <w:i/>
        </w:rPr>
        <w:t>GENERAL PHYSICS</w:t>
      </w:r>
      <w:r w:rsidR="00CC1AB9">
        <w:rPr>
          <w:rFonts w:asciiTheme="minorHAnsi" w:hAnsiTheme="minorHAnsi"/>
          <w:b/>
          <w:i/>
        </w:rPr>
        <w:t xml:space="preserve"> -</w:t>
      </w:r>
      <w:r w:rsidR="00F82BDC" w:rsidRPr="00CC1AB9">
        <w:rPr>
          <w:rFonts w:asciiTheme="minorHAnsi" w:hAnsiTheme="minorHAnsi"/>
          <w:b/>
          <w:i/>
        </w:rPr>
        <w:t xml:space="preserve"> </w:t>
      </w:r>
      <w:r w:rsidR="004148F2" w:rsidRPr="00CC1AB9">
        <w:rPr>
          <w:rFonts w:asciiTheme="minorHAnsi" w:hAnsiTheme="minorHAnsi"/>
          <w:b/>
          <w:i/>
        </w:rPr>
        <w:t>PHYS</w:t>
      </w:r>
      <w:r w:rsidR="00B87E7B" w:rsidRPr="00CC1AB9">
        <w:rPr>
          <w:rFonts w:asciiTheme="minorHAnsi" w:hAnsiTheme="minorHAnsi"/>
          <w:b/>
          <w:i/>
        </w:rPr>
        <w:t xml:space="preserve"> 20</w:t>
      </w:r>
      <w:r w:rsidR="00160E54">
        <w:rPr>
          <w:rFonts w:asciiTheme="minorHAnsi" w:hAnsiTheme="minorHAnsi"/>
          <w:b/>
          <w:i/>
        </w:rPr>
        <w:t>1</w:t>
      </w:r>
      <w:r w:rsidR="00F67A8A" w:rsidRPr="00CC1AB9">
        <w:rPr>
          <w:rFonts w:asciiTheme="minorHAnsi" w:hAnsiTheme="minorHAnsi"/>
          <w:b/>
          <w:i/>
        </w:rPr>
        <w:t>-</w:t>
      </w:r>
      <w:r w:rsidR="004148F2" w:rsidRPr="00CC1AB9">
        <w:rPr>
          <w:rFonts w:asciiTheme="minorHAnsi" w:hAnsiTheme="minorHAnsi"/>
          <w:b/>
          <w:i/>
        </w:rPr>
        <w:t>2</w:t>
      </w:r>
      <w:r w:rsidR="00BA0E22" w:rsidRPr="00CC1AB9">
        <w:rPr>
          <w:rFonts w:asciiTheme="minorHAnsi" w:hAnsiTheme="minorHAnsi"/>
          <w:b/>
          <w:i/>
        </w:rPr>
        <w:t>0</w:t>
      </w:r>
      <w:r w:rsidR="00160E54">
        <w:rPr>
          <w:rFonts w:asciiTheme="minorHAnsi" w:hAnsiTheme="minorHAnsi"/>
          <w:b/>
          <w:i/>
        </w:rPr>
        <w:t>1</w:t>
      </w:r>
    </w:p>
    <w:p w:rsidR="00847A58" w:rsidRPr="00E168CC" w:rsidRDefault="00B87E7B" w:rsidP="001253E8">
      <w:pPr>
        <w:pStyle w:val="CM4"/>
        <w:spacing w:after="0"/>
        <w:rPr>
          <w:rFonts w:asciiTheme="minorHAnsi" w:hAnsiTheme="minorHAnsi" w:cs="IAAPIO+TimesNewRoman"/>
        </w:rPr>
      </w:pPr>
      <w:r w:rsidRPr="00E168CC">
        <w:rPr>
          <w:rFonts w:asciiTheme="minorHAnsi" w:hAnsiTheme="minorHAnsi" w:cs="IAAPIO+TimesNewRoman"/>
          <w:b/>
        </w:rPr>
        <w:t>Term</w:t>
      </w:r>
      <w:r w:rsidRPr="00E168CC">
        <w:rPr>
          <w:rFonts w:asciiTheme="minorHAnsi" w:hAnsiTheme="minorHAnsi" w:cs="IAAPIO+TimesNewRoman"/>
        </w:rPr>
        <w:t xml:space="preserve">: </w:t>
      </w:r>
      <w:r w:rsidR="00256E78">
        <w:rPr>
          <w:rFonts w:asciiTheme="minorHAnsi" w:hAnsiTheme="minorHAnsi" w:cs="IAAPIO+TimesNewRoman"/>
        </w:rPr>
        <w:t>Spring 2014</w:t>
      </w:r>
    </w:p>
    <w:p w:rsidR="00F67A8A" w:rsidRPr="00E168CC" w:rsidRDefault="00F67A8A" w:rsidP="00F67A8A">
      <w:pPr>
        <w:pStyle w:val="NoSpacing"/>
        <w:rPr>
          <w:rFonts w:cs="IAAPIO+TimesNewRoman"/>
          <w:b/>
          <w:sz w:val="24"/>
          <w:szCs w:val="24"/>
        </w:rPr>
      </w:pPr>
      <w:r w:rsidRPr="00E168CC">
        <w:rPr>
          <w:rFonts w:cs="IAAPIO+TimesNewRoman"/>
          <w:b/>
          <w:sz w:val="24"/>
          <w:szCs w:val="24"/>
        </w:rPr>
        <w:t xml:space="preserve">Location: </w:t>
      </w:r>
      <w:r w:rsidRPr="00E168CC">
        <w:rPr>
          <w:rFonts w:cs="IAAPIO+TimesNewRoman"/>
          <w:sz w:val="24"/>
          <w:szCs w:val="24"/>
        </w:rPr>
        <w:t>S277</w:t>
      </w:r>
    </w:p>
    <w:p w:rsidR="00F67A8A" w:rsidRPr="00E168CC" w:rsidRDefault="00F67A8A" w:rsidP="00F67A8A">
      <w:pPr>
        <w:pStyle w:val="NoSpacing"/>
        <w:rPr>
          <w:rFonts w:cs="IAAPIO+TimesNewRoman"/>
          <w:sz w:val="24"/>
          <w:szCs w:val="24"/>
        </w:rPr>
      </w:pPr>
      <w:r w:rsidRPr="00E168CC">
        <w:rPr>
          <w:rFonts w:cs="IAAPIO+TimesNewRoman"/>
          <w:b/>
          <w:sz w:val="24"/>
          <w:szCs w:val="24"/>
        </w:rPr>
        <w:t xml:space="preserve">Time: </w:t>
      </w:r>
      <w:r w:rsidR="00160E54">
        <w:rPr>
          <w:rFonts w:cs="IAAPIO+TimesNewRoman"/>
          <w:sz w:val="24"/>
          <w:szCs w:val="24"/>
        </w:rPr>
        <w:t>TTR</w:t>
      </w:r>
      <w:r w:rsidR="00DF30CA">
        <w:rPr>
          <w:rFonts w:cs="IAAPIO+TimesNewRoman"/>
          <w:sz w:val="24"/>
          <w:szCs w:val="24"/>
        </w:rPr>
        <w:t xml:space="preserve"> 9:</w:t>
      </w:r>
      <w:r w:rsidR="00160E54">
        <w:rPr>
          <w:rFonts w:cs="IAAPIO+TimesNewRoman"/>
          <w:sz w:val="24"/>
          <w:szCs w:val="24"/>
        </w:rPr>
        <w:t>30</w:t>
      </w:r>
      <w:r w:rsidR="00DF30CA">
        <w:rPr>
          <w:rFonts w:cs="IAAPIO+TimesNewRoman"/>
          <w:sz w:val="24"/>
          <w:szCs w:val="24"/>
        </w:rPr>
        <w:t>-</w:t>
      </w:r>
      <w:r w:rsidR="008A39AC">
        <w:rPr>
          <w:rFonts w:cs="IAAPIO+TimesNewRoman"/>
          <w:sz w:val="24"/>
          <w:szCs w:val="24"/>
        </w:rPr>
        <w:t>10:4</w:t>
      </w:r>
      <w:r w:rsidR="00160E54">
        <w:rPr>
          <w:rFonts w:cs="IAAPIO+TimesNewRoman"/>
          <w:sz w:val="24"/>
          <w:szCs w:val="24"/>
        </w:rPr>
        <w:t>5</w:t>
      </w:r>
      <w:r w:rsidR="00565DBC">
        <w:rPr>
          <w:rFonts w:cs="IAAPIO+TimesNewRoman"/>
          <w:sz w:val="24"/>
          <w:szCs w:val="24"/>
        </w:rPr>
        <w:t xml:space="preserve"> a</w:t>
      </w:r>
      <w:r w:rsidRPr="00E168CC">
        <w:rPr>
          <w:rFonts w:cs="IAAPIO+TimesNewRoman"/>
          <w:sz w:val="24"/>
          <w:szCs w:val="24"/>
        </w:rPr>
        <w:t>m</w:t>
      </w:r>
    </w:p>
    <w:p w:rsidR="00ED15F9" w:rsidRPr="00E168CC" w:rsidRDefault="00ED15F9" w:rsidP="00F67A8A">
      <w:pPr>
        <w:pStyle w:val="NoSpacing"/>
        <w:rPr>
          <w:sz w:val="24"/>
          <w:szCs w:val="24"/>
        </w:rPr>
        <w:sectPr w:rsidR="00ED15F9" w:rsidRPr="00E168CC">
          <w:type w:val="continuous"/>
          <w:pgSz w:w="12240" w:h="15840"/>
          <w:pgMar w:top="1400" w:right="960" w:bottom="1440" w:left="1300" w:header="720" w:footer="720" w:gutter="0"/>
          <w:cols w:space="720"/>
          <w:noEndnote/>
        </w:sectPr>
      </w:pPr>
      <w:r w:rsidRPr="00E168CC">
        <w:rPr>
          <w:rFonts w:cs="IAAPIO+TimesNewRoman"/>
          <w:b/>
          <w:sz w:val="24"/>
          <w:szCs w:val="24"/>
        </w:rPr>
        <w:t xml:space="preserve">Text: </w:t>
      </w:r>
      <w:r w:rsidR="00BA0E22" w:rsidRPr="00E168CC">
        <w:rPr>
          <w:rFonts w:cs="IAAPIO+TimesNewRoman"/>
          <w:b/>
          <w:bCs/>
          <w:sz w:val="24"/>
          <w:szCs w:val="24"/>
        </w:rPr>
        <w:t>College Physics 9</w:t>
      </w:r>
      <w:r w:rsidR="00BA0E22" w:rsidRPr="00E168CC">
        <w:rPr>
          <w:rFonts w:cs="IAAPIO+TimesNewRoman"/>
          <w:b/>
          <w:bCs/>
          <w:sz w:val="24"/>
          <w:szCs w:val="24"/>
          <w:vertAlign w:val="superscript"/>
        </w:rPr>
        <w:t>th</w:t>
      </w:r>
      <w:r w:rsidR="00BA0E22" w:rsidRPr="00E168CC">
        <w:rPr>
          <w:rFonts w:cs="IAAPIO+TimesNewRoman"/>
          <w:b/>
          <w:bCs/>
          <w:sz w:val="24"/>
          <w:szCs w:val="24"/>
        </w:rPr>
        <w:t xml:space="preserve"> ed., </w:t>
      </w:r>
      <w:r w:rsidR="00BA0E22" w:rsidRPr="00E168CC">
        <w:rPr>
          <w:rFonts w:cs="IAAPIO+TimesNewRoman"/>
          <w:bCs/>
          <w:sz w:val="24"/>
          <w:szCs w:val="24"/>
        </w:rPr>
        <w:t>Hugh Young, ISBN: 9780321749802</w:t>
      </w:r>
    </w:p>
    <w:p w:rsidR="00847A58" w:rsidRPr="00E168CC" w:rsidRDefault="00847A58" w:rsidP="001253E8">
      <w:pPr>
        <w:pStyle w:val="Default"/>
        <w:rPr>
          <w:rFonts w:asciiTheme="minorHAnsi" w:hAnsiTheme="minorHAnsi" w:cstheme="minorBidi"/>
          <w:color w:val="auto"/>
        </w:rPr>
      </w:pPr>
    </w:p>
    <w:p w:rsidR="00847A58" w:rsidRPr="00E168CC" w:rsidRDefault="00451C28">
      <w:pPr>
        <w:pStyle w:val="CM4"/>
        <w:rPr>
          <w:rFonts w:asciiTheme="minorHAnsi" w:hAnsiTheme="minorHAnsi"/>
          <w:b/>
        </w:rPr>
      </w:pPr>
      <w:r w:rsidRPr="00E168CC">
        <w:rPr>
          <w:rFonts w:asciiTheme="minorHAnsi" w:hAnsiTheme="minorHAnsi"/>
          <w:b/>
        </w:rPr>
        <w:t xml:space="preserve">Instructor </w:t>
      </w:r>
    </w:p>
    <w:p w:rsidR="00573643" w:rsidRPr="00E168CC" w:rsidRDefault="004E05C2" w:rsidP="00573643">
      <w:pPr>
        <w:pStyle w:val="CM4"/>
        <w:spacing w:after="0" w:line="276" w:lineRule="atLeast"/>
        <w:rPr>
          <w:rFonts w:asciiTheme="minorHAnsi" w:hAnsiTheme="minorHAnsi" w:cs="IAAPIO+TimesNewRoman"/>
        </w:rPr>
      </w:pPr>
      <w:r w:rsidRPr="00E168CC">
        <w:rPr>
          <w:rFonts w:asciiTheme="minorHAnsi" w:hAnsiTheme="minorHAnsi" w:cs="IAAPIO+TimesNewRoman"/>
        </w:rPr>
        <w:t xml:space="preserve">Thomas </w:t>
      </w:r>
      <w:r w:rsidR="00573643" w:rsidRPr="00E168CC">
        <w:rPr>
          <w:rFonts w:asciiTheme="minorHAnsi" w:hAnsiTheme="minorHAnsi" w:cs="IAAPIO+TimesNewRoman"/>
        </w:rPr>
        <w:t>Wilson</w:t>
      </w:r>
      <w:r w:rsidR="00DF4275" w:rsidRPr="00E168CC">
        <w:rPr>
          <w:rFonts w:asciiTheme="minorHAnsi" w:hAnsiTheme="minorHAnsi" w:cs="IAAPIO+TimesNewRoman"/>
        </w:rPr>
        <w:t>, Ph.D.</w:t>
      </w:r>
      <w:r w:rsidR="00451C28" w:rsidRPr="00E168CC">
        <w:rPr>
          <w:rFonts w:asciiTheme="minorHAnsi" w:hAnsiTheme="minorHAnsi" w:cs="IAAPIO+TimesNewRoman"/>
        </w:rPr>
        <w:t xml:space="preserve"> </w:t>
      </w:r>
    </w:p>
    <w:p w:rsidR="00573643" w:rsidRPr="00E168CC" w:rsidRDefault="00451C28" w:rsidP="00573643">
      <w:pPr>
        <w:pStyle w:val="CM4"/>
        <w:spacing w:after="0" w:line="276" w:lineRule="atLeast"/>
        <w:rPr>
          <w:rFonts w:asciiTheme="minorHAnsi" w:hAnsiTheme="minorHAnsi" w:cs="IAAPIO+TimesNewRoman"/>
        </w:rPr>
      </w:pPr>
      <w:r w:rsidRPr="00E168CC">
        <w:rPr>
          <w:rFonts w:asciiTheme="minorHAnsi" w:hAnsiTheme="minorHAnsi" w:cs="IAAPIO+TimesNewRoman"/>
        </w:rPr>
        <w:t xml:space="preserve">Office: </w:t>
      </w:r>
      <w:r w:rsidR="00573643" w:rsidRPr="00E168CC">
        <w:rPr>
          <w:rFonts w:asciiTheme="minorHAnsi" w:hAnsiTheme="minorHAnsi" w:cs="IAAPIO+TimesNewRoman"/>
        </w:rPr>
        <w:t>S153</w:t>
      </w:r>
      <w:r w:rsidRPr="00E168CC">
        <w:rPr>
          <w:rFonts w:asciiTheme="minorHAnsi" w:hAnsiTheme="minorHAnsi" w:cs="IAAPIO+TimesNewRoman"/>
        </w:rPr>
        <w:t xml:space="preserve"> </w:t>
      </w:r>
    </w:p>
    <w:p w:rsidR="00573643" w:rsidRPr="00E168CC" w:rsidRDefault="00451C28" w:rsidP="00573643">
      <w:pPr>
        <w:pStyle w:val="CM4"/>
        <w:spacing w:after="0" w:line="276" w:lineRule="atLeast"/>
        <w:rPr>
          <w:rFonts w:asciiTheme="minorHAnsi" w:hAnsiTheme="minorHAnsi" w:cs="IAAPIO+TimesNewRoman"/>
        </w:rPr>
      </w:pPr>
      <w:r w:rsidRPr="00E168CC">
        <w:rPr>
          <w:rFonts w:asciiTheme="minorHAnsi" w:hAnsiTheme="minorHAnsi" w:cs="IAAPIO+TimesNewRoman"/>
        </w:rPr>
        <w:t xml:space="preserve">Phone: </w:t>
      </w:r>
      <w:r w:rsidR="005D7F51" w:rsidRPr="00E168CC">
        <w:rPr>
          <w:rFonts w:asciiTheme="minorHAnsi" w:hAnsiTheme="minorHAnsi" w:cs="IAAPIO+TimesNewRoman"/>
        </w:rPr>
        <w:t xml:space="preserve">(304) </w:t>
      </w:r>
      <w:r w:rsidR="00573643" w:rsidRPr="00E168CC">
        <w:rPr>
          <w:rFonts w:asciiTheme="minorHAnsi" w:hAnsiTheme="minorHAnsi" w:cs="IAAPIO+TimesNewRoman"/>
        </w:rPr>
        <w:t>696-2752</w:t>
      </w:r>
      <w:r w:rsidRPr="00E168CC">
        <w:rPr>
          <w:rFonts w:asciiTheme="minorHAnsi" w:hAnsiTheme="minorHAnsi" w:cs="IAAPIO+TimesNewRoman"/>
        </w:rPr>
        <w:t xml:space="preserve"> </w:t>
      </w:r>
    </w:p>
    <w:p w:rsidR="00847A58" w:rsidRPr="00E168CC" w:rsidRDefault="00BF0D67" w:rsidP="002547B8">
      <w:pPr>
        <w:pStyle w:val="CM4"/>
        <w:spacing w:after="0" w:line="276" w:lineRule="atLeast"/>
        <w:rPr>
          <w:rFonts w:asciiTheme="minorHAnsi" w:hAnsiTheme="minorHAnsi" w:cs="IAAPIO+TimesNewRoman"/>
          <w:color w:val="0000FF"/>
        </w:rPr>
        <w:sectPr w:rsidR="00847A58" w:rsidRPr="00E168CC">
          <w:type w:val="continuous"/>
          <w:pgSz w:w="12240" w:h="15840"/>
          <w:pgMar w:top="1400" w:right="960" w:bottom="1440" w:left="1300" w:header="720" w:footer="720" w:gutter="0"/>
          <w:cols w:space="720"/>
          <w:noEndnote/>
        </w:sectPr>
      </w:pPr>
      <w:r w:rsidRPr="00E168CC">
        <w:rPr>
          <w:rFonts w:asciiTheme="minorHAnsi" w:hAnsiTheme="minorHAnsi" w:cs="IAAPIO+TimesNewRoman"/>
        </w:rPr>
        <w:t>E-mail</w:t>
      </w:r>
      <w:r w:rsidR="00451C28" w:rsidRPr="00E168CC">
        <w:rPr>
          <w:rFonts w:asciiTheme="minorHAnsi" w:hAnsiTheme="minorHAnsi" w:cs="IAAPIO+TimesNewRoman"/>
        </w:rPr>
        <w:t xml:space="preserve">: </w:t>
      </w:r>
      <w:hyperlink r:id="rId9" w:history="1">
        <w:r w:rsidR="00A52194" w:rsidRPr="00235B85">
          <w:rPr>
            <w:rStyle w:val="Hyperlink"/>
            <w:rFonts w:asciiTheme="minorHAnsi" w:hAnsiTheme="minorHAnsi" w:cs="IAAPIO+TimesNewRoman"/>
          </w:rPr>
          <w:t>wilsont@marshall.edu</w:t>
        </w:r>
      </w:hyperlink>
      <w:r w:rsidR="00A52194">
        <w:rPr>
          <w:rFonts w:asciiTheme="minorHAnsi" w:hAnsiTheme="minorHAnsi" w:cs="IAAPIO+TimesNewRoman"/>
        </w:rPr>
        <w:t xml:space="preserve"> (I generally </w:t>
      </w:r>
      <w:r w:rsidR="002D6203">
        <w:rPr>
          <w:rFonts w:asciiTheme="minorHAnsi" w:hAnsiTheme="minorHAnsi" w:cs="IAAPIO+TimesNewRoman"/>
        </w:rPr>
        <w:t>will not</w:t>
      </w:r>
      <w:r w:rsidR="00A52194">
        <w:rPr>
          <w:rFonts w:asciiTheme="minorHAnsi" w:hAnsiTheme="minorHAnsi" w:cs="IAAPIO+TimesNewRoman"/>
        </w:rPr>
        <w:t xml:space="preserve"> respond to emails</w:t>
      </w:r>
      <w:r w:rsidR="00F82BDC">
        <w:rPr>
          <w:rFonts w:asciiTheme="minorHAnsi" w:hAnsiTheme="minorHAnsi" w:cs="IAAPIO+TimesNewRoman"/>
        </w:rPr>
        <w:t xml:space="preserve"> however</w:t>
      </w:r>
      <w:r w:rsidR="00A52194">
        <w:rPr>
          <w:rFonts w:asciiTheme="minorHAnsi" w:hAnsiTheme="minorHAnsi" w:cs="IAAPIO+TimesNewRoman"/>
        </w:rPr>
        <w:t>)</w:t>
      </w:r>
      <w:r w:rsidR="00451C28" w:rsidRPr="00E168CC">
        <w:rPr>
          <w:rFonts w:asciiTheme="minorHAnsi" w:hAnsiTheme="minorHAnsi" w:cs="IAAPIO+TimesNewRoman"/>
          <w:color w:val="0000FF"/>
          <w:u w:val="single"/>
        </w:rPr>
        <w:br/>
      </w:r>
    </w:p>
    <w:p w:rsidR="00847A58" w:rsidRPr="00E168CC" w:rsidRDefault="00847A58">
      <w:pPr>
        <w:pStyle w:val="Default"/>
        <w:rPr>
          <w:rFonts w:asciiTheme="minorHAnsi" w:hAnsiTheme="minorHAnsi" w:cstheme="minorBidi"/>
          <w:color w:val="auto"/>
        </w:rPr>
      </w:pPr>
    </w:p>
    <w:p w:rsidR="00847A58" w:rsidRPr="00E168CC" w:rsidRDefault="00451C28">
      <w:pPr>
        <w:pStyle w:val="CM4"/>
        <w:spacing w:line="276" w:lineRule="atLeast"/>
        <w:rPr>
          <w:rFonts w:asciiTheme="minorHAnsi" w:hAnsiTheme="minorHAnsi"/>
          <w:b/>
        </w:rPr>
      </w:pPr>
      <w:r w:rsidRPr="00E168CC">
        <w:rPr>
          <w:rFonts w:asciiTheme="minorHAnsi" w:hAnsiTheme="minorHAnsi"/>
          <w:b/>
        </w:rPr>
        <w:t xml:space="preserve">Office Hours </w:t>
      </w:r>
    </w:p>
    <w:p w:rsidR="00847A58" w:rsidRPr="00E168CC" w:rsidRDefault="00F67A8A">
      <w:pPr>
        <w:pStyle w:val="CM4"/>
        <w:spacing w:line="276" w:lineRule="atLeast"/>
        <w:ind w:left="720"/>
        <w:rPr>
          <w:rFonts w:asciiTheme="minorHAnsi" w:hAnsiTheme="minorHAnsi" w:cs="IAAPIO+TimesNewRoman"/>
        </w:rPr>
      </w:pPr>
      <w:r w:rsidRPr="00E168CC">
        <w:rPr>
          <w:rFonts w:asciiTheme="minorHAnsi" w:hAnsiTheme="minorHAnsi" w:cs="IAAPIO+TimesNewRoman"/>
        </w:rPr>
        <w:t xml:space="preserve">MWF </w:t>
      </w:r>
      <w:r w:rsidR="005D7F51" w:rsidRPr="00E168CC">
        <w:rPr>
          <w:rFonts w:asciiTheme="minorHAnsi" w:hAnsiTheme="minorHAnsi" w:cs="IAAPIO+TimesNewRoman"/>
        </w:rPr>
        <w:t xml:space="preserve">from </w:t>
      </w:r>
      <w:r w:rsidRPr="00E168CC">
        <w:rPr>
          <w:rFonts w:asciiTheme="minorHAnsi" w:hAnsiTheme="minorHAnsi" w:cs="IAAPIO+TimesNewRoman"/>
        </w:rPr>
        <w:t>3-4 PM</w:t>
      </w:r>
      <w:r w:rsidR="00FA2C1F">
        <w:rPr>
          <w:rFonts w:asciiTheme="minorHAnsi" w:hAnsiTheme="minorHAnsi" w:cs="IAAPIO+TimesNewRoman"/>
        </w:rPr>
        <w:t xml:space="preserve"> in S153</w:t>
      </w:r>
    </w:p>
    <w:p w:rsidR="00847A58" w:rsidRPr="00E168CC" w:rsidRDefault="00451C28">
      <w:pPr>
        <w:pStyle w:val="CM4"/>
        <w:spacing w:line="276" w:lineRule="atLeast"/>
        <w:ind w:left="720"/>
        <w:rPr>
          <w:rFonts w:asciiTheme="minorHAnsi" w:hAnsiTheme="minorHAnsi" w:cs="IAAPIO+TimesNewRoman"/>
        </w:rPr>
      </w:pPr>
      <w:r w:rsidRPr="00E168CC">
        <w:rPr>
          <w:rFonts w:asciiTheme="minorHAnsi" w:hAnsiTheme="minorHAnsi" w:cs="IAAPIO+TimesNewRoman"/>
        </w:rPr>
        <w:t>If you are unable to make these times, I am happy</w:t>
      </w:r>
      <w:r w:rsidR="00024337">
        <w:rPr>
          <w:rFonts w:asciiTheme="minorHAnsi" w:hAnsiTheme="minorHAnsi" w:cs="IAAPIO+TimesNewRoman"/>
        </w:rPr>
        <w:t xml:space="preserve"> to meet with you at any time. </w:t>
      </w:r>
      <w:r w:rsidRPr="00E168CC">
        <w:rPr>
          <w:rFonts w:asciiTheme="minorHAnsi" w:hAnsiTheme="minorHAnsi" w:cs="IAAPIO+TimesNewRoman"/>
        </w:rPr>
        <w:t>You are free to come by my office or lab</w:t>
      </w:r>
      <w:r w:rsidR="00FA2C1F">
        <w:rPr>
          <w:rFonts w:asciiTheme="minorHAnsi" w:hAnsiTheme="minorHAnsi" w:cs="IAAPIO+TimesNewRoman"/>
        </w:rPr>
        <w:t xml:space="preserve"> (S154)</w:t>
      </w:r>
      <w:r w:rsidRPr="00E168CC">
        <w:rPr>
          <w:rFonts w:asciiTheme="minorHAnsi" w:hAnsiTheme="minorHAnsi" w:cs="IAAPIO+TimesNewRoman"/>
        </w:rPr>
        <w:t>, but your chances of finding me are better if you make an appointment.</w:t>
      </w:r>
      <w:r w:rsidR="00B11057">
        <w:rPr>
          <w:rFonts w:asciiTheme="minorHAnsi" w:hAnsiTheme="minorHAnsi" w:cs="IAAPIO+TimesNewRoman"/>
        </w:rPr>
        <w:t xml:space="preserve"> I will be happy to provide hints for how to proceed with the assigned homework.</w:t>
      </w:r>
      <w:r w:rsidRPr="00E168CC">
        <w:rPr>
          <w:rFonts w:asciiTheme="minorHAnsi" w:hAnsiTheme="minorHAnsi" w:cs="IAAPIO+TimesNewRoman"/>
        </w:rPr>
        <w:t xml:space="preserve"> </w:t>
      </w:r>
    </w:p>
    <w:p w:rsidR="00847A58" w:rsidRPr="00E168CC" w:rsidRDefault="00847A58">
      <w:pPr>
        <w:pStyle w:val="CM4"/>
        <w:spacing w:line="276" w:lineRule="atLeast"/>
        <w:ind w:left="720"/>
        <w:rPr>
          <w:rFonts w:asciiTheme="minorHAnsi" w:hAnsiTheme="minorHAnsi" w:cs="IAAPIO+TimesNewRoman"/>
        </w:rPr>
        <w:sectPr w:rsidR="00847A58" w:rsidRPr="00E168CC">
          <w:type w:val="continuous"/>
          <w:pgSz w:w="12240" w:h="15840"/>
          <w:pgMar w:top="1400" w:right="960" w:bottom="1440" w:left="1300" w:header="720" w:footer="720" w:gutter="0"/>
          <w:cols w:space="720"/>
          <w:noEndnote/>
        </w:sectPr>
      </w:pPr>
    </w:p>
    <w:p w:rsidR="00847A58" w:rsidRPr="00E168CC" w:rsidRDefault="00451C28">
      <w:pPr>
        <w:pStyle w:val="CM4"/>
        <w:spacing w:line="276" w:lineRule="atLeast"/>
        <w:rPr>
          <w:rFonts w:asciiTheme="minorHAnsi" w:hAnsiTheme="minorHAnsi"/>
          <w:b/>
        </w:rPr>
      </w:pPr>
      <w:r w:rsidRPr="00E168CC">
        <w:rPr>
          <w:rFonts w:asciiTheme="minorHAnsi" w:hAnsiTheme="minorHAnsi"/>
          <w:b/>
        </w:rPr>
        <w:lastRenderedPageBreak/>
        <w:t xml:space="preserve">Overview </w:t>
      </w:r>
    </w:p>
    <w:p w:rsidR="00184CC1" w:rsidRPr="00E168CC" w:rsidRDefault="00184CC1" w:rsidP="00184CC1">
      <w:pPr>
        <w:pStyle w:val="CM4"/>
        <w:spacing w:line="276" w:lineRule="atLeast"/>
        <w:ind w:left="720"/>
        <w:rPr>
          <w:rFonts w:asciiTheme="minorHAnsi" w:hAnsiTheme="minorHAnsi" w:cs="IAAPIO+TimesNewRoman"/>
        </w:rPr>
      </w:pPr>
      <w:r w:rsidRPr="00E168CC">
        <w:rPr>
          <w:rFonts w:asciiTheme="minorHAnsi" w:hAnsiTheme="minorHAnsi" w:cs="IAAPIO+TimesNewRoman"/>
        </w:rPr>
        <w:t>My lectures will in general not be a repeat of your book but they will be complementary to the book. I will stress the concepts and I will make you see beyond the equations, beyond the concepts. I will try to show you whether you like it or not, that physics is beautiful and you might even start to like it. I suggest you do not slip up, not even one day</w:t>
      </w:r>
      <w:r w:rsidR="001409AD" w:rsidRPr="00E168CC">
        <w:rPr>
          <w:rFonts w:asciiTheme="minorHAnsi" w:hAnsiTheme="minorHAnsi" w:cs="IAAPIO+TimesNewRoman"/>
        </w:rPr>
        <w:t>,</w:t>
      </w:r>
      <w:r w:rsidR="00975DB1" w:rsidRPr="00E168CC">
        <w:rPr>
          <w:rFonts w:asciiTheme="minorHAnsi" w:hAnsiTheme="minorHAnsi" w:cs="IAAPIO+TimesNewRoman"/>
        </w:rPr>
        <w:t xml:space="preserve"> as PHY</w:t>
      </w:r>
      <w:r w:rsidRPr="00E168CC">
        <w:rPr>
          <w:rFonts w:asciiTheme="minorHAnsi" w:hAnsiTheme="minorHAnsi" w:cs="IAAPIO+TimesNewRoman"/>
        </w:rPr>
        <w:t>20</w:t>
      </w:r>
      <w:r w:rsidR="00160E54">
        <w:rPr>
          <w:rFonts w:asciiTheme="minorHAnsi" w:hAnsiTheme="minorHAnsi" w:cs="IAAPIO+TimesNewRoman"/>
        </w:rPr>
        <w:t>1</w:t>
      </w:r>
      <w:r w:rsidRPr="00E168CC">
        <w:rPr>
          <w:rFonts w:asciiTheme="minorHAnsi" w:hAnsiTheme="minorHAnsi" w:cs="IAAPIO+TimesNewRoman"/>
        </w:rPr>
        <w:t xml:space="preserve"> is not easy. We have new concepts every week and before you know you may be too far behind. </w:t>
      </w:r>
    </w:p>
    <w:p w:rsidR="00847A58" w:rsidRPr="00E168CC" w:rsidRDefault="00451C28">
      <w:pPr>
        <w:pStyle w:val="CM4"/>
        <w:spacing w:line="276" w:lineRule="atLeast"/>
        <w:rPr>
          <w:rFonts w:asciiTheme="minorHAnsi" w:hAnsiTheme="minorHAnsi"/>
          <w:b/>
        </w:rPr>
      </w:pPr>
      <w:r w:rsidRPr="00E168CC">
        <w:rPr>
          <w:rFonts w:asciiTheme="minorHAnsi" w:hAnsiTheme="minorHAnsi"/>
          <w:b/>
        </w:rPr>
        <w:t xml:space="preserve">Attendance </w:t>
      </w:r>
      <w:r w:rsidR="00F82BDC">
        <w:rPr>
          <w:rFonts w:asciiTheme="minorHAnsi" w:hAnsiTheme="minorHAnsi"/>
          <w:b/>
        </w:rPr>
        <w:t>and Policy</w:t>
      </w:r>
    </w:p>
    <w:p w:rsidR="00847A58" w:rsidRPr="00F82BDC" w:rsidRDefault="008C00B5">
      <w:pPr>
        <w:pStyle w:val="CM1"/>
        <w:ind w:left="720"/>
        <w:rPr>
          <w:rFonts w:asciiTheme="minorHAnsi" w:hAnsiTheme="minorHAnsi"/>
        </w:rPr>
        <w:sectPr w:rsidR="00847A58" w:rsidRPr="00F82BDC">
          <w:type w:val="continuous"/>
          <w:pgSz w:w="12240" w:h="15840"/>
          <w:pgMar w:top="1400" w:right="960" w:bottom="1440" w:left="1300" w:header="720" w:footer="720" w:gutter="0"/>
          <w:cols w:space="720"/>
          <w:noEndnote/>
        </w:sectPr>
      </w:pPr>
      <w:r>
        <w:rPr>
          <w:rFonts w:asciiTheme="minorHAnsi" w:hAnsiTheme="minorHAnsi" w:cs="IAAPIO+TimesNewRoman"/>
        </w:rPr>
        <w:t>Attendance at</w:t>
      </w:r>
      <w:r w:rsidR="00451C28" w:rsidRPr="00E168CC">
        <w:rPr>
          <w:rFonts w:asciiTheme="minorHAnsi" w:hAnsiTheme="minorHAnsi" w:cs="IAAPIO+TimesNewRoman"/>
        </w:rPr>
        <w:t xml:space="preserve"> all class meetings </w:t>
      </w:r>
      <w:r>
        <w:rPr>
          <w:rFonts w:asciiTheme="minorHAnsi" w:hAnsiTheme="minorHAnsi" w:cs="IAAPIO+TimesNewRoman"/>
        </w:rPr>
        <w:t xml:space="preserve">with prompt arrival </w:t>
      </w:r>
      <w:r w:rsidR="00451C28" w:rsidRPr="00E168CC">
        <w:rPr>
          <w:rFonts w:asciiTheme="minorHAnsi" w:hAnsiTheme="minorHAnsi" w:cs="IAAPIO+TimesNewRoman"/>
        </w:rPr>
        <w:t>is expecte</w:t>
      </w:r>
      <w:r w:rsidR="00DF30CA">
        <w:rPr>
          <w:rFonts w:asciiTheme="minorHAnsi" w:hAnsiTheme="minorHAnsi" w:cs="IAAPIO+TimesNewRoman"/>
        </w:rPr>
        <w:t xml:space="preserve">d. </w:t>
      </w:r>
      <w:r w:rsidR="00160E54">
        <w:rPr>
          <w:rFonts w:asciiTheme="minorHAnsi" w:hAnsiTheme="minorHAnsi" w:cs="IAAPIO+TimesNewRoman"/>
        </w:rPr>
        <w:t xml:space="preserve">I expect to have your undivided attention when I am speaking. Cell phones should be turned off if not being used for Peer Instruction (below). Loud </w:t>
      </w:r>
      <w:r w:rsidR="00FF6940">
        <w:rPr>
          <w:rFonts w:asciiTheme="minorHAnsi" w:hAnsiTheme="minorHAnsi" w:cs="IAAPIO+TimesNewRoman"/>
        </w:rPr>
        <w:t xml:space="preserve">(except during Peer Instruction!) </w:t>
      </w:r>
      <w:r w:rsidR="00160E54">
        <w:rPr>
          <w:rFonts w:asciiTheme="minorHAnsi" w:hAnsiTheme="minorHAnsi" w:cs="IAAPIO+TimesNewRoman"/>
        </w:rPr>
        <w:t xml:space="preserve">or disruptive behavior will not be tolerated. </w:t>
      </w:r>
      <w:r w:rsidR="00451C28" w:rsidRPr="00E168CC">
        <w:rPr>
          <w:rFonts w:asciiTheme="minorHAnsi" w:hAnsiTheme="minorHAnsi" w:cs="IAAPIO+TimesNewRoman"/>
        </w:rPr>
        <w:t>Students are responsible for material presented in lecture</w:t>
      </w:r>
      <w:r>
        <w:rPr>
          <w:rFonts w:asciiTheme="minorHAnsi" w:hAnsiTheme="minorHAnsi" w:cs="IAAPIO+TimesNewRoman"/>
        </w:rPr>
        <w:t>.</w:t>
      </w:r>
      <w:r w:rsidR="00427942" w:rsidRPr="00E168CC">
        <w:rPr>
          <w:rFonts w:asciiTheme="minorHAnsi" w:hAnsiTheme="minorHAnsi"/>
        </w:rPr>
        <w:t xml:space="preserve"> </w:t>
      </w:r>
      <w:r w:rsidR="00827A17" w:rsidRPr="00E168CC">
        <w:rPr>
          <w:rFonts w:asciiTheme="minorHAnsi" w:hAnsiTheme="minorHAnsi"/>
        </w:rPr>
        <w:t xml:space="preserve">Excused absences will be granted for </w:t>
      </w:r>
      <w:r w:rsidR="00F82BDC">
        <w:rPr>
          <w:rFonts w:asciiTheme="minorHAnsi" w:hAnsiTheme="minorHAnsi"/>
        </w:rPr>
        <w:t xml:space="preserve">those generated </w:t>
      </w:r>
      <w:r w:rsidR="00B24F37" w:rsidRPr="00E168CC">
        <w:rPr>
          <w:rFonts w:asciiTheme="minorHAnsi" w:hAnsiTheme="minorHAnsi"/>
        </w:rPr>
        <w:t xml:space="preserve">by the </w:t>
      </w:r>
      <w:r w:rsidR="0082183D" w:rsidRPr="00E168CC">
        <w:rPr>
          <w:rFonts w:asciiTheme="minorHAnsi" w:hAnsiTheme="minorHAnsi"/>
        </w:rPr>
        <w:t xml:space="preserve">Office of the </w:t>
      </w:r>
      <w:r w:rsidR="00B24F37" w:rsidRPr="00E168CC">
        <w:rPr>
          <w:rFonts w:asciiTheme="minorHAnsi" w:hAnsiTheme="minorHAnsi"/>
        </w:rPr>
        <w:t xml:space="preserve">Dean of </w:t>
      </w:r>
      <w:r w:rsidR="00F82BDC">
        <w:rPr>
          <w:rFonts w:asciiTheme="minorHAnsi" w:hAnsiTheme="minorHAnsi"/>
        </w:rPr>
        <w:t xml:space="preserve">Students (ODS). </w:t>
      </w:r>
    </w:p>
    <w:p w:rsidR="001C5F07" w:rsidRDefault="001C5F07" w:rsidP="002547B8">
      <w:pPr>
        <w:tabs>
          <w:tab w:val="left" w:pos="-1440"/>
        </w:tabs>
        <w:spacing w:after="60"/>
        <w:ind w:left="720"/>
        <w:rPr>
          <w:sz w:val="24"/>
          <w:szCs w:val="24"/>
        </w:rPr>
      </w:pPr>
      <w:r w:rsidRPr="001C5F07">
        <w:rPr>
          <w:sz w:val="24"/>
          <w:szCs w:val="24"/>
        </w:rPr>
        <w:lastRenderedPageBreak/>
        <w:t xml:space="preserve">By enrolling in this course, you agree to the University Policies </w:t>
      </w:r>
      <w:r w:rsidR="002547B8">
        <w:rPr>
          <w:sz w:val="24"/>
          <w:szCs w:val="24"/>
        </w:rPr>
        <w:t xml:space="preserve">found at: </w:t>
      </w:r>
      <w:hyperlink r:id="rId10" w:history="1">
        <w:r w:rsidRPr="00235B85">
          <w:rPr>
            <w:rStyle w:val="Hyperlink"/>
            <w:sz w:val="24"/>
            <w:szCs w:val="24"/>
          </w:rPr>
          <w:t>http://www.marshall.edu/academic-affairs/?page_id=802</w:t>
        </w:r>
      </w:hyperlink>
      <w:r w:rsidR="00FF6940">
        <w:rPr>
          <w:sz w:val="24"/>
          <w:szCs w:val="24"/>
        </w:rPr>
        <w:t>) describing:</w:t>
      </w:r>
    </w:p>
    <w:p w:rsidR="002547B8" w:rsidRPr="002547B8" w:rsidRDefault="001C5F07" w:rsidP="00A43C27">
      <w:pPr>
        <w:tabs>
          <w:tab w:val="left" w:pos="-1440"/>
        </w:tabs>
        <w:spacing w:after="60"/>
        <w:ind w:left="720"/>
        <w:rPr>
          <w:sz w:val="24"/>
          <w:szCs w:val="24"/>
        </w:rPr>
      </w:pPr>
      <w:r w:rsidRPr="001C5F07">
        <w:rPr>
          <w:sz w:val="24"/>
          <w:szCs w:val="24"/>
        </w:rPr>
        <w:t>Academic Dishonesty/ Excused Absence Policy for Undergraduates/ Computing Services Acceptable Use/ Inclement Weather/ Dead Week/ Students with Disabilities/ Academic Forgiveness/ Academic Probation and Suspension/ Academic Rights and Responsibilities of Students/ Affirmative Action/ Sexual Harassment.</w:t>
      </w:r>
    </w:p>
    <w:p w:rsidR="00160E54" w:rsidRDefault="00160E54" w:rsidP="001C5F07">
      <w:pPr>
        <w:pStyle w:val="CM4"/>
        <w:rPr>
          <w:rFonts w:asciiTheme="minorHAnsi" w:hAnsiTheme="minorHAnsi"/>
          <w:b/>
        </w:rPr>
      </w:pPr>
    </w:p>
    <w:p w:rsidR="00847A58" w:rsidRPr="00E168CC" w:rsidRDefault="005D78EE" w:rsidP="001C5F07">
      <w:pPr>
        <w:pStyle w:val="CM4"/>
        <w:rPr>
          <w:rFonts w:asciiTheme="minorHAnsi" w:hAnsiTheme="minorHAnsi"/>
          <w:b/>
        </w:rPr>
      </w:pPr>
      <w:r w:rsidRPr="00E168CC">
        <w:rPr>
          <w:rFonts w:asciiTheme="minorHAnsi" w:hAnsiTheme="minorHAnsi"/>
          <w:b/>
        </w:rPr>
        <w:t>Required Materials</w:t>
      </w:r>
      <w:r w:rsidR="00565DBC">
        <w:rPr>
          <w:rFonts w:asciiTheme="minorHAnsi" w:hAnsiTheme="minorHAnsi"/>
          <w:b/>
        </w:rPr>
        <w:t xml:space="preserve"> (Please read carefully)</w:t>
      </w:r>
    </w:p>
    <w:p w:rsidR="00847A58" w:rsidRPr="00DF30CA" w:rsidRDefault="00950D19" w:rsidP="00DF30CA">
      <w:pPr>
        <w:pStyle w:val="CM4"/>
        <w:numPr>
          <w:ilvl w:val="0"/>
          <w:numId w:val="1"/>
        </w:numPr>
        <w:spacing w:line="276" w:lineRule="atLeast"/>
        <w:ind w:right="533"/>
        <w:rPr>
          <w:rFonts w:cs="IAAPIO+TimesNewRoman"/>
          <w:bCs/>
        </w:rPr>
        <w:sectPr w:rsidR="00847A58" w:rsidRPr="00DF30CA">
          <w:type w:val="continuous"/>
          <w:pgSz w:w="12240" w:h="15840"/>
          <w:pgMar w:top="1400" w:right="940" w:bottom="1440" w:left="1300" w:header="720" w:footer="720" w:gutter="0"/>
          <w:cols w:space="720"/>
          <w:noEndnote/>
        </w:sectPr>
      </w:pPr>
      <w:r w:rsidRPr="00E168CC">
        <w:rPr>
          <w:rFonts w:asciiTheme="minorHAnsi" w:hAnsiTheme="minorHAnsi" w:cs="IAAPIO+TimesNewRoman"/>
          <w:b/>
          <w:bCs/>
        </w:rPr>
        <w:t>College Physics 9</w:t>
      </w:r>
      <w:r w:rsidRPr="00E168CC">
        <w:rPr>
          <w:rFonts w:asciiTheme="minorHAnsi" w:hAnsiTheme="minorHAnsi" w:cs="IAAPIO+TimesNewRoman"/>
          <w:b/>
          <w:bCs/>
          <w:vertAlign w:val="superscript"/>
        </w:rPr>
        <w:t>th</w:t>
      </w:r>
      <w:r w:rsidRPr="00E168CC">
        <w:rPr>
          <w:rFonts w:asciiTheme="minorHAnsi" w:hAnsiTheme="minorHAnsi" w:cs="IAAPIO+TimesNewRoman"/>
          <w:b/>
          <w:bCs/>
        </w:rPr>
        <w:t xml:space="preserve"> ed., </w:t>
      </w:r>
      <w:r w:rsidRPr="00E168CC">
        <w:rPr>
          <w:rFonts w:asciiTheme="minorHAnsi" w:hAnsiTheme="minorHAnsi" w:cs="IAAPIO+TimesNewRoman"/>
          <w:bCs/>
        </w:rPr>
        <w:t xml:space="preserve">author: Hugh Young, ISBN: 9780321749802. </w:t>
      </w:r>
      <w:r w:rsidR="00CD5C27">
        <w:rPr>
          <w:rFonts w:asciiTheme="minorHAnsi" w:hAnsiTheme="minorHAnsi" w:cs="IAAPIO+TimesNewRoman"/>
          <w:bCs/>
        </w:rPr>
        <w:t xml:space="preserve">For the </w:t>
      </w:r>
      <w:r w:rsidR="007D4469">
        <w:rPr>
          <w:rFonts w:asciiTheme="minorHAnsi" w:hAnsiTheme="minorHAnsi" w:cs="IAAPIO+TimesNewRoman"/>
          <w:bCs/>
        </w:rPr>
        <w:t>“</w:t>
      </w:r>
      <w:r w:rsidR="00CD5C27">
        <w:rPr>
          <w:rFonts w:asciiTheme="minorHAnsi" w:hAnsiTheme="minorHAnsi" w:cs="IAAPIO+TimesNewRoman"/>
          <w:bCs/>
        </w:rPr>
        <w:t>Peer Instruction</w:t>
      </w:r>
      <w:r w:rsidR="007D4469">
        <w:rPr>
          <w:rFonts w:asciiTheme="minorHAnsi" w:hAnsiTheme="minorHAnsi" w:cs="IAAPIO+TimesNewRoman"/>
          <w:bCs/>
        </w:rPr>
        <w:t>” (see Lecture below)</w:t>
      </w:r>
      <w:r w:rsidR="00CD5C27">
        <w:rPr>
          <w:rFonts w:asciiTheme="minorHAnsi" w:hAnsiTheme="minorHAnsi" w:cs="IAAPIO+TimesNewRoman"/>
          <w:bCs/>
        </w:rPr>
        <w:t>, one will need also</w:t>
      </w:r>
      <w:r w:rsidRPr="00E168CC">
        <w:rPr>
          <w:rFonts w:asciiTheme="minorHAnsi" w:hAnsiTheme="minorHAnsi" w:cs="IAAPIO+TimesNewRoman"/>
          <w:bCs/>
        </w:rPr>
        <w:t xml:space="preserve"> </w:t>
      </w:r>
      <w:r w:rsidR="00E96396" w:rsidRPr="00E168CC">
        <w:rPr>
          <w:rFonts w:asciiTheme="minorHAnsi" w:hAnsiTheme="minorHAnsi" w:cs="IAAPIO+TimesNewRoman"/>
          <w:bCs/>
        </w:rPr>
        <w:t>EITHER</w:t>
      </w:r>
      <w:r w:rsidRPr="00E168CC">
        <w:rPr>
          <w:rFonts w:asciiTheme="minorHAnsi" w:hAnsiTheme="minorHAnsi" w:cs="IAAPIO+TimesNewRoman"/>
          <w:bCs/>
        </w:rPr>
        <w:t xml:space="preserve"> </w:t>
      </w:r>
      <w:r w:rsidR="00E96396" w:rsidRPr="00E168CC">
        <w:rPr>
          <w:rFonts w:asciiTheme="minorHAnsi" w:hAnsiTheme="minorHAnsi" w:cs="IAAPIO+TimesNewRoman"/>
          <w:bCs/>
        </w:rPr>
        <w:t>(</w:t>
      </w:r>
      <w:r w:rsidR="00160E54">
        <w:rPr>
          <w:rFonts w:asciiTheme="minorHAnsi" w:hAnsiTheme="minorHAnsi" w:cs="IAAPIO+TimesNewRoman"/>
          <w:bCs/>
        </w:rPr>
        <w:t xml:space="preserve">1) </w:t>
      </w:r>
      <w:r w:rsidR="00160E54" w:rsidRPr="00DF30CA">
        <w:rPr>
          <w:rFonts w:asciiTheme="minorHAnsi" w:hAnsiTheme="minorHAnsi" w:cs="IAAPIO+TimesNewRoman"/>
          <w:bCs/>
        </w:rPr>
        <w:t xml:space="preserve">a </w:t>
      </w:r>
      <w:r w:rsidR="00160E54">
        <w:rPr>
          <w:rFonts w:asciiTheme="minorHAnsi" w:hAnsiTheme="minorHAnsi" w:cs="IAAPIO+TimesNewRoman"/>
          <w:bCs/>
        </w:rPr>
        <w:t xml:space="preserve">TurningTechnologies </w:t>
      </w:r>
      <w:r w:rsidR="00160E54" w:rsidRPr="000E7F62">
        <w:rPr>
          <w:rFonts w:asciiTheme="minorHAnsi" w:hAnsiTheme="minorHAnsi" w:cs="IAAPIO+TimesNewRoman"/>
          <w:b/>
          <w:bCs/>
          <w:i/>
        </w:rPr>
        <w:t>ResponseWare</w:t>
      </w:r>
      <w:r w:rsidR="00160E54">
        <w:rPr>
          <w:rFonts w:asciiTheme="minorHAnsi" w:hAnsiTheme="minorHAnsi" w:cs="IAAPIO+TimesNewRoman"/>
          <w:bCs/>
        </w:rPr>
        <w:t xml:space="preserve"> annual l</w:t>
      </w:r>
      <w:r w:rsidR="00160E54" w:rsidRPr="00DF30CA">
        <w:rPr>
          <w:rFonts w:asciiTheme="minorHAnsi" w:hAnsiTheme="minorHAnsi" w:cs="IAAPIO+TimesNewRoman"/>
          <w:bCs/>
        </w:rPr>
        <w:t>icense</w:t>
      </w:r>
      <w:r w:rsidR="00160E54">
        <w:rPr>
          <w:rFonts w:asciiTheme="minorHAnsi" w:hAnsiTheme="minorHAnsi" w:cs="IAAPIO+TimesNewRoman"/>
          <w:bCs/>
        </w:rPr>
        <w:t xml:space="preserve">, </w:t>
      </w:r>
      <w:r w:rsidR="00160E54" w:rsidRPr="00E168CC">
        <w:rPr>
          <w:rFonts w:asciiTheme="minorHAnsi" w:hAnsiTheme="minorHAnsi" w:cs="IAAPIO+TimesNewRoman"/>
          <w:bCs/>
        </w:rPr>
        <w:t xml:space="preserve">if you </w:t>
      </w:r>
      <w:r w:rsidR="00160E54">
        <w:rPr>
          <w:rFonts w:asciiTheme="minorHAnsi" w:hAnsiTheme="minorHAnsi" w:cs="IAAPIO+TimesNewRoman"/>
          <w:bCs/>
        </w:rPr>
        <w:t xml:space="preserve">would like to use </w:t>
      </w:r>
      <w:r w:rsidR="004C0A2D">
        <w:rPr>
          <w:rFonts w:asciiTheme="minorHAnsi" w:hAnsiTheme="minorHAnsi" w:cs="IAAPIO+TimesNewRoman"/>
          <w:bCs/>
        </w:rPr>
        <w:t>your own</w:t>
      </w:r>
      <w:r w:rsidR="00160E54">
        <w:rPr>
          <w:rFonts w:asciiTheme="minorHAnsi" w:hAnsiTheme="minorHAnsi" w:cs="IAAPIO+TimesNewRoman"/>
          <w:bCs/>
        </w:rPr>
        <w:t xml:space="preserve"> smart</w:t>
      </w:r>
      <w:r w:rsidR="00160E54" w:rsidRPr="00E168CC">
        <w:rPr>
          <w:rFonts w:asciiTheme="minorHAnsi" w:hAnsiTheme="minorHAnsi" w:cs="IAAPIO+TimesNewRoman"/>
          <w:bCs/>
        </w:rPr>
        <w:t xml:space="preserve"> device (</w:t>
      </w:r>
      <w:r w:rsidR="00160E54">
        <w:rPr>
          <w:rFonts w:asciiTheme="minorHAnsi" w:hAnsiTheme="minorHAnsi" w:cs="IAAPIO+TimesNewRoman"/>
          <w:bCs/>
        </w:rPr>
        <w:t xml:space="preserve">i.e., </w:t>
      </w:r>
      <w:r w:rsidR="00160E54" w:rsidRPr="00DF30CA">
        <w:rPr>
          <w:rFonts w:cs="IAAPIO+TimesNewRoman"/>
          <w:bCs/>
        </w:rPr>
        <w:t>Apple</w:t>
      </w:r>
      <w:r w:rsidR="00160E54" w:rsidRPr="00DF30CA">
        <w:rPr>
          <w:rFonts w:cs="IAAPIO+TimesNewRoman"/>
          <w:bCs/>
          <w:vertAlign w:val="superscript"/>
        </w:rPr>
        <w:t>®</w:t>
      </w:r>
      <w:r w:rsidR="00160E54" w:rsidRPr="00DF30CA">
        <w:rPr>
          <w:rFonts w:cs="IAAPIO+TimesNewRoman"/>
          <w:bCs/>
        </w:rPr>
        <w:t xml:space="preserve"> iPhone, iPad or iPod touch</w:t>
      </w:r>
      <w:r w:rsidR="00160E54">
        <w:rPr>
          <w:rFonts w:cs="IAAPIO+TimesNewRoman"/>
          <w:bCs/>
        </w:rPr>
        <w:t xml:space="preserve">, </w:t>
      </w:r>
      <w:r w:rsidR="00160E54" w:rsidRPr="00DF30CA">
        <w:rPr>
          <w:rFonts w:cs="IAAPIO+TimesNewRoman"/>
          <w:bCs/>
        </w:rPr>
        <w:t>BlackBerry smartphones</w:t>
      </w:r>
      <w:r w:rsidR="00160E54">
        <w:rPr>
          <w:rFonts w:cs="IAAPIO+TimesNewRoman"/>
          <w:bCs/>
        </w:rPr>
        <w:t xml:space="preserve">, </w:t>
      </w:r>
      <w:r w:rsidR="00160E54" w:rsidRPr="00DF30CA">
        <w:rPr>
          <w:rFonts w:cs="IAAPIO+TimesNewRoman"/>
          <w:bCs/>
        </w:rPr>
        <w:t>Windows Mobile</w:t>
      </w:r>
      <w:r w:rsidR="00160E54" w:rsidRPr="00DF30CA">
        <w:rPr>
          <w:rFonts w:cs="IAAPIO+TimesNewRoman"/>
          <w:bCs/>
          <w:vertAlign w:val="superscript"/>
        </w:rPr>
        <w:t>®</w:t>
      </w:r>
      <w:r w:rsidR="00160E54" w:rsidRPr="00DF30CA">
        <w:rPr>
          <w:rFonts w:cs="IAAPIO+TimesNewRoman"/>
          <w:bCs/>
        </w:rPr>
        <w:t xml:space="preserve"> devices</w:t>
      </w:r>
      <w:r w:rsidR="00160E54" w:rsidRPr="00DF30CA">
        <w:rPr>
          <w:rFonts w:asciiTheme="minorHAnsi" w:hAnsiTheme="minorHAnsi" w:cs="IAAPIO+TimesNewRoman"/>
          <w:bCs/>
        </w:rPr>
        <w:t>)</w:t>
      </w:r>
      <w:r w:rsidR="00160E54">
        <w:rPr>
          <w:rFonts w:asciiTheme="minorHAnsi" w:hAnsiTheme="minorHAnsi" w:cs="IAAPIO+TimesNewRoman"/>
          <w:bCs/>
        </w:rPr>
        <w:t>. A license can be purchased</w:t>
      </w:r>
      <w:r w:rsidR="00160E54" w:rsidRPr="00DF30CA">
        <w:rPr>
          <w:rFonts w:asciiTheme="minorHAnsi" w:hAnsiTheme="minorHAnsi" w:cs="IAAPIO+TimesNewRoman"/>
          <w:bCs/>
        </w:rPr>
        <w:t xml:space="preserve"> at: </w:t>
      </w:r>
      <w:r w:rsidR="00160E54">
        <w:rPr>
          <w:rFonts w:asciiTheme="minorHAnsi" w:hAnsiTheme="minorHAnsi" w:cs="IAAPIO+TimesNewRoman"/>
          <w:bCs/>
        </w:rPr>
        <w:t>http</w:t>
      </w:r>
      <w:r w:rsidR="00160E54" w:rsidRPr="00160E54">
        <w:rPr>
          <w:rFonts w:asciiTheme="minorHAnsi" w:hAnsiTheme="minorHAnsi" w:cs="IAAPIO+TimesNewRoman"/>
          <w:bCs/>
        </w:rPr>
        <w:t>://store.turningtechnologies.com</w:t>
      </w:r>
      <w:r w:rsidR="00160E54" w:rsidRPr="00DF30CA">
        <w:rPr>
          <w:rFonts w:asciiTheme="minorHAnsi" w:hAnsiTheme="minorHAnsi" w:cs="IAAPIO+TimesNewRoman"/>
          <w:bCs/>
        </w:rPr>
        <w:t xml:space="preserve"> (u</w:t>
      </w:r>
      <w:r w:rsidR="00160E54">
        <w:rPr>
          <w:rFonts w:asciiTheme="minorHAnsi" w:hAnsiTheme="minorHAnsi" w:cs="IAAPIO+TimesNewRoman"/>
          <w:bCs/>
        </w:rPr>
        <w:t>se “mar1” for the school code). In this case, y</w:t>
      </w:r>
      <w:r w:rsidR="00160E54" w:rsidRPr="00DF30CA">
        <w:rPr>
          <w:rFonts w:asciiTheme="minorHAnsi" w:hAnsiTheme="minorHAnsi" w:cs="IAAPIO+TimesNewRoman"/>
          <w:bCs/>
        </w:rPr>
        <w:t xml:space="preserve">ou will also need to download the </w:t>
      </w:r>
      <w:r w:rsidR="00160E54" w:rsidRPr="002D6203">
        <w:rPr>
          <w:rFonts w:asciiTheme="minorHAnsi" w:hAnsiTheme="minorHAnsi" w:cs="IAAPIO+TimesNewRoman"/>
          <w:bCs/>
          <w:i/>
        </w:rPr>
        <w:t>ResponseWare</w:t>
      </w:r>
      <w:r w:rsidR="00160E54" w:rsidRPr="00DF30CA">
        <w:rPr>
          <w:rFonts w:asciiTheme="minorHAnsi" w:hAnsiTheme="minorHAnsi" w:cs="IAAPIO+TimesNewRoman"/>
          <w:bCs/>
        </w:rPr>
        <w:t xml:space="preserve"> app onto your mobile device. All of our clicker sessions will use the same </w:t>
      </w:r>
      <w:r w:rsidR="00160E54" w:rsidRPr="002D6203">
        <w:rPr>
          <w:rFonts w:asciiTheme="minorHAnsi" w:hAnsiTheme="minorHAnsi" w:cs="IAAPIO+TimesNewRoman"/>
          <w:bCs/>
          <w:i/>
        </w:rPr>
        <w:t>ResponseWare</w:t>
      </w:r>
      <w:r w:rsidR="00160E54">
        <w:rPr>
          <w:rFonts w:asciiTheme="minorHAnsi" w:hAnsiTheme="minorHAnsi" w:cs="IAAPIO+TimesNewRoman"/>
          <w:bCs/>
        </w:rPr>
        <w:t xml:space="preserve"> </w:t>
      </w:r>
      <w:r w:rsidR="00160E54" w:rsidRPr="00DF30CA">
        <w:rPr>
          <w:rFonts w:asciiTheme="minorHAnsi" w:hAnsiTheme="minorHAnsi" w:cs="IAAPIO+TimesNewRoman"/>
          <w:bCs/>
        </w:rPr>
        <w:t>Session ID: “</w:t>
      </w:r>
      <w:r w:rsidR="00160E54">
        <w:rPr>
          <w:rFonts w:asciiTheme="minorHAnsi" w:hAnsiTheme="minorHAnsi" w:cs="IAAPIO+TimesNewRoman"/>
          <w:bCs/>
        </w:rPr>
        <w:t>wilson”, OR (2</w:t>
      </w:r>
      <w:r w:rsidR="00E96396" w:rsidRPr="00E168CC">
        <w:rPr>
          <w:rFonts w:asciiTheme="minorHAnsi" w:hAnsiTheme="minorHAnsi" w:cs="IAAPIO+TimesNewRoman"/>
          <w:bCs/>
        </w:rPr>
        <w:t>)</w:t>
      </w:r>
      <w:r w:rsidR="0034333A">
        <w:rPr>
          <w:rFonts w:asciiTheme="minorHAnsi" w:hAnsiTheme="minorHAnsi" w:cs="IAAPIO+TimesNewRoman"/>
          <w:bCs/>
        </w:rPr>
        <w:t>:</w:t>
      </w:r>
      <w:r w:rsidR="00E96396" w:rsidRPr="00E168CC">
        <w:rPr>
          <w:rFonts w:asciiTheme="minorHAnsi" w:hAnsiTheme="minorHAnsi" w:cs="IAAPIO+TimesNewRoman"/>
          <w:bCs/>
        </w:rPr>
        <w:t xml:space="preserve"> </w:t>
      </w:r>
      <w:r w:rsidR="00E168CC">
        <w:rPr>
          <w:rFonts w:asciiTheme="minorHAnsi" w:hAnsiTheme="minorHAnsi" w:cs="IAAPIO+TimesNewRoman"/>
          <w:bCs/>
        </w:rPr>
        <w:t>a</w:t>
      </w:r>
      <w:r w:rsidRPr="00E168CC">
        <w:rPr>
          <w:rFonts w:asciiTheme="minorHAnsi" w:hAnsiTheme="minorHAnsi" w:cs="IAAPIO+TimesNewRoman"/>
          <w:bCs/>
        </w:rPr>
        <w:t xml:space="preserve"> </w:t>
      </w:r>
      <w:r w:rsidR="00160E54">
        <w:rPr>
          <w:rFonts w:asciiTheme="minorHAnsi" w:hAnsiTheme="minorHAnsi" w:cs="IAAPIO+TimesNewRoman"/>
          <w:bCs/>
        </w:rPr>
        <w:t xml:space="preserve">TurningTechnologies </w:t>
      </w:r>
      <w:r w:rsidR="00160E54">
        <w:rPr>
          <w:rFonts w:asciiTheme="minorHAnsi" w:hAnsiTheme="minorHAnsi" w:cs="IAAPIO+TimesNewRoman"/>
          <w:b/>
          <w:bCs/>
          <w:i/>
        </w:rPr>
        <w:t>Response</w:t>
      </w:r>
      <w:r w:rsidRPr="000E7F62">
        <w:rPr>
          <w:rFonts w:asciiTheme="minorHAnsi" w:hAnsiTheme="minorHAnsi" w:cs="IAAPIO+TimesNewRoman"/>
          <w:b/>
          <w:bCs/>
          <w:i/>
        </w:rPr>
        <w:t xml:space="preserve">Card </w:t>
      </w:r>
      <w:r w:rsidR="00160E54">
        <w:rPr>
          <w:rFonts w:asciiTheme="minorHAnsi" w:hAnsiTheme="minorHAnsi" w:cs="IAAPIO+TimesNewRoman"/>
          <w:b/>
          <w:bCs/>
          <w:i/>
        </w:rPr>
        <w:t>(</w:t>
      </w:r>
      <w:r w:rsidRPr="000E7F62">
        <w:rPr>
          <w:rFonts w:asciiTheme="minorHAnsi" w:hAnsiTheme="minorHAnsi" w:cs="IAAPIO+TimesNewRoman"/>
          <w:b/>
          <w:bCs/>
          <w:i/>
        </w:rPr>
        <w:t>RF</w:t>
      </w:r>
      <w:r w:rsidR="00160E54">
        <w:rPr>
          <w:rFonts w:asciiTheme="minorHAnsi" w:hAnsiTheme="minorHAnsi" w:cs="IAAPIO+TimesNewRoman"/>
          <w:b/>
          <w:bCs/>
        </w:rPr>
        <w:t xml:space="preserve"> or NXT) </w:t>
      </w:r>
      <w:r w:rsidR="00E96396" w:rsidRPr="00E168CC">
        <w:rPr>
          <w:rFonts w:asciiTheme="minorHAnsi" w:hAnsiTheme="minorHAnsi" w:cs="IAAPIO+TimesNewRoman"/>
          <w:b/>
          <w:bCs/>
        </w:rPr>
        <w:t xml:space="preserve">‘clicker’ </w:t>
      </w:r>
      <w:r w:rsidR="00160E54">
        <w:rPr>
          <w:rFonts w:asciiTheme="minorHAnsi" w:hAnsiTheme="minorHAnsi" w:cs="IAAPIO+TimesNewRoman"/>
          <w:bCs/>
        </w:rPr>
        <w:t xml:space="preserve">available at the bookstore or also directly from: </w:t>
      </w:r>
      <w:hyperlink r:id="rId11" w:history="1">
        <w:r w:rsidR="00160E54" w:rsidRPr="00400DB5">
          <w:rPr>
            <w:rStyle w:val="Hyperlink"/>
            <w:rFonts w:asciiTheme="minorHAnsi" w:hAnsiTheme="minorHAnsi" w:cs="IAAPIO+TimesNewRoman"/>
            <w:bCs/>
          </w:rPr>
          <w:t>http://store.turningtechnologies.com</w:t>
        </w:r>
      </w:hyperlink>
      <w:r w:rsidR="00160E54">
        <w:rPr>
          <w:rFonts w:asciiTheme="minorHAnsi" w:hAnsiTheme="minorHAnsi" w:cs="IAAPIO+TimesNewRoman"/>
          <w:bCs/>
        </w:rPr>
        <w:t xml:space="preserve"> (use “mar1” for the school code).</w:t>
      </w:r>
    </w:p>
    <w:p w:rsidR="00847A58" w:rsidRPr="00E168CC" w:rsidRDefault="001253E8">
      <w:pPr>
        <w:pStyle w:val="CM4"/>
        <w:rPr>
          <w:rFonts w:asciiTheme="minorHAnsi" w:hAnsiTheme="minorHAnsi"/>
          <w:b/>
        </w:rPr>
      </w:pPr>
      <w:r w:rsidRPr="00E168CC">
        <w:rPr>
          <w:rFonts w:asciiTheme="minorHAnsi" w:hAnsiTheme="minorHAnsi"/>
          <w:b/>
        </w:rPr>
        <w:lastRenderedPageBreak/>
        <w:t>Lecture</w:t>
      </w:r>
      <w:r w:rsidR="002D6203">
        <w:rPr>
          <w:rFonts w:asciiTheme="minorHAnsi" w:hAnsiTheme="minorHAnsi"/>
          <w:b/>
        </w:rPr>
        <w:t>, Homework, Quizzes, and Peer Instruction</w:t>
      </w:r>
    </w:p>
    <w:p w:rsidR="008A2999" w:rsidRDefault="000F5DB4" w:rsidP="00E168CC">
      <w:pPr>
        <w:pStyle w:val="Default"/>
        <w:rPr>
          <w:rFonts w:asciiTheme="minorHAnsi" w:hAnsiTheme="minorHAnsi"/>
        </w:rPr>
      </w:pPr>
      <w:r>
        <w:rPr>
          <w:rFonts w:asciiTheme="minorHAnsi" w:hAnsiTheme="minorHAnsi"/>
        </w:rPr>
        <w:t xml:space="preserve">I will cover in sequence </w:t>
      </w:r>
      <w:r w:rsidR="00347339" w:rsidRPr="00E168CC">
        <w:rPr>
          <w:rFonts w:asciiTheme="minorHAnsi" w:hAnsiTheme="minorHAnsi"/>
        </w:rPr>
        <w:t xml:space="preserve">the content of chapter </w:t>
      </w:r>
      <w:r w:rsidR="00160E54">
        <w:rPr>
          <w:rFonts w:asciiTheme="minorHAnsi" w:hAnsiTheme="minorHAnsi"/>
        </w:rPr>
        <w:t>0-13</w:t>
      </w:r>
      <w:r>
        <w:rPr>
          <w:rFonts w:asciiTheme="minorHAnsi" w:hAnsiTheme="minorHAnsi"/>
        </w:rPr>
        <w:t xml:space="preserve"> with supplementary material as necessary. This is the subject of</w:t>
      </w:r>
      <w:r w:rsidR="00160E54">
        <w:rPr>
          <w:rFonts w:asciiTheme="minorHAnsi" w:hAnsiTheme="minorHAnsi"/>
        </w:rPr>
        <w:t xml:space="preserve"> Newtonian mechanics. </w:t>
      </w:r>
      <w:r>
        <w:rPr>
          <w:rFonts w:asciiTheme="minorHAnsi" w:hAnsiTheme="minorHAnsi"/>
        </w:rPr>
        <w:t>You will not be exposed to a more complete picture that can only be achieved using calculus</w:t>
      </w:r>
      <w:r w:rsidR="004C0A2D">
        <w:rPr>
          <w:rFonts w:asciiTheme="minorHAnsi" w:hAnsiTheme="minorHAnsi"/>
        </w:rPr>
        <w:t xml:space="preserve"> (PHY211)</w:t>
      </w:r>
      <w:r>
        <w:rPr>
          <w:rFonts w:asciiTheme="minorHAnsi" w:hAnsiTheme="minorHAnsi"/>
        </w:rPr>
        <w:t>; rather, we will make use of algebra and plausibility arguments that sometimes may be less than satisfying for the curious mind. You will be responsible for reading carefully the chapter material at the rate of approximately one chapter per week</w:t>
      </w:r>
      <w:r w:rsidR="004C0A2D">
        <w:rPr>
          <w:rFonts w:asciiTheme="minorHAnsi" w:hAnsiTheme="minorHAnsi"/>
        </w:rPr>
        <w:t>. I will inform you weekly which Chapter you should read for the following week</w:t>
      </w:r>
      <w:r>
        <w:rPr>
          <w:rFonts w:asciiTheme="minorHAnsi" w:hAnsiTheme="minorHAnsi"/>
        </w:rPr>
        <w:t xml:space="preserve">. </w:t>
      </w:r>
      <w:r w:rsidR="00ED15F9" w:rsidRPr="00E168CC">
        <w:rPr>
          <w:rFonts w:asciiTheme="minorHAnsi" w:hAnsiTheme="minorHAnsi"/>
        </w:rPr>
        <w:t xml:space="preserve">In my lectures, I will </w:t>
      </w:r>
      <w:r w:rsidR="00236FC3">
        <w:rPr>
          <w:rFonts w:asciiTheme="minorHAnsi" w:hAnsiTheme="minorHAnsi"/>
        </w:rPr>
        <w:t>make</w:t>
      </w:r>
      <w:r w:rsidR="00ED15F9" w:rsidRPr="00E168CC">
        <w:rPr>
          <w:rFonts w:asciiTheme="minorHAnsi" w:hAnsiTheme="minorHAnsi"/>
        </w:rPr>
        <w:t xml:space="preserve"> use </w:t>
      </w:r>
      <w:r w:rsidR="00236FC3">
        <w:rPr>
          <w:rFonts w:asciiTheme="minorHAnsi" w:hAnsiTheme="minorHAnsi"/>
        </w:rPr>
        <w:t xml:space="preserve">of </w:t>
      </w:r>
      <w:r w:rsidR="00ED15F9" w:rsidRPr="00E168CC">
        <w:rPr>
          <w:rFonts w:asciiTheme="minorHAnsi" w:hAnsiTheme="minorHAnsi"/>
        </w:rPr>
        <w:t xml:space="preserve">the </w:t>
      </w:r>
      <w:r w:rsidR="00E168CC">
        <w:rPr>
          <w:rFonts w:asciiTheme="minorHAnsi" w:hAnsiTheme="minorHAnsi"/>
        </w:rPr>
        <w:t xml:space="preserve">whiteboard and </w:t>
      </w:r>
      <w:r w:rsidR="00E168CC" w:rsidRPr="00E168CC">
        <w:rPr>
          <w:rFonts w:asciiTheme="minorHAnsi" w:hAnsiTheme="minorHAnsi"/>
          <w:i/>
        </w:rPr>
        <w:t>Peer Instruction</w:t>
      </w:r>
      <w:r w:rsidR="00F94235">
        <w:rPr>
          <w:rFonts w:asciiTheme="minorHAnsi" w:hAnsiTheme="minorHAnsi"/>
        </w:rPr>
        <w:t xml:space="preserve"> (PI) </w:t>
      </w:r>
      <w:r>
        <w:rPr>
          <w:rFonts w:asciiTheme="minorHAnsi" w:hAnsiTheme="minorHAnsi"/>
        </w:rPr>
        <w:t>“</w:t>
      </w:r>
      <w:r w:rsidR="00F94235">
        <w:rPr>
          <w:rFonts w:asciiTheme="minorHAnsi" w:hAnsiTheme="minorHAnsi"/>
        </w:rPr>
        <w:t>clicker</w:t>
      </w:r>
      <w:r>
        <w:rPr>
          <w:rFonts w:asciiTheme="minorHAnsi" w:hAnsiTheme="minorHAnsi"/>
        </w:rPr>
        <w:t>”</w:t>
      </w:r>
      <w:r w:rsidR="00F94235">
        <w:rPr>
          <w:rFonts w:asciiTheme="minorHAnsi" w:hAnsiTheme="minorHAnsi"/>
        </w:rPr>
        <w:t xml:space="preserve"> questions</w:t>
      </w:r>
      <w:r>
        <w:rPr>
          <w:rFonts w:asciiTheme="minorHAnsi" w:hAnsiTheme="minorHAnsi"/>
        </w:rPr>
        <w:t>; the latter are</w:t>
      </w:r>
      <w:r w:rsidR="00E96396" w:rsidRPr="00E168CC">
        <w:rPr>
          <w:rFonts w:asciiTheme="minorHAnsi" w:hAnsiTheme="minorHAnsi"/>
        </w:rPr>
        <w:t xml:space="preserve"> designed to elicit an understanding of the concepts that are considered. I also hope, depending upon equipment availability, to</w:t>
      </w:r>
      <w:r w:rsidR="00E07E35">
        <w:rPr>
          <w:rFonts w:asciiTheme="minorHAnsi" w:hAnsiTheme="minorHAnsi"/>
        </w:rPr>
        <w:t xml:space="preserve"> perform </w:t>
      </w:r>
      <w:r w:rsidR="004C0A2D">
        <w:rPr>
          <w:rFonts w:asciiTheme="minorHAnsi" w:hAnsiTheme="minorHAnsi"/>
        </w:rPr>
        <w:t xml:space="preserve">a number of related </w:t>
      </w:r>
      <w:r w:rsidR="00E07E35">
        <w:rPr>
          <w:rFonts w:asciiTheme="minorHAnsi" w:hAnsiTheme="minorHAnsi"/>
        </w:rPr>
        <w:t>demonstrations.</w:t>
      </w:r>
    </w:p>
    <w:p w:rsidR="001635D6" w:rsidRDefault="001635D6" w:rsidP="00E168CC">
      <w:pPr>
        <w:pStyle w:val="Default"/>
        <w:rPr>
          <w:rFonts w:asciiTheme="minorHAnsi" w:hAnsiTheme="minorHAnsi"/>
        </w:rPr>
      </w:pPr>
    </w:p>
    <w:p w:rsidR="007D4469" w:rsidRPr="006A6C58" w:rsidRDefault="001635D6" w:rsidP="006A6C58">
      <w:pPr>
        <w:pStyle w:val="Default"/>
        <w:spacing w:after="276"/>
        <w:ind w:right="144"/>
        <w:rPr>
          <w:rFonts w:asciiTheme="minorHAnsi" w:hAnsiTheme="minorHAnsi" w:cs="IAAPIO+TimesNewRoman"/>
          <w:color w:val="auto"/>
        </w:rPr>
      </w:pPr>
      <w:r>
        <w:rPr>
          <w:rFonts w:asciiTheme="minorHAnsi" w:hAnsiTheme="minorHAnsi" w:cs="IAAPIO+TimesNewRoman"/>
          <w:color w:val="auto"/>
        </w:rPr>
        <w:t xml:space="preserve">With </w:t>
      </w:r>
      <w:r w:rsidRPr="008C4F14">
        <w:rPr>
          <w:rFonts w:asciiTheme="minorHAnsi" w:hAnsiTheme="minorHAnsi" w:cs="IAAPIO+TimesNewRoman"/>
          <w:i/>
          <w:color w:val="auto"/>
        </w:rPr>
        <w:t>Peer Instruction (PI)</w:t>
      </w:r>
      <w:r>
        <w:rPr>
          <w:rFonts w:asciiTheme="minorHAnsi" w:hAnsiTheme="minorHAnsi" w:cs="IAAPIO+TimesNewRoman"/>
          <w:i/>
          <w:color w:val="auto"/>
        </w:rPr>
        <w:t xml:space="preserve">, </w:t>
      </w:r>
      <w:r>
        <w:rPr>
          <w:rFonts w:asciiTheme="minorHAnsi" w:hAnsiTheme="minorHAnsi" w:cs="IAAPIO+TimesNewRoman"/>
          <w:color w:val="auto"/>
        </w:rPr>
        <w:t xml:space="preserve">I will project </w:t>
      </w:r>
      <w:r w:rsidRPr="008C4F14">
        <w:rPr>
          <w:rFonts w:asciiTheme="minorHAnsi" w:hAnsiTheme="minorHAnsi" w:cs="IAAPIO+TimesNewRoman"/>
          <w:i/>
          <w:color w:val="auto"/>
        </w:rPr>
        <w:t xml:space="preserve">PowerPoint </w:t>
      </w:r>
      <w:r>
        <w:rPr>
          <w:rFonts w:asciiTheme="minorHAnsi" w:hAnsiTheme="minorHAnsi" w:cs="IAAPIO+TimesNewRoman"/>
          <w:color w:val="auto"/>
        </w:rPr>
        <w:t>slides containing several questions</w:t>
      </w:r>
      <w:r w:rsidR="006A6C58">
        <w:rPr>
          <w:rFonts w:asciiTheme="minorHAnsi" w:hAnsiTheme="minorHAnsi" w:cs="IAAPIO+TimesNewRoman"/>
          <w:color w:val="auto"/>
        </w:rPr>
        <w:t xml:space="preserve"> in sequence</w:t>
      </w:r>
      <w:r>
        <w:rPr>
          <w:rFonts w:asciiTheme="minorHAnsi" w:hAnsiTheme="minorHAnsi" w:cs="IAAPIO+TimesNewRoman"/>
          <w:color w:val="auto"/>
        </w:rPr>
        <w:t xml:space="preserve"> (often conceptual-based), which yo</w:t>
      </w:r>
      <w:r w:rsidR="000F5DB4">
        <w:rPr>
          <w:rFonts w:asciiTheme="minorHAnsi" w:hAnsiTheme="minorHAnsi" w:cs="IAAPIO+TimesNewRoman"/>
          <w:color w:val="auto"/>
        </w:rPr>
        <w:t>u will answer either with your clicker</w:t>
      </w:r>
      <w:r>
        <w:rPr>
          <w:rFonts w:asciiTheme="minorHAnsi" w:hAnsiTheme="minorHAnsi" w:cs="IAAPIO+TimesNewRoman"/>
          <w:color w:val="auto"/>
        </w:rPr>
        <w:t xml:space="preserve">, or your </w:t>
      </w:r>
      <w:r w:rsidR="004C0A2D">
        <w:rPr>
          <w:rFonts w:asciiTheme="minorHAnsi" w:hAnsiTheme="minorHAnsi" w:cs="IAAPIO+TimesNewRoman"/>
          <w:color w:val="auto"/>
        </w:rPr>
        <w:t xml:space="preserve">own </w:t>
      </w:r>
      <w:r>
        <w:rPr>
          <w:rFonts w:asciiTheme="minorHAnsi" w:hAnsiTheme="minorHAnsi" w:cs="IAAPIO+TimesNewRoman"/>
          <w:color w:val="auto"/>
        </w:rPr>
        <w:t>smart device. For such PI sessions</w:t>
      </w:r>
      <w:r w:rsidRPr="00E168CC">
        <w:rPr>
          <w:rFonts w:asciiTheme="minorHAnsi" w:hAnsiTheme="minorHAnsi" w:cs="IAAPIO+TimesNewRoman"/>
          <w:color w:val="auto"/>
        </w:rPr>
        <w:t>, you will answer the question individually (answers are anonym</w:t>
      </w:r>
      <w:r>
        <w:rPr>
          <w:rFonts w:asciiTheme="minorHAnsi" w:hAnsiTheme="minorHAnsi" w:cs="IAAPIO+TimesNewRoman"/>
          <w:color w:val="auto"/>
        </w:rPr>
        <w:t xml:space="preserve">ous from the class perspective). At </w:t>
      </w:r>
      <w:r w:rsidRPr="00E168CC">
        <w:rPr>
          <w:rFonts w:asciiTheme="minorHAnsi" w:hAnsiTheme="minorHAnsi" w:cs="IAAPIO+TimesNewRoman"/>
          <w:color w:val="auto"/>
        </w:rPr>
        <w:t xml:space="preserve">the end of the timed period, a bar chart will be displayed </w:t>
      </w:r>
      <w:r>
        <w:rPr>
          <w:rFonts w:asciiTheme="minorHAnsi" w:hAnsiTheme="minorHAnsi" w:cs="IAAPIO+TimesNewRoman"/>
          <w:color w:val="auto"/>
        </w:rPr>
        <w:t xml:space="preserve">showing </w:t>
      </w:r>
      <w:r w:rsidRPr="00E168CC">
        <w:rPr>
          <w:rFonts w:asciiTheme="minorHAnsi" w:hAnsiTheme="minorHAnsi" w:cs="IAAPIO+TimesNewRoman"/>
          <w:color w:val="auto"/>
        </w:rPr>
        <w:t>the class distribution. If the problem distribution is not highly centered on the correct answer, then I may give some hints, and will again pose the same question. For the 2</w:t>
      </w:r>
      <w:r w:rsidRPr="00E168CC">
        <w:rPr>
          <w:rFonts w:asciiTheme="minorHAnsi" w:hAnsiTheme="minorHAnsi" w:cs="IAAPIO+TimesNewRoman"/>
          <w:color w:val="auto"/>
          <w:vertAlign w:val="superscript"/>
        </w:rPr>
        <w:t>nd</w:t>
      </w:r>
      <w:r w:rsidRPr="00E168CC">
        <w:rPr>
          <w:rFonts w:asciiTheme="minorHAnsi" w:hAnsiTheme="minorHAnsi" w:cs="IAAPIO+TimesNewRoman"/>
          <w:color w:val="auto"/>
        </w:rPr>
        <w:t xml:space="preserve"> such attempt, you should discuss the problem </w:t>
      </w:r>
      <w:r w:rsidR="002D29D4">
        <w:rPr>
          <w:rFonts w:asciiTheme="minorHAnsi" w:hAnsiTheme="minorHAnsi" w:cs="IAAPIO+TimesNewRoman"/>
          <w:color w:val="auto"/>
        </w:rPr>
        <w:t xml:space="preserve">energetically and enthusiastically </w:t>
      </w:r>
      <w:r w:rsidRPr="00E168CC">
        <w:rPr>
          <w:rFonts w:asciiTheme="minorHAnsi" w:hAnsiTheme="minorHAnsi" w:cs="IAAPIO+TimesNewRoman"/>
          <w:color w:val="auto"/>
        </w:rPr>
        <w:t>with your peers</w:t>
      </w:r>
      <w:r w:rsidR="002D29D4">
        <w:rPr>
          <w:rFonts w:asciiTheme="minorHAnsi" w:hAnsiTheme="minorHAnsi" w:cs="IAAPIO+TimesNewRoman"/>
          <w:color w:val="auto"/>
        </w:rPr>
        <w:t>!</w:t>
      </w:r>
      <w:r w:rsidRPr="00E168CC">
        <w:rPr>
          <w:rFonts w:asciiTheme="minorHAnsi" w:hAnsiTheme="minorHAnsi" w:cs="IAAPIO+TimesNewRoman"/>
          <w:color w:val="auto"/>
        </w:rPr>
        <w:t xml:space="preserve"> (limited to 2 or 3 others seated nearby), and then respond. These “Peer Instruction</w:t>
      </w:r>
      <w:r w:rsidR="002D29D4">
        <w:rPr>
          <w:rFonts w:asciiTheme="minorHAnsi" w:hAnsiTheme="minorHAnsi" w:cs="IAAPIO+TimesNewRoman"/>
          <w:color w:val="auto"/>
        </w:rPr>
        <w:t>” (PI)</w:t>
      </w:r>
      <w:r w:rsidRPr="00E168CC">
        <w:rPr>
          <w:rFonts w:asciiTheme="minorHAnsi" w:hAnsiTheme="minorHAnsi" w:cs="IAAPIO+TimesNewRoman"/>
          <w:color w:val="auto"/>
        </w:rPr>
        <w:t xml:space="preserve"> questions are designed to probe and elicit a deeper understanding of the physical concepts via discussions with your peers. </w:t>
      </w:r>
      <w:r w:rsidR="002D29D4">
        <w:rPr>
          <w:rFonts w:asciiTheme="minorHAnsi" w:hAnsiTheme="minorHAnsi" w:cs="IAAPIO+TimesNewRoman"/>
          <w:color w:val="auto"/>
        </w:rPr>
        <w:t xml:space="preserve">Physics educational research during the past two decades has clearly demonstrated the benefits of this approach. </w:t>
      </w:r>
      <w:r>
        <w:rPr>
          <w:rFonts w:asciiTheme="minorHAnsi" w:hAnsiTheme="minorHAnsi" w:cs="IAAPIO+TimesNewRoman"/>
          <w:color w:val="auto"/>
        </w:rPr>
        <w:t>Some of these clicker questions also may reappear on either of the two exams.</w:t>
      </w:r>
      <w:r w:rsidR="006A6C58">
        <w:rPr>
          <w:rFonts w:asciiTheme="minorHAnsi" w:hAnsiTheme="minorHAnsi" w:cs="IAAPIO+TimesNewRoman"/>
          <w:color w:val="auto"/>
        </w:rPr>
        <w:t xml:space="preserve"> There is no grade component associated with </w:t>
      </w:r>
      <w:r w:rsidR="002D29D4">
        <w:rPr>
          <w:rFonts w:asciiTheme="minorHAnsi" w:hAnsiTheme="minorHAnsi" w:cs="IAAPIO+TimesNewRoman"/>
          <w:color w:val="auto"/>
        </w:rPr>
        <w:t>PI – thus there is no pressure to perform ‘well’, only to ‘think and discuss’ well.</w:t>
      </w:r>
    </w:p>
    <w:p w:rsidR="007D4469" w:rsidRDefault="002D6203" w:rsidP="00E168CC">
      <w:pPr>
        <w:pStyle w:val="Default"/>
        <w:rPr>
          <w:rFonts w:asciiTheme="minorHAnsi" w:hAnsiTheme="minorHAnsi"/>
        </w:rPr>
      </w:pPr>
      <w:r>
        <w:rPr>
          <w:rFonts w:asciiTheme="minorHAnsi" w:hAnsiTheme="minorHAnsi"/>
        </w:rPr>
        <w:t>P</w:t>
      </w:r>
      <w:r w:rsidR="007D4469">
        <w:rPr>
          <w:rFonts w:asciiTheme="minorHAnsi" w:hAnsiTheme="minorHAnsi"/>
        </w:rPr>
        <w:t>aper homework assignments will be distributed</w:t>
      </w:r>
      <w:r>
        <w:rPr>
          <w:rFonts w:asciiTheme="minorHAnsi" w:hAnsiTheme="minorHAnsi"/>
        </w:rPr>
        <w:t xml:space="preserve"> weekly</w:t>
      </w:r>
      <w:r w:rsidR="007D4469">
        <w:rPr>
          <w:rFonts w:asciiTheme="minorHAnsi" w:hAnsiTheme="minorHAnsi"/>
        </w:rPr>
        <w:t xml:space="preserve">. </w:t>
      </w:r>
      <w:r w:rsidR="002D29D4">
        <w:rPr>
          <w:rFonts w:asciiTheme="minorHAnsi" w:hAnsiTheme="minorHAnsi"/>
        </w:rPr>
        <w:t xml:space="preserve"> During the first day or week of class, y</w:t>
      </w:r>
      <w:r w:rsidR="007D4469">
        <w:rPr>
          <w:rFonts w:asciiTheme="minorHAnsi" w:hAnsiTheme="minorHAnsi"/>
        </w:rPr>
        <w:t xml:space="preserve">ou </w:t>
      </w:r>
      <w:r w:rsidR="002D29D4">
        <w:rPr>
          <w:rFonts w:asciiTheme="minorHAnsi" w:hAnsiTheme="minorHAnsi"/>
        </w:rPr>
        <w:t>should</w:t>
      </w:r>
      <w:r w:rsidR="007D4469">
        <w:rPr>
          <w:rFonts w:asciiTheme="minorHAnsi" w:hAnsiTheme="minorHAnsi"/>
        </w:rPr>
        <w:t xml:space="preserve"> coordinate with two other students to form a team of three to solve these problems together outside of lecture. </w:t>
      </w:r>
      <w:r w:rsidR="00091351">
        <w:rPr>
          <w:rFonts w:asciiTheme="minorHAnsi" w:hAnsiTheme="minorHAnsi"/>
        </w:rPr>
        <w:t xml:space="preserve">You </w:t>
      </w:r>
      <w:r w:rsidR="000F5DB4">
        <w:rPr>
          <w:rFonts w:asciiTheme="minorHAnsi" w:hAnsiTheme="minorHAnsi"/>
        </w:rPr>
        <w:t>must</w:t>
      </w:r>
      <w:r w:rsidR="00091351">
        <w:rPr>
          <w:rFonts w:asciiTheme="minorHAnsi" w:hAnsiTheme="minorHAnsi"/>
        </w:rPr>
        <w:t xml:space="preserve"> choose a team name and </w:t>
      </w:r>
      <w:r w:rsidR="000F5DB4">
        <w:rPr>
          <w:rFonts w:asciiTheme="minorHAnsi" w:hAnsiTheme="minorHAnsi"/>
        </w:rPr>
        <w:t xml:space="preserve">inform me of team members. </w:t>
      </w:r>
      <w:r w:rsidR="007D4469">
        <w:rPr>
          <w:rFonts w:asciiTheme="minorHAnsi" w:hAnsiTheme="minorHAnsi"/>
        </w:rPr>
        <w:t xml:space="preserve">Except for the first week, </w:t>
      </w:r>
      <w:r w:rsidR="00091351">
        <w:rPr>
          <w:rFonts w:asciiTheme="minorHAnsi" w:hAnsiTheme="minorHAnsi"/>
        </w:rPr>
        <w:t>a team</w:t>
      </w:r>
      <w:r w:rsidR="007D4469">
        <w:rPr>
          <w:rFonts w:asciiTheme="minorHAnsi" w:hAnsiTheme="minorHAnsi"/>
        </w:rPr>
        <w:t xml:space="preserve"> </w:t>
      </w:r>
      <w:r w:rsidR="00091351">
        <w:rPr>
          <w:rFonts w:asciiTheme="minorHAnsi" w:hAnsiTheme="minorHAnsi"/>
        </w:rPr>
        <w:t xml:space="preserve">will have </w:t>
      </w:r>
      <w:r w:rsidR="008531C3">
        <w:rPr>
          <w:rFonts w:asciiTheme="minorHAnsi" w:hAnsiTheme="minorHAnsi"/>
        </w:rPr>
        <w:t xml:space="preserve">approximately </w:t>
      </w:r>
      <w:r w:rsidR="007D4469">
        <w:rPr>
          <w:rFonts w:asciiTheme="minorHAnsi" w:hAnsiTheme="minorHAnsi"/>
        </w:rPr>
        <w:t xml:space="preserve">one week to prepare for a </w:t>
      </w:r>
      <w:r w:rsidR="008C4F14" w:rsidRPr="008C4F14">
        <w:rPr>
          <w:rFonts w:asciiTheme="minorHAnsi" w:hAnsiTheme="minorHAnsi"/>
          <w:b/>
        </w:rPr>
        <w:t>five-minute</w:t>
      </w:r>
      <w:r w:rsidR="008C4F14">
        <w:rPr>
          <w:rFonts w:asciiTheme="minorHAnsi" w:hAnsiTheme="minorHAnsi"/>
        </w:rPr>
        <w:t xml:space="preserve"> </w:t>
      </w:r>
      <w:r w:rsidR="007D4469">
        <w:rPr>
          <w:rFonts w:asciiTheme="minorHAnsi" w:hAnsiTheme="minorHAnsi"/>
        </w:rPr>
        <w:t xml:space="preserve">solution </w:t>
      </w:r>
      <w:r w:rsidR="008C4F14">
        <w:rPr>
          <w:rFonts w:asciiTheme="minorHAnsi" w:hAnsiTheme="minorHAnsi"/>
        </w:rPr>
        <w:lastRenderedPageBreak/>
        <w:t xml:space="preserve">presentation </w:t>
      </w:r>
      <w:r w:rsidR="000F5DB4">
        <w:rPr>
          <w:rFonts w:asciiTheme="minorHAnsi" w:hAnsiTheme="minorHAnsi"/>
        </w:rPr>
        <w:t xml:space="preserve">at the whiteboard, </w:t>
      </w:r>
      <w:r w:rsidR="007D4469">
        <w:rPr>
          <w:rFonts w:asciiTheme="minorHAnsi" w:hAnsiTheme="minorHAnsi"/>
        </w:rPr>
        <w:t xml:space="preserve">from any </w:t>
      </w:r>
      <w:r w:rsidR="00D93A21">
        <w:rPr>
          <w:rFonts w:asciiTheme="minorHAnsi" w:hAnsiTheme="minorHAnsi"/>
        </w:rPr>
        <w:t xml:space="preserve">one </w:t>
      </w:r>
      <w:r w:rsidR="007D4469">
        <w:rPr>
          <w:rFonts w:asciiTheme="minorHAnsi" w:hAnsiTheme="minorHAnsi"/>
        </w:rPr>
        <w:t>of the distributed hom</w:t>
      </w:r>
      <w:r w:rsidR="00091351">
        <w:rPr>
          <w:rFonts w:asciiTheme="minorHAnsi" w:hAnsiTheme="minorHAnsi"/>
        </w:rPr>
        <w:t>ework problems that I will ask for just prior to the presentation</w:t>
      </w:r>
      <w:r w:rsidR="008C4F14">
        <w:rPr>
          <w:rFonts w:asciiTheme="minorHAnsi" w:hAnsiTheme="minorHAnsi"/>
        </w:rPr>
        <w:t>.</w:t>
      </w:r>
      <w:r w:rsidR="007D4469">
        <w:rPr>
          <w:rFonts w:asciiTheme="minorHAnsi" w:hAnsiTheme="minorHAnsi"/>
        </w:rPr>
        <w:t xml:space="preserve"> </w:t>
      </w:r>
      <w:r w:rsidR="00FF6940">
        <w:rPr>
          <w:rFonts w:asciiTheme="minorHAnsi" w:hAnsiTheme="minorHAnsi"/>
        </w:rPr>
        <w:t>A</w:t>
      </w:r>
      <w:r w:rsidR="000F5DB4">
        <w:rPr>
          <w:rFonts w:asciiTheme="minorHAnsi" w:hAnsiTheme="minorHAnsi"/>
        </w:rPr>
        <w:t xml:space="preserve"> team must be prepared to have solutions for </w:t>
      </w:r>
      <w:r w:rsidR="00FF6940">
        <w:rPr>
          <w:rFonts w:asciiTheme="minorHAnsi" w:hAnsiTheme="minorHAnsi"/>
        </w:rPr>
        <w:t>any</w:t>
      </w:r>
      <w:r w:rsidR="000F5DB4">
        <w:rPr>
          <w:rFonts w:asciiTheme="minorHAnsi" w:hAnsiTheme="minorHAnsi"/>
        </w:rPr>
        <w:t xml:space="preserve"> of the homework problems. </w:t>
      </w:r>
      <w:r w:rsidR="007D4469">
        <w:rPr>
          <w:rFonts w:asciiTheme="minorHAnsi" w:hAnsiTheme="minorHAnsi"/>
        </w:rPr>
        <w:t xml:space="preserve">Your solution presentation will be scored </w:t>
      </w:r>
      <w:r>
        <w:rPr>
          <w:rFonts w:asciiTheme="minorHAnsi" w:hAnsiTheme="minorHAnsi"/>
        </w:rPr>
        <w:t xml:space="preserve">for clarity, correctness and your ability to defend your position </w:t>
      </w:r>
      <w:r w:rsidR="007D4469">
        <w:rPr>
          <w:rFonts w:asciiTheme="minorHAnsi" w:hAnsiTheme="minorHAnsi"/>
        </w:rPr>
        <w:t>(0,</w:t>
      </w:r>
      <w:r>
        <w:rPr>
          <w:rFonts w:asciiTheme="minorHAnsi" w:hAnsiTheme="minorHAnsi"/>
        </w:rPr>
        <w:t xml:space="preserve"> </w:t>
      </w:r>
      <w:r w:rsidR="007D4469">
        <w:rPr>
          <w:rFonts w:asciiTheme="minorHAnsi" w:hAnsiTheme="minorHAnsi"/>
        </w:rPr>
        <w:t>5, or 10 points per presentation).</w:t>
      </w:r>
      <w:r w:rsidR="000464DE">
        <w:rPr>
          <w:rFonts w:asciiTheme="minorHAnsi" w:hAnsiTheme="minorHAnsi"/>
        </w:rPr>
        <w:t xml:space="preserve"> The level of detail </w:t>
      </w:r>
      <w:r w:rsidR="00D93A21">
        <w:rPr>
          <w:rFonts w:asciiTheme="minorHAnsi" w:hAnsiTheme="minorHAnsi"/>
        </w:rPr>
        <w:t xml:space="preserve">in your solution </w:t>
      </w:r>
      <w:r w:rsidR="000F5DB4">
        <w:rPr>
          <w:rFonts w:asciiTheme="minorHAnsi" w:hAnsiTheme="minorHAnsi"/>
        </w:rPr>
        <w:t xml:space="preserve">on the whiteboard </w:t>
      </w:r>
      <w:r w:rsidR="00D93A21">
        <w:rPr>
          <w:rFonts w:asciiTheme="minorHAnsi" w:hAnsiTheme="minorHAnsi"/>
        </w:rPr>
        <w:t>should</w:t>
      </w:r>
      <w:r w:rsidR="000464DE">
        <w:rPr>
          <w:rFonts w:asciiTheme="minorHAnsi" w:hAnsiTheme="minorHAnsi"/>
        </w:rPr>
        <w:t xml:space="preserve"> be comparable to that for the </w:t>
      </w:r>
      <w:r w:rsidR="00D93A21">
        <w:rPr>
          <w:rFonts w:asciiTheme="minorHAnsi" w:hAnsiTheme="minorHAnsi"/>
        </w:rPr>
        <w:t>examples found in the text</w:t>
      </w:r>
      <w:r w:rsidR="000464DE">
        <w:rPr>
          <w:rFonts w:asciiTheme="minorHAnsi" w:hAnsiTheme="minorHAnsi"/>
        </w:rPr>
        <w:t>.</w:t>
      </w:r>
      <w:r>
        <w:rPr>
          <w:rFonts w:asciiTheme="minorHAnsi" w:hAnsiTheme="minorHAnsi"/>
        </w:rPr>
        <w:t xml:space="preserve"> Some of these homework problems may reappear on the mid-term or final exam.</w:t>
      </w:r>
    </w:p>
    <w:p w:rsidR="002D6203" w:rsidRDefault="002D6203" w:rsidP="00E168CC">
      <w:pPr>
        <w:pStyle w:val="Default"/>
        <w:rPr>
          <w:rFonts w:asciiTheme="minorHAnsi" w:hAnsiTheme="minorHAnsi"/>
        </w:rPr>
      </w:pPr>
    </w:p>
    <w:p w:rsidR="00E07E35" w:rsidRDefault="008C4F14" w:rsidP="00E168CC">
      <w:pPr>
        <w:pStyle w:val="Default"/>
        <w:rPr>
          <w:rFonts w:asciiTheme="minorHAnsi" w:hAnsiTheme="minorHAnsi"/>
        </w:rPr>
      </w:pPr>
      <w:r>
        <w:rPr>
          <w:rFonts w:asciiTheme="minorHAnsi" w:hAnsiTheme="minorHAnsi"/>
        </w:rPr>
        <w:t>Multiple</w:t>
      </w:r>
      <w:r w:rsidR="002D6203">
        <w:rPr>
          <w:rFonts w:asciiTheme="minorHAnsi" w:hAnsiTheme="minorHAnsi"/>
        </w:rPr>
        <w:t xml:space="preserve"> single-problem </w:t>
      </w:r>
      <w:r w:rsidR="00F679E0">
        <w:rPr>
          <w:rFonts w:asciiTheme="minorHAnsi" w:hAnsiTheme="minorHAnsi"/>
        </w:rPr>
        <w:t>(</w:t>
      </w:r>
      <w:r w:rsidR="00AC5C2E">
        <w:rPr>
          <w:rFonts w:asciiTheme="minorHAnsi" w:hAnsiTheme="minorHAnsi"/>
        </w:rPr>
        <w:t xml:space="preserve">primarily to be </w:t>
      </w:r>
      <w:r w:rsidR="00F679E0">
        <w:rPr>
          <w:rFonts w:asciiTheme="minorHAnsi" w:hAnsiTheme="minorHAnsi"/>
        </w:rPr>
        <w:t xml:space="preserve">chosen from the homework assignments) paper </w:t>
      </w:r>
      <w:r w:rsidR="002D6203">
        <w:rPr>
          <w:rFonts w:asciiTheme="minorHAnsi" w:hAnsiTheme="minorHAnsi"/>
        </w:rPr>
        <w:t xml:space="preserve">quizzes </w:t>
      </w:r>
      <w:r w:rsidR="000F5DB4">
        <w:rPr>
          <w:rFonts w:asciiTheme="minorHAnsi" w:hAnsiTheme="minorHAnsi"/>
        </w:rPr>
        <w:t xml:space="preserve">of 10-minute duration </w:t>
      </w:r>
      <w:r>
        <w:rPr>
          <w:rFonts w:asciiTheme="minorHAnsi" w:hAnsiTheme="minorHAnsi"/>
        </w:rPr>
        <w:t xml:space="preserve">will also be given throughout the semester. These will be </w:t>
      </w:r>
      <w:r w:rsidR="002D6203">
        <w:rPr>
          <w:rFonts w:asciiTheme="minorHAnsi" w:hAnsiTheme="minorHAnsi"/>
        </w:rPr>
        <w:t>simply scored as 0, 5 or 10 points per quiz.</w:t>
      </w:r>
    </w:p>
    <w:p w:rsidR="002D6203" w:rsidRDefault="002D6203" w:rsidP="00E168CC">
      <w:pPr>
        <w:pStyle w:val="Default"/>
        <w:rPr>
          <w:rFonts w:asciiTheme="minorHAnsi" w:hAnsiTheme="minorHAnsi"/>
        </w:rPr>
      </w:pPr>
    </w:p>
    <w:p w:rsidR="002D6203" w:rsidRPr="00E168CC" w:rsidRDefault="002D6203" w:rsidP="00E168CC">
      <w:pPr>
        <w:pStyle w:val="Default"/>
        <w:rPr>
          <w:rFonts w:asciiTheme="minorHAnsi" w:hAnsiTheme="minorHAnsi"/>
        </w:rPr>
        <w:sectPr w:rsidR="002D6203" w:rsidRPr="00E168CC">
          <w:type w:val="continuous"/>
          <w:pgSz w:w="12240" w:h="15840"/>
          <w:pgMar w:top="1400" w:right="940" w:bottom="1440" w:left="1300" w:header="720" w:footer="720" w:gutter="0"/>
          <w:cols w:space="720"/>
          <w:noEndnote/>
        </w:sectPr>
      </w:pPr>
    </w:p>
    <w:p w:rsidR="00847A58" w:rsidRPr="00E168CC" w:rsidRDefault="00451C28">
      <w:pPr>
        <w:pStyle w:val="CM4"/>
        <w:spacing w:line="276" w:lineRule="atLeast"/>
        <w:rPr>
          <w:rFonts w:asciiTheme="minorHAnsi" w:hAnsiTheme="minorHAnsi"/>
          <w:b/>
        </w:rPr>
      </w:pPr>
      <w:r w:rsidRPr="00E168CC">
        <w:rPr>
          <w:rFonts w:asciiTheme="minorHAnsi" w:hAnsiTheme="minorHAnsi"/>
          <w:b/>
        </w:rPr>
        <w:lastRenderedPageBreak/>
        <w:t xml:space="preserve">Exams </w:t>
      </w:r>
    </w:p>
    <w:p w:rsidR="00847A58" w:rsidRPr="00E168CC" w:rsidRDefault="00451C28">
      <w:pPr>
        <w:pStyle w:val="CM4"/>
        <w:spacing w:line="276" w:lineRule="atLeast"/>
        <w:ind w:left="720"/>
        <w:rPr>
          <w:rFonts w:asciiTheme="minorHAnsi" w:hAnsiTheme="minorHAnsi" w:cs="IAAPIO+TimesNewRoman"/>
        </w:rPr>
      </w:pPr>
      <w:r w:rsidRPr="00E168CC">
        <w:rPr>
          <w:rFonts w:asciiTheme="minorHAnsi" w:hAnsiTheme="minorHAnsi" w:cs="IAAPIO+TimesNewRoman"/>
        </w:rPr>
        <w:t xml:space="preserve">There will be </w:t>
      </w:r>
      <w:r w:rsidR="001635D6">
        <w:rPr>
          <w:rFonts w:asciiTheme="minorHAnsi" w:hAnsiTheme="minorHAnsi" w:cs="IAAPIO+TimesNewRoman"/>
        </w:rPr>
        <w:t xml:space="preserve">a </w:t>
      </w:r>
      <w:r w:rsidR="00E67F1B">
        <w:rPr>
          <w:rFonts w:asciiTheme="minorHAnsi" w:hAnsiTheme="minorHAnsi" w:cs="IAAPIO+TimesNewRoman"/>
        </w:rPr>
        <w:t>closed</w:t>
      </w:r>
      <w:r w:rsidR="00095B81" w:rsidRPr="00E168CC">
        <w:rPr>
          <w:rFonts w:asciiTheme="minorHAnsi" w:hAnsiTheme="minorHAnsi" w:cs="IAAPIO+TimesNewRoman"/>
        </w:rPr>
        <w:t>-book</w:t>
      </w:r>
      <w:r w:rsidR="002B73CE" w:rsidRPr="00E168CC">
        <w:rPr>
          <w:rFonts w:asciiTheme="minorHAnsi" w:hAnsiTheme="minorHAnsi" w:cs="IAAPIO+TimesNewRoman"/>
        </w:rPr>
        <w:t xml:space="preserve"> </w:t>
      </w:r>
      <w:r w:rsidR="001635D6">
        <w:rPr>
          <w:rFonts w:asciiTheme="minorHAnsi" w:hAnsiTheme="minorHAnsi" w:cs="IAAPIO+TimesNewRoman"/>
        </w:rPr>
        <w:t xml:space="preserve">mid-term </w:t>
      </w:r>
      <w:r w:rsidR="00E67F1B">
        <w:rPr>
          <w:rFonts w:asciiTheme="minorHAnsi" w:hAnsiTheme="minorHAnsi" w:cs="IAAPIO+TimesNewRoman"/>
        </w:rPr>
        <w:t>exam</w:t>
      </w:r>
      <w:r w:rsidRPr="00E168CC">
        <w:rPr>
          <w:rFonts w:asciiTheme="minorHAnsi" w:hAnsiTheme="minorHAnsi" w:cs="IAAPIO+TimesNewRoman"/>
        </w:rPr>
        <w:t xml:space="preserve"> </w:t>
      </w:r>
      <w:r w:rsidR="00095B81" w:rsidRPr="00E168CC">
        <w:rPr>
          <w:rFonts w:asciiTheme="minorHAnsi" w:hAnsiTheme="minorHAnsi" w:cs="IAAPIO+TimesNewRoman"/>
        </w:rPr>
        <w:t xml:space="preserve">and </w:t>
      </w:r>
      <w:r w:rsidR="00E67F1B">
        <w:rPr>
          <w:rFonts w:asciiTheme="minorHAnsi" w:hAnsiTheme="minorHAnsi" w:cs="IAAPIO+TimesNewRoman"/>
        </w:rPr>
        <w:t>a</w:t>
      </w:r>
      <w:r w:rsidR="00095B81" w:rsidRPr="00E168CC">
        <w:rPr>
          <w:rFonts w:asciiTheme="minorHAnsi" w:hAnsiTheme="minorHAnsi" w:cs="IAAPIO+TimesNewRoman"/>
        </w:rPr>
        <w:t xml:space="preserve"> comprehensive </w:t>
      </w:r>
      <w:r w:rsidR="001635D6">
        <w:rPr>
          <w:rFonts w:asciiTheme="minorHAnsi" w:hAnsiTheme="minorHAnsi" w:cs="IAAPIO+TimesNewRoman"/>
        </w:rPr>
        <w:t xml:space="preserve">closed-book </w:t>
      </w:r>
      <w:r w:rsidR="00095B81" w:rsidRPr="00E168CC">
        <w:rPr>
          <w:rFonts w:asciiTheme="minorHAnsi" w:hAnsiTheme="minorHAnsi" w:cs="IAAPIO+TimesNewRoman"/>
        </w:rPr>
        <w:t>final examination</w:t>
      </w:r>
      <w:r w:rsidR="001635D6">
        <w:rPr>
          <w:rFonts w:asciiTheme="minorHAnsi" w:hAnsiTheme="minorHAnsi" w:cs="IAAPIO+TimesNewRoman"/>
        </w:rPr>
        <w:t>. Only calculators are allowed</w:t>
      </w:r>
      <w:r w:rsidR="00D93A21">
        <w:rPr>
          <w:rFonts w:asciiTheme="minorHAnsi" w:hAnsiTheme="minorHAnsi" w:cs="IAAPIO+TimesNewRoman"/>
        </w:rPr>
        <w:t xml:space="preserve"> during the exams</w:t>
      </w:r>
      <w:r w:rsidR="001635D6">
        <w:rPr>
          <w:rFonts w:asciiTheme="minorHAnsi" w:hAnsiTheme="minorHAnsi" w:cs="IAAPIO+TimesNewRoman"/>
        </w:rPr>
        <w:t xml:space="preserve"> (with no stored formula)</w:t>
      </w:r>
      <w:r w:rsidR="00CD5C27">
        <w:rPr>
          <w:rFonts w:asciiTheme="minorHAnsi" w:hAnsiTheme="minorHAnsi" w:cs="IAAPIO+TimesNewRoman"/>
        </w:rPr>
        <w:t>:</w:t>
      </w:r>
    </w:p>
    <w:p w:rsidR="00A3744E" w:rsidRPr="004F57EA" w:rsidRDefault="00CD5C27" w:rsidP="004F57EA">
      <w:pPr>
        <w:pStyle w:val="CM1"/>
        <w:ind w:left="720"/>
        <w:rPr>
          <w:rFonts w:asciiTheme="minorHAnsi" w:hAnsiTheme="minorHAnsi" w:cs="IAAPIO+TimesNewRoman"/>
        </w:rPr>
      </w:pPr>
      <w:r>
        <w:rPr>
          <w:rFonts w:asciiTheme="minorHAnsi" w:hAnsiTheme="minorHAnsi" w:cs="IAAPIO+TimesNewRoman"/>
        </w:rPr>
        <w:t xml:space="preserve">Mid-Term Exam: </w:t>
      </w:r>
      <w:r w:rsidR="000F5DB4">
        <w:rPr>
          <w:rFonts w:asciiTheme="minorHAnsi" w:hAnsiTheme="minorHAnsi" w:cs="IAAPIO+TimesNewRoman"/>
        </w:rPr>
        <w:t>Tuesday, 03/04</w:t>
      </w:r>
      <w:r w:rsidR="001635D6">
        <w:rPr>
          <w:rFonts w:asciiTheme="minorHAnsi" w:hAnsiTheme="minorHAnsi" w:cs="IAAPIO+TimesNewRoman"/>
        </w:rPr>
        <w:t>/14</w:t>
      </w:r>
    </w:p>
    <w:p w:rsidR="002547B8" w:rsidRDefault="00C83A73" w:rsidP="00730D72">
      <w:pPr>
        <w:pStyle w:val="CM1"/>
        <w:ind w:left="720"/>
        <w:rPr>
          <w:rFonts w:asciiTheme="minorHAnsi" w:hAnsiTheme="minorHAnsi" w:cs="IAAPIO+TimesNewRoman"/>
        </w:rPr>
      </w:pPr>
      <w:r w:rsidRPr="00E168CC">
        <w:rPr>
          <w:rFonts w:asciiTheme="minorHAnsi" w:hAnsiTheme="minorHAnsi" w:cs="IAAPIO+TimesNewRoman"/>
        </w:rPr>
        <w:t xml:space="preserve">Final Exam: </w:t>
      </w:r>
      <w:r w:rsidR="00236FC3">
        <w:rPr>
          <w:rFonts w:asciiTheme="minorHAnsi" w:hAnsiTheme="minorHAnsi"/>
        </w:rPr>
        <w:t>Friday</w:t>
      </w:r>
      <w:r w:rsidR="00D012FF" w:rsidRPr="00E168CC">
        <w:rPr>
          <w:rFonts w:asciiTheme="minorHAnsi" w:hAnsiTheme="minorHAnsi"/>
        </w:rPr>
        <w:t xml:space="preserve">, </w:t>
      </w:r>
      <w:r w:rsidR="004148F2">
        <w:rPr>
          <w:rFonts w:asciiTheme="minorHAnsi" w:hAnsiTheme="minorHAnsi"/>
        </w:rPr>
        <w:t>5/</w:t>
      </w:r>
      <w:r w:rsidR="00F36AFF">
        <w:rPr>
          <w:rFonts w:asciiTheme="minorHAnsi" w:hAnsiTheme="minorHAnsi"/>
        </w:rPr>
        <w:t>06</w:t>
      </w:r>
      <w:r w:rsidR="000527D6">
        <w:rPr>
          <w:rFonts w:asciiTheme="minorHAnsi" w:hAnsiTheme="minorHAnsi"/>
        </w:rPr>
        <w:t>/14</w:t>
      </w:r>
      <w:r w:rsidR="004148F2">
        <w:rPr>
          <w:rFonts w:asciiTheme="minorHAnsi" w:hAnsiTheme="minorHAnsi" w:cs="IAAPIO+TimesNewRoman"/>
        </w:rPr>
        <w:t xml:space="preserve"> </w:t>
      </w:r>
      <w:r w:rsidR="00D012FF">
        <w:rPr>
          <w:rFonts w:asciiTheme="minorHAnsi" w:hAnsiTheme="minorHAnsi" w:cs="IAAPIO+TimesNewRoman"/>
        </w:rPr>
        <w:t>8:00-10:00</w:t>
      </w:r>
      <w:r w:rsidRPr="00E168CC">
        <w:rPr>
          <w:rFonts w:asciiTheme="minorHAnsi" w:hAnsiTheme="minorHAnsi" w:cs="IAAPIO+TimesNewRoman"/>
        </w:rPr>
        <w:t xml:space="preserve"> </w:t>
      </w:r>
      <w:r w:rsidR="00D012FF">
        <w:rPr>
          <w:rFonts w:asciiTheme="minorHAnsi" w:hAnsiTheme="minorHAnsi" w:cs="IAAPIO+TimesNewRoman"/>
        </w:rPr>
        <w:t>a</w:t>
      </w:r>
      <w:r w:rsidRPr="00E168CC">
        <w:rPr>
          <w:rFonts w:asciiTheme="minorHAnsi" w:hAnsiTheme="minorHAnsi" w:cs="IAAPIO+TimesNewRoman"/>
        </w:rPr>
        <w:t>m</w:t>
      </w:r>
      <w:r w:rsidR="00D012FF">
        <w:rPr>
          <w:rFonts w:asciiTheme="minorHAnsi" w:hAnsiTheme="minorHAnsi" w:cs="IAAPIO+TimesNewRoman"/>
        </w:rPr>
        <w:t xml:space="preserve"> </w:t>
      </w:r>
    </w:p>
    <w:p w:rsidR="00E67F1B" w:rsidRDefault="00E67F1B" w:rsidP="00730D72">
      <w:pPr>
        <w:pStyle w:val="CM1"/>
        <w:ind w:left="720"/>
        <w:rPr>
          <w:rFonts w:asciiTheme="minorHAnsi" w:hAnsiTheme="minorHAnsi" w:cs="IAAPIO+TimesNewRoman"/>
          <w:u w:val="single"/>
        </w:rPr>
      </w:pPr>
    </w:p>
    <w:p w:rsidR="00847A58" w:rsidRPr="00730D72" w:rsidRDefault="00730D72" w:rsidP="00730D72">
      <w:pPr>
        <w:pStyle w:val="CM1"/>
        <w:ind w:left="720"/>
        <w:rPr>
          <w:rFonts w:asciiTheme="minorHAnsi" w:hAnsiTheme="minorHAnsi" w:cs="IAAPIO+TimesNewRoman"/>
          <w:position w:val="11"/>
        </w:rPr>
      </w:pPr>
      <w:r w:rsidRPr="00730D72">
        <w:rPr>
          <w:rFonts w:asciiTheme="minorHAnsi" w:hAnsiTheme="minorHAnsi" w:cs="IAAPIO+TimesNewRoman"/>
          <w:u w:val="single"/>
        </w:rPr>
        <w:t>Note</w:t>
      </w:r>
      <w:r>
        <w:rPr>
          <w:rFonts w:asciiTheme="minorHAnsi" w:hAnsiTheme="minorHAnsi" w:cs="IAAPIO+TimesNewRoman"/>
        </w:rPr>
        <w:t xml:space="preserve">: </w:t>
      </w:r>
      <w:r w:rsidR="00A3744E" w:rsidRPr="00E168CC">
        <w:rPr>
          <w:rFonts w:asciiTheme="minorHAnsi" w:hAnsiTheme="minorHAnsi" w:cs="IAAPIO+TimesNewRoman"/>
        </w:rPr>
        <w:t xml:space="preserve">Without an excused absence from the Dean of Students Office, a </w:t>
      </w:r>
      <w:r w:rsidR="008C00B5">
        <w:rPr>
          <w:rFonts w:asciiTheme="minorHAnsi" w:hAnsiTheme="minorHAnsi" w:cs="IAAPIO+TimesNewRoman"/>
        </w:rPr>
        <w:t xml:space="preserve">missed exam </w:t>
      </w:r>
      <w:r w:rsidR="00414BFE">
        <w:rPr>
          <w:rFonts w:asciiTheme="minorHAnsi" w:hAnsiTheme="minorHAnsi" w:cs="IAAPIO+TimesNewRoman"/>
        </w:rPr>
        <w:t>will</w:t>
      </w:r>
      <w:r w:rsidR="00C21B87" w:rsidRPr="00E168CC">
        <w:rPr>
          <w:rFonts w:asciiTheme="minorHAnsi" w:hAnsiTheme="minorHAnsi" w:cs="IAAPIO+TimesNewRoman"/>
        </w:rPr>
        <w:t xml:space="preserve"> count as a zero.</w:t>
      </w:r>
    </w:p>
    <w:p w:rsidR="00C83A73" w:rsidRPr="00E168CC" w:rsidRDefault="00C83A73" w:rsidP="00C83A73">
      <w:pPr>
        <w:pStyle w:val="Default"/>
        <w:rPr>
          <w:rFonts w:asciiTheme="minorHAnsi" w:hAnsiTheme="minorHAnsi"/>
        </w:rPr>
      </w:pPr>
    </w:p>
    <w:p w:rsidR="007D0673" w:rsidRPr="00E168CC" w:rsidRDefault="007D0673" w:rsidP="007D0673">
      <w:pPr>
        <w:pStyle w:val="CM4"/>
        <w:spacing w:line="276" w:lineRule="atLeast"/>
        <w:rPr>
          <w:rFonts w:asciiTheme="minorHAnsi" w:hAnsiTheme="minorHAnsi"/>
          <w:b/>
        </w:rPr>
      </w:pPr>
      <w:r w:rsidRPr="00E168CC">
        <w:rPr>
          <w:rFonts w:asciiTheme="minorHAnsi" w:hAnsiTheme="minorHAnsi"/>
          <w:b/>
        </w:rPr>
        <w:t xml:space="preserve">Grades </w:t>
      </w:r>
    </w:p>
    <w:p w:rsidR="007D0673" w:rsidRPr="00E168CC" w:rsidRDefault="007D0673" w:rsidP="007D0673">
      <w:pPr>
        <w:pStyle w:val="CM4"/>
        <w:spacing w:line="276" w:lineRule="atLeast"/>
        <w:ind w:left="720"/>
        <w:rPr>
          <w:rFonts w:asciiTheme="minorHAnsi" w:hAnsiTheme="minorHAnsi" w:cs="IAAPIO+TimesNewRoman"/>
        </w:rPr>
      </w:pPr>
      <w:r w:rsidRPr="00E168CC">
        <w:rPr>
          <w:rFonts w:asciiTheme="minorHAnsi" w:hAnsiTheme="minorHAnsi" w:cs="IAAPIO+TimesNewRoman"/>
        </w:rPr>
        <w:t xml:space="preserve">Grades (thresholds: A 90%, B 80%, C 70%, D 60%) for the course will be determined </w:t>
      </w:r>
      <w:r w:rsidR="00B87E7B" w:rsidRPr="00E168CC">
        <w:rPr>
          <w:rFonts w:asciiTheme="minorHAnsi" w:hAnsiTheme="minorHAnsi" w:cs="IAAPIO+TimesNewRoman"/>
        </w:rPr>
        <w:t>accor</w:t>
      </w:r>
      <w:r w:rsidR="00CD5C27">
        <w:rPr>
          <w:rFonts w:asciiTheme="minorHAnsi" w:hAnsiTheme="minorHAnsi" w:cs="IAAPIO+TimesNewRoman"/>
        </w:rPr>
        <w:t>ding to the following component percentages</w:t>
      </w:r>
      <w:r w:rsidRPr="00E168CC">
        <w:rPr>
          <w:rFonts w:asciiTheme="minorHAnsi" w:hAnsiTheme="minorHAnsi" w:cs="IAAPIO+TimesNewRoman"/>
        </w:rPr>
        <w:t xml:space="preserve">: </w:t>
      </w:r>
    </w:p>
    <w:p w:rsidR="007D0673" w:rsidRPr="00E168CC" w:rsidRDefault="00E67F1B" w:rsidP="007D0673">
      <w:pPr>
        <w:pStyle w:val="CM4"/>
        <w:spacing w:after="0" w:line="276" w:lineRule="atLeast"/>
        <w:ind w:left="1440"/>
        <w:rPr>
          <w:rFonts w:asciiTheme="minorHAnsi" w:hAnsiTheme="minorHAnsi" w:cs="IAAPIO+TimesNewRoman"/>
        </w:rPr>
      </w:pPr>
      <w:r>
        <w:rPr>
          <w:rFonts w:asciiTheme="minorHAnsi" w:hAnsiTheme="minorHAnsi" w:cs="IAAPIO+TimesNewRoman"/>
        </w:rPr>
        <w:t xml:space="preserve">Classroom </w:t>
      </w:r>
      <w:r w:rsidR="00CD5C27">
        <w:rPr>
          <w:rFonts w:asciiTheme="minorHAnsi" w:hAnsiTheme="minorHAnsi" w:cs="IAAPIO+TimesNewRoman"/>
        </w:rPr>
        <w:t>Homework</w:t>
      </w:r>
      <w:r w:rsidR="008C4F14">
        <w:rPr>
          <w:rFonts w:asciiTheme="minorHAnsi" w:hAnsiTheme="minorHAnsi" w:cs="IAAPIO+TimesNewRoman"/>
        </w:rPr>
        <w:t>-</w:t>
      </w:r>
      <w:r>
        <w:rPr>
          <w:rFonts w:asciiTheme="minorHAnsi" w:hAnsiTheme="minorHAnsi" w:cs="IAAPIO+TimesNewRoman"/>
        </w:rPr>
        <w:t>Solution</w:t>
      </w:r>
      <w:r w:rsidR="00CD5C27">
        <w:rPr>
          <w:rFonts w:asciiTheme="minorHAnsi" w:hAnsiTheme="minorHAnsi" w:cs="IAAPIO+TimesNewRoman"/>
        </w:rPr>
        <w:t xml:space="preserve"> Presentations</w:t>
      </w:r>
      <w:r w:rsidR="007D0673" w:rsidRPr="00E168CC">
        <w:rPr>
          <w:rFonts w:asciiTheme="minorHAnsi" w:hAnsiTheme="minorHAnsi" w:cs="IAAPIO+TimesNewRoman"/>
        </w:rPr>
        <w:t>: 10%</w:t>
      </w:r>
      <w:r w:rsidR="00B03F00">
        <w:rPr>
          <w:rFonts w:asciiTheme="minorHAnsi" w:hAnsiTheme="minorHAnsi" w:cs="IAAPIO+TimesNewRoman"/>
        </w:rPr>
        <w:t>*</w:t>
      </w:r>
    </w:p>
    <w:p w:rsidR="007D0673" w:rsidRPr="00E168CC" w:rsidRDefault="00E67F1B" w:rsidP="007D0673">
      <w:pPr>
        <w:pStyle w:val="CM4"/>
        <w:spacing w:after="0" w:line="276" w:lineRule="atLeast"/>
        <w:ind w:left="1440"/>
        <w:rPr>
          <w:rFonts w:asciiTheme="minorHAnsi" w:hAnsiTheme="minorHAnsi" w:cs="IAAPIO+TimesNewRoman"/>
        </w:rPr>
      </w:pPr>
      <w:r w:rsidRPr="00CD5C27">
        <w:rPr>
          <w:rFonts w:asciiTheme="minorHAnsi" w:hAnsiTheme="minorHAnsi" w:cs="IAAPIO+TimesNewRoman"/>
        </w:rPr>
        <w:t>Paper Quiz</w:t>
      </w:r>
      <w:r w:rsidR="00CD5C27">
        <w:rPr>
          <w:rFonts w:asciiTheme="minorHAnsi" w:hAnsiTheme="minorHAnsi" w:cs="IAAPIO+TimesNewRoman"/>
        </w:rPr>
        <w:t>zes</w:t>
      </w:r>
      <w:r w:rsidR="000464DE">
        <w:rPr>
          <w:rFonts w:asciiTheme="minorHAnsi" w:hAnsiTheme="minorHAnsi" w:cs="IAAPIO+TimesNewRoman"/>
        </w:rPr>
        <w:t xml:space="preserve"> (principally chosen from the homework assignment)</w:t>
      </w:r>
      <w:r w:rsidR="004148F2" w:rsidRPr="00CD5C27">
        <w:rPr>
          <w:rFonts w:asciiTheme="minorHAnsi" w:hAnsiTheme="minorHAnsi" w:cs="IAAPIO+TimesNewRoman"/>
        </w:rPr>
        <w:t>:</w:t>
      </w:r>
      <w:r w:rsidR="004148F2">
        <w:rPr>
          <w:rFonts w:asciiTheme="minorHAnsi" w:hAnsiTheme="minorHAnsi" w:cs="IAAPIO+TimesNewRoman"/>
        </w:rPr>
        <w:t xml:space="preserve"> </w:t>
      </w:r>
      <w:r w:rsidR="002D6203">
        <w:rPr>
          <w:rFonts w:asciiTheme="minorHAnsi" w:hAnsiTheme="minorHAnsi" w:cs="IAAPIO+TimesNewRoman"/>
        </w:rPr>
        <w:t>30</w:t>
      </w:r>
      <w:r>
        <w:rPr>
          <w:rFonts w:asciiTheme="minorHAnsi" w:hAnsiTheme="minorHAnsi" w:cs="IAAPIO+TimesNewRoman"/>
        </w:rPr>
        <w:t>%</w:t>
      </w:r>
      <w:r w:rsidR="00CD5C27">
        <w:rPr>
          <w:rFonts w:asciiTheme="minorHAnsi" w:hAnsiTheme="minorHAnsi" w:cs="IAAPIO+TimesNewRoman"/>
        </w:rPr>
        <w:t>*</w:t>
      </w:r>
    </w:p>
    <w:p w:rsidR="007D0673" w:rsidRPr="00E168CC" w:rsidRDefault="00CD5C27" w:rsidP="007D0673">
      <w:pPr>
        <w:pStyle w:val="CM4"/>
        <w:spacing w:after="0" w:line="276" w:lineRule="atLeast"/>
        <w:ind w:left="1440"/>
        <w:rPr>
          <w:rFonts w:asciiTheme="minorHAnsi" w:hAnsiTheme="minorHAnsi" w:cs="IAAPIO+TimesNewRoman"/>
        </w:rPr>
      </w:pPr>
      <w:r>
        <w:rPr>
          <w:rFonts w:asciiTheme="minorHAnsi" w:hAnsiTheme="minorHAnsi" w:cs="IAAPIO+TimesNewRoman"/>
        </w:rPr>
        <w:t xml:space="preserve">Paper </w:t>
      </w:r>
      <w:r w:rsidR="00E67F1B">
        <w:rPr>
          <w:rFonts w:asciiTheme="minorHAnsi" w:hAnsiTheme="minorHAnsi" w:cs="IAAPIO+TimesNewRoman"/>
        </w:rPr>
        <w:t>Mid-Term</w:t>
      </w:r>
      <w:r>
        <w:rPr>
          <w:rFonts w:asciiTheme="minorHAnsi" w:hAnsiTheme="minorHAnsi" w:cs="IAAPIO+TimesNewRoman"/>
        </w:rPr>
        <w:t xml:space="preserve"> </w:t>
      </w:r>
      <w:r w:rsidR="00E67F1B">
        <w:rPr>
          <w:rFonts w:asciiTheme="minorHAnsi" w:hAnsiTheme="minorHAnsi" w:cs="IAAPIO+TimesNewRoman"/>
        </w:rPr>
        <w:t>Exam:</w:t>
      </w:r>
      <w:r w:rsidR="004148F2">
        <w:rPr>
          <w:rFonts w:asciiTheme="minorHAnsi" w:hAnsiTheme="minorHAnsi" w:cs="IAAPIO+TimesNewRoman"/>
        </w:rPr>
        <w:t xml:space="preserve"> </w:t>
      </w:r>
      <w:r w:rsidR="002D6203">
        <w:rPr>
          <w:rFonts w:asciiTheme="minorHAnsi" w:hAnsiTheme="minorHAnsi" w:cs="IAAPIO+TimesNewRoman"/>
        </w:rPr>
        <w:t>3</w:t>
      </w:r>
      <w:r w:rsidR="00475CF9" w:rsidRPr="00E168CC">
        <w:rPr>
          <w:rFonts w:asciiTheme="minorHAnsi" w:hAnsiTheme="minorHAnsi" w:cs="IAAPIO+TimesNewRoman"/>
        </w:rPr>
        <w:t>0</w:t>
      </w:r>
      <w:r w:rsidR="004148F2">
        <w:rPr>
          <w:rFonts w:asciiTheme="minorHAnsi" w:hAnsiTheme="minorHAnsi" w:cs="IAAPIO+TimesNewRoman"/>
        </w:rPr>
        <w:t>%</w:t>
      </w:r>
    </w:p>
    <w:p w:rsidR="00475CF9" w:rsidRPr="00E168CC" w:rsidRDefault="00CD5C27" w:rsidP="007D0673">
      <w:pPr>
        <w:pStyle w:val="CM4"/>
        <w:spacing w:after="0" w:line="276" w:lineRule="atLeast"/>
        <w:ind w:left="1440"/>
        <w:rPr>
          <w:rFonts w:asciiTheme="minorHAnsi" w:hAnsiTheme="minorHAnsi" w:cs="IAAPIO+TimesNewRoman"/>
        </w:rPr>
      </w:pPr>
      <w:r>
        <w:rPr>
          <w:rFonts w:asciiTheme="minorHAnsi" w:hAnsiTheme="minorHAnsi" w:cs="IAAPIO+TimesNewRoman"/>
        </w:rPr>
        <w:t xml:space="preserve">Paper </w:t>
      </w:r>
      <w:r w:rsidR="007D0673" w:rsidRPr="00E168CC">
        <w:rPr>
          <w:rFonts w:asciiTheme="minorHAnsi" w:hAnsiTheme="minorHAnsi" w:cs="IAAPIO+TimesNewRoman"/>
        </w:rPr>
        <w:t xml:space="preserve">Final </w:t>
      </w:r>
      <w:r w:rsidR="00F50EE6" w:rsidRPr="00E168CC">
        <w:rPr>
          <w:rFonts w:asciiTheme="minorHAnsi" w:hAnsiTheme="minorHAnsi" w:cs="IAAPIO+TimesNewRoman"/>
        </w:rPr>
        <w:t>E</w:t>
      </w:r>
      <w:r w:rsidR="007D0673" w:rsidRPr="00E168CC">
        <w:rPr>
          <w:rFonts w:asciiTheme="minorHAnsi" w:hAnsiTheme="minorHAnsi" w:cs="IAAPIO+TimesNewRoman"/>
        </w:rPr>
        <w:t>xam</w:t>
      </w:r>
      <w:r w:rsidR="00E67F1B">
        <w:rPr>
          <w:rFonts w:asciiTheme="minorHAnsi" w:hAnsiTheme="minorHAnsi" w:cs="IAAPIO+TimesNewRoman"/>
        </w:rPr>
        <w:t>:</w:t>
      </w:r>
      <w:r w:rsidR="007D0673" w:rsidRPr="00E168CC">
        <w:rPr>
          <w:rFonts w:asciiTheme="minorHAnsi" w:hAnsiTheme="minorHAnsi" w:cs="IAAPIO+TimesNewRoman"/>
        </w:rPr>
        <w:t xml:space="preserve"> </w:t>
      </w:r>
      <w:r w:rsidR="002D6203">
        <w:rPr>
          <w:rFonts w:asciiTheme="minorHAnsi" w:hAnsiTheme="minorHAnsi" w:cs="IAAPIO+TimesNewRoman"/>
        </w:rPr>
        <w:t>30</w:t>
      </w:r>
      <w:r w:rsidR="007D0673" w:rsidRPr="00E168CC">
        <w:rPr>
          <w:rFonts w:asciiTheme="minorHAnsi" w:hAnsiTheme="minorHAnsi" w:cs="IAAPIO+TimesNewRoman"/>
        </w:rPr>
        <w:t>%</w:t>
      </w:r>
    </w:p>
    <w:p w:rsidR="007D0673" w:rsidRPr="00E168CC" w:rsidRDefault="007D0673" w:rsidP="007D0673">
      <w:pPr>
        <w:pStyle w:val="Default"/>
        <w:rPr>
          <w:rFonts w:asciiTheme="minorHAnsi" w:hAnsiTheme="minorHAnsi"/>
        </w:rPr>
      </w:pPr>
    </w:p>
    <w:p w:rsidR="004E05C2" w:rsidRDefault="00B03F00" w:rsidP="004148F2">
      <w:pPr>
        <w:pStyle w:val="Default"/>
        <w:ind w:left="720"/>
        <w:rPr>
          <w:rFonts w:asciiTheme="minorHAnsi" w:hAnsiTheme="minorHAnsi"/>
        </w:rPr>
      </w:pPr>
      <w:r>
        <w:rPr>
          <w:rFonts w:asciiTheme="minorHAnsi" w:hAnsiTheme="minorHAnsi"/>
        </w:rPr>
        <w:t>*The</w:t>
      </w:r>
      <w:r w:rsidR="001409AD" w:rsidRPr="00E168CC">
        <w:rPr>
          <w:rFonts w:asciiTheme="minorHAnsi" w:hAnsiTheme="minorHAnsi"/>
        </w:rPr>
        <w:t xml:space="preserve"> weighting of the </w:t>
      </w:r>
      <w:r w:rsidR="00CD5C27">
        <w:rPr>
          <w:rFonts w:asciiTheme="minorHAnsi" w:hAnsiTheme="minorHAnsi"/>
          <w:i/>
        </w:rPr>
        <w:t xml:space="preserve">Presentations </w:t>
      </w:r>
      <w:r w:rsidR="00CD5C27">
        <w:rPr>
          <w:rFonts w:asciiTheme="minorHAnsi" w:hAnsiTheme="minorHAnsi"/>
        </w:rPr>
        <w:t xml:space="preserve">and Quizzes </w:t>
      </w:r>
      <w:r w:rsidR="001409AD" w:rsidRPr="00E168CC">
        <w:rPr>
          <w:rFonts w:asciiTheme="minorHAnsi" w:hAnsiTheme="minorHAnsi"/>
        </w:rPr>
        <w:t xml:space="preserve">may vary depending upon </w:t>
      </w:r>
      <w:r w:rsidR="001635D6">
        <w:rPr>
          <w:rFonts w:asciiTheme="minorHAnsi" w:hAnsiTheme="minorHAnsi"/>
        </w:rPr>
        <w:t xml:space="preserve">their frequency and other </w:t>
      </w:r>
      <w:r w:rsidR="001409AD" w:rsidRPr="00E168CC">
        <w:rPr>
          <w:rFonts w:asciiTheme="minorHAnsi" w:hAnsiTheme="minorHAnsi"/>
        </w:rPr>
        <w:t xml:space="preserve">unforeseen </w:t>
      </w:r>
      <w:r w:rsidR="00CD5C27">
        <w:rPr>
          <w:rFonts w:asciiTheme="minorHAnsi" w:hAnsiTheme="minorHAnsi"/>
        </w:rPr>
        <w:t>grading</w:t>
      </w:r>
      <w:r w:rsidR="001409AD" w:rsidRPr="00E168CC">
        <w:rPr>
          <w:rFonts w:asciiTheme="minorHAnsi" w:hAnsiTheme="minorHAnsi"/>
        </w:rPr>
        <w:t xml:space="preserve"> issues that </w:t>
      </w:r>
      <w:r w:rsidR="00F50EE6" w:rsidRPr="00E168CC">
        <w:rPr>
          <w:rFonts w:asciiTheme="minorHAnsi" w:hAnsiTheme="minorHAnsi"/>
        </w:rPr>
        <w:t xml:space="preserve">may </w:t>
      </w:r>
      <w:r w:rsidR="001635D6">
        <w:rPr>
          <w:rFonts w:asciiTheme="minorHAnsi" w:hAnsiTheme="minorHAnsi"/>
        </w:rPr>
        <w:t>arise</w:t>
      </w:r>
      <w:r w:rsidR="001409AD" w:rsidRPr="00E168CC">
        <w:rPr>
          <w:rFonts w:asciiTheme="minorHAnsi" w:hAnsiTheme="minorHAnsi"/>
        </w:rPr>
        <w:t>.</w:t>
      </w:r>
    </w:p>
    <w:p w:rsidR="00CD5C27" w:rsidRDefault="00CD5C27" w:rsidP="004148F2">
      <w:pPr>
        <w:pStyle w:val="Default"/>
        <w:ind w:left="720"/>
        <w:rPr>
          <w:rFonts w:asciiTheme="minorHAnsi" w:hAnsiTheme="minorHAnsi"/>
        </w:rPr>
      </w:pPr>
    </w:p>
    <w:p w:rsidR="00CD5C27" w:rsidRPr="00E168CC" w:rsidRDefault="00CD5C27" w:rsidP="004148F2">
      <w:pPr>
        <w:pStyle w:val="Default"/>
        <w:ind w:left="720"/>
        <w:rPr>
          <w:rFonts w:asciiTheme="minorHAnsi" w:hAnsiTheme="minorHAnsi"/>
        </w:rPr>
      </w:pPr>
      <w:r>
        <w:rPr>
          <w:rFonts w:asciiTheme="minorHAnsi" w:hAnsiTheme="minorHAnsi"/>
        </w:rPr>
        <w:t xml:space="preserve">A request for an incomplete will only be considered provided that one has taken the mid-term exam, and </w:t>
      </w:r>
      <w:r w:rsidR="001635D6">
        <w:rPr>
          <w:rFonts w:asciiTheme="minorHAnsi" w:hAnsiTheme="minorHAnsi"/>
        </w:rPr>
        <w:t xml:space="preserve">also </w:t>
      </w:r>
      <w:r>
        <w:rPr>
          <w:rFonts w:asciiTheme="minorHAnsi" w:hAnsiTheme="minorHAnsi"/>
        </w:rPr>
        <w:t>that 75% of EACH of the homework presentations and the paper quizzes, are completed.</w:t>
      </w:r>
    </w:p>
    <w:sectPr w:rsidR="00CD5C27" w:rsidRPr="00E168CC" w:rsidSect="00847A58">
      <w:type w:val="continuous"/>
      <w:pgSz w:w="12240" w:h="15840"/>
      <w:pgMar w:top="1400" w:right="940" w:bottom="1440" w:left="130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999" w:rsidRDefault="00DE3999" w:rsidP="00C21B87">
      <w:pPr>
        <w:spacing w:after="0" w:line="240" w:lineRule="auto"/>
      </w:pPr>
      <w:r>
        <w:separator/>
      </w:r>
    </w:p>
  </w:endnote>
  <w:endnote w:type="continuationSeparator" w:id="0">
    <w:p w:rsidR="00DE3999" w:rsidRDefault="00DE3999" w:rsidP="00C21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IAAPFK+TimesNewRoman,Bold">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IAAPIO+TimesNewRoman">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999" w:rsidRDefault="00DE3999" w:rsidP="00C21B87">
      <w:pPr>
        <w:spacing w:after="0" w:line="240" w:lineRule="auto"/>
      </w:pPr>
      <w:r>
        <w:separator/>
      </w:r>
    </w:p>
  </w:footnote>
  <w:footnote w:type="continuationSeparator" w:id="0">
    <w:p w:rsidR="00DE3999" w:rsidRDefault="00DE3999" w:rsidP="00C21B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eventsink" w:val="䀝ŵ`ĀᮇÂذ_x000a_Footnote Text搒ðꐔ䩃䩏䩐䩑䩞䩡ðś耀＀dЉЉЁ＀＀＀＀_x000a_$%ÿ䤟}á腏½僀M뮛Y撀¢걋Æ雷Fÿÿá䤟}_x000a__x000a_ð㊦䄂؏㊦䄂؏.험űng.૽켤ۦ卆䵇⏔ઐ耀"/>
  </w:docVars>
  <w:rsids>
    <w:rsidRoot w:val="00573643"/>
    <w:rsid w:val="00013142"/>
    <w:rsid w:val="00024337"/>
    <w:rsid w:val="00035681"/>
    <w:rsid w:val="000464DE"/>
    <w:rsid w:val="000527D6"/>
    <w:rsid w:val="00091351"/>
    <w:rsid w:val="00093A8F"/>
    <w:rsid w:val="00095B81"/>
    <w:rsid w:val="000B49D9"/>
    <w:rsid w:val="000B7A99"/>
    <w:rsid w:val="000C1D4A"/>
    <w:rsid w:val="000C6FA1"/>
    <w:rsid w:val="000D574C"/>
    <w:rsid w:val="000E7F62"/>
    <w:rsid w:val="000F5DB4"/>
    <w:rsid w:val="001253E8"/>
    <w:rsid w:val="001409AD"/>
    <w:rsid w:val="00147E73"/>
    <w:rsid w:val="00160E54"/>
    <w:rsid w:val="001635D6"/>
    <w:rsid w:val="0017249E"/>
    <w:rsid w:val="00184CC1"/>
    <w:rsid w:val="001C5F07"/>
    <w:rsid w:val="001D479D"/>
    <w:rsid w:val="001E64FE"/>
    <w:rsid w:val="001F4ADF"/>
    <w:rsid w:val="00235F1A"/>
    <w:rsid w:val="00236FC3"/>
    <w:rsid w:val="00242B61"/>
    <w:rsid w:val="002547B8"/>
    <w:rsid w:val="00256E78"/>
    <w:rsid w:val="00270726"/>
    <w:rsid w:val="0028185A"/>
    <w:rsid w:val="002B73CE"/>
    <w:rsid w:val="002C2173"/>
    <w:rsid w:val="002D29D4"/>
    <w:rsid w:val="002D6203"/>
    <w:rsid w:val="002E6230"/>
    <w:rsid w:val="00316638"/>
    <w:rsid w:val="0032381F"/>
    <w:rsid w:val="003323AB"/>
    <w:rsid w:val="0034333A"/>
    <w:rsid w:val="00347339"/>
    <w:rsid w:val="003548CB"/>
    <w:rsid w:val="00387446"/>
    <w:rsid w:val="00396BE9"/>
    <w:rsid w:val="003A6669"/>
    <w:rsid w:val="003D0C0D"/>
    <w:rsid w:val="004148F2"/>
    <w:rsid w:val="00414BFE"/>
    <w:rsid w:val="00427942"/>
    <w:rsid w:val="00445457"/>
    <w:rsid w:val="00451C28"/>
    <w:rsid w:val="00463E3E"/>
    <w:rsid w:val="00475CF9"/>
    <w:rsid w:val="004831A4"/>
    <w:rsid w:val="00484071"/>
    <w:rsid w:val="004A6A89"/>
    <w:rsid w:val="004C0A2D"/>
    <w:rsid w:val="004C27A5"/>
    <w:rsid w:val="004C304F"/>
    <w:rsid w:val="004E05C2"/>
    <w:rsid w:val="004F05A0"/>
    <w:rsid w:val="004F57EA"/>
    <w:rsid w:val="0053630D"/>
    <w:rsid w:val="00551437"/>
    <w:rsid w:val="00565DBC"/>
    <w:rsid w:val="00573643"/>
    <w:rsid w:val="005A2DAE"/>
    <w:rsid w:val="005D0693"/>
    <w:rsid w:val="005D0B07"/>
    <w:rsid w:val="005D78EE"/>
    <w:rsid w:val="005D7F51"/>
    <w:rsid w:val="00625DD1"/>
    <w:rsid w:val="00634BED"/>
    <w:rsid w:val="00667E9D"/>
    <w:rsid w:val="0069284F"/>
    <w:rsid w:val="00693DD8"/>
    <w:rsid w:val="006A25E0"/>
    <w:rsid w:val="006A6C58"/>
    <w:rsid w:val="006C3540"/>
    <w:rsid w:val="006E1A05"/>
    <w:rsid w:val="00730D72"/>
    <w:rsid w:val="007712DC"/>
    <w:rsid w:val="007D0673"/>
    <w:rsid w:val="007D11C0"/>
    <w:rsid w:val="007D4469"/>
    <w:rsid w:val="007E0098"/>
    <w:rsid w:val="007E1502"/>
    <w:rsid w:val="0082183D"/>
    <w:rsid w:val="00827A17"/>
    <w:rsid w:val="00847A58"/>
    <w:rsid w:val="008510BA"/>
    <w:rsid w:val="008531C3"/>
    <w:rsid w:val="008545B1"/>
    <w:rsid w:val="00883B4F"/>
    <w:rsid w:val="008A2999"/>
    <w:rsid w:val="008A39AC"/>
    <w:rsid w:val="008C00B5"/>
    <w:rsid w:val="008C4F14"/>
    <w:rsid w:val="008F18CE"/>
    <w:rsid w:val="008F2F0A"/>
    <w:rsid w:val="00950D19"/>
    <w:rsid w:val="0096349E"/>
    <w:rsid w:val="00975DB1"/>
    <w:rsid w:val="009F5DB2"/>
    <w:rsid w:val="00A3744E"/>
    <w:rsid w:val="00A37E4E"/>
    <w:rsid w:val="00A43C27"/>
    <w:rsid w:val="00A52194"/>
    <w:rsid w:val="00AA4E22"/>
    <w:rsid w:val="00AC5C2E"/>
    <w:rsid w:val="00B03F00"/>
    <w:rsid w:val="00B11057"/>
    <w:rsid w:val="00B17256"/>
    <w:rsid w:val="00B24F37"/>
    <w:rsid w:val="00B414EF"/>
    <w:rsid w:val="00B87E7B"/>
    <w:rsid w:val="00BA0E22"/>
    <w:rsid w:val="00BE770D"/>
    <w:rsid w:val="00BF0D67"/>
    <w:rsid w:val="00C21B87"/>
    <w:rsid w:val="00C65AD4"/>
    <w:rsid w:val="00C83A73"/>
    <w:rsid w:val="00CA5DAB"/>
    <w:rsid w:val="00CA5F87"/>
    <w:rsid w:val="00CC1AB9"/>
    <w:rsid w:val="00CD5C27"/>
    <w:rsid w:val="00CE3BB0"/>
    <w:rsid w:val="00D012FF"/>
    <w:rsid w:val="00D12B9E"/>
    <w:rsid w:val="00D4649F"/>
    <w:rsid w:val="00D506C6"/>
    <w:rsid w:val="00D530EF"/>
    <w:rsid w:val="00D646D5"/>
    <w:rsid w:val="00D93A21"/>
    <w:rsid w:val="00DA72E4"/>
    <w:rsid w:val="00DC5B9B"/>
    <w:rsid w:val="00DC6B44"/>
    <w:rsid w:val="00DE1F7F"/>
    <w:rsid w:val="00DE3999"/>
    <w:rsid w:val="00DF30CA"/>
    <w:rsid w:val="00DF4275"/>
    <w:rsid w:val="00E07E35"/>
    <w:rsid w:val="00E11D0C"/>
    <w:rsid w:val="00E168CC"/>
    <w:rsid w:val="00E2182C"/>
    <w:rsid w:val="00E67F1B"/>
    <w:rsid w:val="00E95DA7"/>
    <w:rsid w:val="00E96396"/>
    <w:rsid w:val="00ED15F9"/>
    <w:rsid w:val="00F36AFF"/>
    <w:rsid w:val="00F50EE6"/>
    <w:rsid w:val="00F65569"/>
    <w:rsid w:val="00F66C5F"/>
    <w:rsid w:val="00F679E0"/>
    <w:rsid w:val="00F67A8A"/>
    <w:rsid w:val="00F71BA5"/>
    <w:rsid w:val="00F72A70"/>
    <w:rsid w:val="00F82BDC"/>
    <w:rsid w:val="00F918BE"/>
    <w:rsid w:val="00F94235"/>
    <w:rsid w:val="00FA2C1F"/>
    <w:rsid w:val="00FB5CFC"/>
    <w:rsid w:val="00FC4F0C"/>
    <w:rsid w:val="00FD09DE"/>
    <w:rsid w:val="00FE3A2E"/>
    <w:rsid w:val="00FF69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A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47A58"/>
    <w:pPr>
      <w:widowControl w:val="0"/>
      <w:autoSpaceDE w:val="0"/>
      <w:autoSpaceDN w:val="0"/>
      <w:adjustRightInd w:val="0"/>
      <w:spacing w:after="0" w:line="240" w:lineRule="auto"/>
    </w:pPr>
    <w:rPr>
      <w:rFonts w:ascii="IAAPFK+TimesNewRoman,Bold" w:hAnsi="IAAPFK+TimesNewRoman,Bold" w:cs="IAAPFK+TimesNewRoman,Bold"/>
      <w:color w:val="000000"/>
      <w:sz w:val="24"/>
      <w:szCs w:val="24"/>
    </w:rPr>
  </w:style>
  <w:style w:type="paragraph" w:customStyle="1" w:styleId="CM4">
    <w:name w:val="CM4"/>
    <w:basedOn w:val="Default"/>
    <w:next w:val="Default"/>
    <w:uiPriority w:val="99"/>
    <w:rsid w:val="00847A58"/>
    <w:pPr>
      <w:spacing w:after="275"/>
    </w:pPr>
    <w:rPr>
      <w:rFonts w:cstheme="minorBidi"/>
      <w:color w:val="auto"/>
    </w:rPr>
  </w:style>
  <w:style w:type="paragraph" w:customStyle="1" w:styleId="CM1">
    <w:name w:val="CM1"/>
    <w:basedOn w:val="Default"/>
    <w:next w:val="Default"/>
    <w:uiPriority w:val="99"/>
    <w:rsid w:val="00847A58"/>
    <w:pPr>
      <w:spacing w:line="276" w:lineRule="atLeast"/>
    </w:pPr>
    <w:rPr>
      <w:rFonts w:cstheme="minorBidi"/>
      <w:color w:val="auto"/>
    </w:rPr>
  </w:style>
  <w:style w:type="paragraph" w:customStyle="1" w:styleId="CM2">
    <w:name w:val="CM2"/>
    <w:basedOn w:val="Default"/>
    <w:next w:val="Default"/>
    <w:uiPriority w:val="99"/>
    <w:rsid w:val="00847A58"/>
    <w:pPr>
      <w:spacing w:line="276" w:lineRule="atLeast"/>
    </w:pPr>
    <w:rPr>
      <w:rFonts w:cstheme="minorBidi"/>
      <w:color w:val="auto"/>
    </w:rPr>
  </w:style>
  <w:style w:type="paragraph" w:customStyle="1" w:styleId="CM3">
    <w:name w:val="CM3"/>
    <w:basedOn w:val="Default"/>
    <w:next w:val="Default"/>
    <w:uiPriority w:val="99"/>
    <w:rsid w:val="00847A58"/>
    <w:pPr>
      <w:spacing w:line="276" w:lineRule="atLeast"/>
    </w:pPr>
    <w:rPr>
      <w:rFonts w:cstheme="minorBidi"/>
      <w:color w:val="auto"/>
    </w:rPr>
  </w:style>
  <w:style w:type="character" w:styleId="Hyperlink">
    <w:name w:val="Hyperlink"/>
    <w:basedOn w:val="DefaultParagraphFont"/>
    <w:uiPriority w:val="99"/>
    <w:unhideWhenUsed/>
    <w:rsid w:val="005D0B07"/>
    <w:rPr>
      <w:color w:val="0000FF" w:themeColor="hyperlink"/>
      <w:u w:val="single"/>
    </w:rPr>
  </w:style>
  <w:style w:type="paragraph" w:styleId="PlainText">
    <w:name w:val="Plain Text"/>
    <w:basedOn w:val="Normal"/>
    <w:link w:val="PlainTextChar"/>
    <w:uiPriority w:val="99"/>
    <w:unhideWhenUsed/>
    <w:rsid w:val="007D0673"/>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semiHidden/>
    <w:rsid w:val="007D0673"/>
    <w:rPr>
      <w:rFonts w:ascii="Consolas" w:eastAsiaTheme="minorHAnsi" w:hAnsi="Consolas"/>
      <w:sz w:val="21"/>
      <w:szCs w:val="21"/>
    </w:rPr>
  </w:style>
  <w:style w:type="paragraph" w:styleId="FootnoteText">
    <w:name w:val="footnote text"/>
    <w:basedOn w:val="Normal"/>
    <w:link w:val="FootnoteTextChar"/>
    <w:uiPriority w:val="99"/>
    <w:semiHidden/>
    <w:rsid w:val="00C21B8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C21B8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C21B87"/>
    <w:rPr>
      <w:rFonts w:cs="Times New Roman"/>
      <w:vertAlign w:val="superscript"/>
    </w:rPr>
  </w:style>
  <w:style w:type="paragraph" w:styleId="NoSpacing">
    <w:name w:val="No Spacing"/>
    <w:uiPriority w:val="1"/>
    <w:qFormat/>
    <w:rsid w:val="00F67A8A"/>
    <w:pPr>
      <w:spacing w:after="0" w:line="240" w:lineRule="auto"/>
    </w:pPr>
  </w:style>
  <w:style w:type="character" w:styleId="FollowedHyperlink">
    <w:name w:val="FollowedHyperlink"/>
    <w:basedOn w:val="DefaultParagraphFont"/>
    <w:uiPriority w:val="99"/>
    <w:semiHidden/>
    <w:unhideWhenUsed/>
    <w:rsid w:val="006C3540"/>
    <w:rPr>
      <w:color w:val="800080" w:themeColor="followedHyperlink"/>
      <w:u w:val="single"/>
    </w:rPr>
  </w:style>
  <w:style w:type="paragraph" w:styleId="BalloonText">
    <w:name w:val="Balloon Text"/>
    <w:basedOn w:val="Normal"/>
    <w:link w:val="BalloonTextChar"/>
    <w:uiPriority w:val="99"/>
    <w:semiHidden/>
    <w:unhideWhenUsed/>
    <w:rsid w:val="007E15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15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A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47A58"/>
    <w:pPr>
      <w:widowControl w:val="0"/>
      <w:autoSpaceDE w:val="0"/>
      <w:autoSpaceDN w:val="0"/>
      <w:adjustRightInd w:val="0"/>
      <w:spacing w:after="0" w:line="240" w:lineRule="auto"/>
    </w:pPr>
    <w:rPr>
      <w:rFonts w:ascii="IAAPFK+TimesNewRoman,Bold" w:hAnsi="IAAPFK+TimesNewRoman,Bold" w:cs="IAAPFK+TimesNewRoman,Bold"/>
      <w:color w:val="000000"/>
      <w:sz w:val="24"/>
      <w:szCs w:val="24"/>
    </w:rPr>
  </w:style>
  <w:style w:type="paragraph" w:customStyle="1" w:styleId="CM4">
    <w:name w:val="CM4"/>
    <w:basedOn w:val="Default"/>
    <w:next w:val="Default"/>
    <w:uiPriority w:val="99"/>
    <w:rsid w:val="00847A58"/>
    <w:pPr>
      <w:spacing w:after="275"/>
    </w:pPr>
    <w:rPr>
      <w:rFonts w:cstheme="minorBidi"/>
      <w:color w:val="auto"/>
    </w:rPr>
  </w:style>
  <w:style w:type="paragraph" w:customStyle="1" w:styleId="CM1">
    <w:name w:val="CM1"/>
    <w:basedOn w:val="Default"/>
    <w:next w:val="Default"/>
    <w:uiPriority w:val="99"/>
    <w:rsid w:val="00847A58"/>
    <w:pPr>
      <w:spacing w:line="276" w:lineRule="atLeast"/>
    </w:pPr>
    <w:rPr>
      <w:rFonts w:cstheme="minorBidi"/>
      <w:color w:val="auto"/>
    </w:rPr>
  </w:style>
  <w:style w:type="paragraph" w:customStyle="1" w:styleId="CM2">
    <w:name w:val="CM2"/>
    <w:basedOn w:val="Default"/>
    <w:next w:val="Default"/>
    <w:uiPriority w:val="99"/>
    <w:rsid w:val="00847A58"/>
    <w:pPr>
      <w:spacing w:line="276" w:lineRule="atLeast"/>
    </w:pPr>
    <w:rPr>
      <w:rFonts w:cstheme="minorBidi"/>
      <w:color w:val="auto"/>
    </w:rPr>
  </w:style>
  <w:style w:type="paragraph" w:customStyle="1" w:styleId="CM3">
    <w:name w:val="CM3"/>
    <w:basedOn w:val="Default"/>
    <w:next w:val="Default"/>
    <w:uiPriority w:val="99"/>
    <w:rsid w:val="00847A58"/>
    <w:pPr>
      <w:spacing w:line="276" w:lineRule="atLeast"/>
    </w:pPr>
    <w:rPr>
      <w:rFonts w:cstheme="minorBidi"/>
      <w:color w:val="auto"/>
    </w:rPr>
  </w:style>
  <w:style w:type="character" w:styleId="Hyperlink">
    <w:name w:val="Hyperlink"/>
    <w:basedOn w:val="DefaultParagraphFont"/>
    <w:uiPriority w:val="99"/>
    <w:unhideWhenUsed/>
    <w:rsid w:val="005D0B07"/>
    <w:rPr>
      <w:color w:val="0000FF" w:themeColor="hyperlink"/>
      <w:u w:val="single"/>
    </w:rPr>
  </w:style>
  <w:style w:type="paragraph" w:styleId="PlainText">
    <w:name w:val="Plain Text"/>
    <w:basedOn w:val="Normal"/>
    <w:link w:val="PlainTextChar"/>
    <w:uiPriority w:val="99"/>
    <w:unhideWhenUsed/>
    <w:rsid w:val="007D0673"/>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semiHidden/>
    <w:rsid w:val="007D0673"/>
    <w:rPr>
      <w:rFonts w:ascii="Consolas" w:eastAsiaTheme="minorHAnsi" w:hAnsi="Consolas"/>
      <w:sz w:val="21"/>
      <w:szCs w:val="21"/>
    </w:rPr>
  </w:style>
  <w:style w:type="paragraph" w:styleId="FootnoteText">
    <w:name w:val="footnote text"/>
    <w:basedOn w:val="Normal"/>
    <w:link w:val="FootnoteTextChar"/>
    <w:uiPriority w:val="99"/>
    <w:semiHidden/>
    <w:rsid w:val="00C21B8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C21B8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C21B87"/>
    <w:rPr>
      <w:rFonts w:cs="Times New Roman"/>
      <w:vertAlign w:val="superscript"/>
    </w:rPr>
  </w:style>
  <w:style w:type="paragraph" w:styleId="NoSpacing">
    <w:name w:val="No Spacing"/>
    <w:uiPriority w:val="1"/>
    <w:qFormat/>
    <w:rsid w:val="00F67A8A"/>
    <w:pPr>
      <w:spacing w:after="0" w:line="240" w:lineRule="auto"/>
    </w:pPr>
  </w:style>
  <w:style w:type="character" w:styleId="FollowedHyperlink">
    <w:name w:val="FollowedHyperlink"/>
    <w:basedOn w:val="DefaultParagraphFont"/>
    <w:uiPriority w:val="99"/>
    <w:semiHidden/>
    <w:unhideWhenUsed/>
    <w:rsid w:val="006C3540"/>
    <w:rPr>
      <w:color w:val="800080" w:themeColor="followedHyperlink"/>
      <w:u w:val="single"/>
    </w:rPr>
  </w:style>
  <w:style w:type="paragraph" w:styleId="BalloonText">
    <w:name w:val="Balloon Text"/>
    <w:basedOn w:val="Normal"/>
    <w:link w:val="BalloonTextChar"/>
    <w:uiPriority w:val="99"/>
    <w:semiHidden/>
    <w:unhideWhenUsed/>
    <w:rsid w:val="007E15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15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07209">
      <w:bodyDiv w:val="1"/>
      <w:marLeft w:val="0"/>
      <w:marRight w:val="0"/>
      <w:marTop w:val="0"/>
      <w:marBottom w:val="0"/>
      <w:divBdr>
        <w:top w:val="none" w:sz="0" w:space="0" w:color="auto"/>
        <w:left w:val="none" w:sz="0" w:space="0" w:color="auto"/>
        <w:bottom w:val="none" w:sz="0" w:space="0" w:color="auto"/>
        <w:right w:val="none" w:sz="0" w:space="0" w:color="auto"/>
      </w:divBdr>
    </w:div>
    <w:div w:id="587426407">
      <w:bodyDiv w:val="1"/>
      <w:marLeft w:val="0"/>
      <w:marRight w:val="0"/>
      <w:marTop w:val="0"/>
      <w:marBottom w:val="0"/>
      <w:divBdr>
        <w:top w:val="none" w:sz="0" w:space="0" w:color="auto"/>
        <w:left w:val="none" w:sz="0" w:space="0" w:color="auto"/>
        <w:bottom w:val="none" w:sz="0" w:space="0" w:color="auto"/>
        <w:right w:val="none" w:sz="0" w:space="0" w:color="auto"/>
      </w:divBdr>
      <w:divsChild>
        <w:div w:id="674385403">
          <w:marLeft w:val="0"/>
          <w:marRight w:val="0"/>
          <w:marTop w:val="0"/>
          <w:marBottom w:val="0"/>
          <w:divBdr>
            <w:top w:val="single" w:sz="2" w:space="0" w:color="A2A191"/>
            <w:left w:val="single" w:sz="6" w:space="0" w:color="A2A191"/>
            <w:bottom w:val="single" w:sz="2" w:space="0" w:color="A2A191"/>
            <w:right w:val="single" w:sz="6" w:space="0" w:color="A2A191"/>
          </w:divBdr>
          <w:divsChild>
            <w:div w:id="504319603">
              <w:marLeft w:val="0"/>
              <w:marRight w:val="0"/>
              <w:marTop w:val="0"/>
              <w:marBottom w:val="0"/>
              <w:divBdr>
                <w:top w:val="none" w:sz="0" w:space="0" w:color="auto"/>
                <w:left w:val="none" w:sz="0" w:space="0" w:color="auto"/>
                <w:bottom w:val="none" w:sz="0" w:space="0" w:color="auto"/>
                <w:right w:val="none" w:sz="0" w:space="0" w:color="auto"/>
              </w:divBdr>
              <w:divsChild>
                <w:div w:id="1347824117">
                  <w:marLeft w:val="0"/>
                  <w:marRight w:val="0"/>
                  <w:marTop w:val="0"/>
                  <w:marBottom w:val="0"/>
                  <w:divBdr>
                    <w:top w:val="none" w:sz="0" w:space="0" w:color="auto"/>
                    <w:left w:val="none" w:sz="0" w:space="0" w:color="auto"/>
                    <w:bottom w:val="none" w:sz="0" w:space="0" w:color="auto"/>
                    <w:right w:val="none" w:sz="0" w:space="0" w:color="auto"/>
                  </w:divBdr>
                  <w:divsChild>
                    <w:div w:id="662976474">
                      <w:marLeft w:val="30"/>
                      <w:marRight w:val="0"/>
                      <w:marTop w:val="0"/>
                      <w:marBottom w:val="0"/>
                      <w:divBdr>
                        <w:top w:val="none" w:sz="0" w:space="0" w:color="auto"/>
                        <w:left w:val="none" w:sz="0" w:space="0" w:color="auto"/>
                        <w:bottom w:val="none" w:sz="0" w:space="0" w:color="auto"/>
                        <w:right w:val="none" w:sz="0" w:space="0" w:color="auto"/>
                      </w:divBdr>
                      <w:divsChild>
                        <w:div w:id="1579943414">
                          <w:marLeft w:val="0"/>
                          <w:marRight w:val="0"/>
                          <w:marTop w:val="0"/>
                          <w:marBottom w:val="0"/>
                          <w:divBdr>
                            <w:top w:val="none" w:sz="0" w:space="0" w:color="auto"/>
                            <w:left w:val="none" w:sz="0" w:space="0" w:color="auto"/>
                            <w:bottom w:val="none" w:sz="0" w:space="0" w:color="auto"/>
                            <w:right w:val="none" w:sz="0" w:space="0" w:color="auto"/>
                          </w:divBdr>
                          <w:divsChild>
                            <w:div w:id="2044090200">
                              <w:marLeft w:val="0"/>
                              <w:marRight w:val="0"/>
                              <w:marTop w:val="0"/>
                              <w:marBottom w:val="0"/>
                              <w:divBdr>
                                <w:top w:val="none" w:sz="0" w:space="0" w:color="auto"/>
                                <w:left w:val="none" w:sz="0" w:space="0" w:color="auto"/>
                                <w:bottom w:val="none" w:sz="0" w:space="0" w:color="auto"/>
                                <w:right w:val="none" w:sz="0" w:space="0" w:color="auto"/>
                              </w:divBdr>
                              <w:divsChild>
                                <w:div w:id="48420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0595471">
      <w:bodyDiv w:val="1"/>
      <w:marLeft w:val="0"/>
      <w:marRight w:val="0"/>
      <w:marTop w:val="0"/>
      <w:marBottom w:val="0"/>
      <w:divBdr>
        <w:top w:val="none" w:sz="0" w:space="0" w:color="auto"/>
        <w:left w:val="none" w:sz="0" w:space="0" w:color="auto"/>
        <w:bottom w:val="none" w:sz="0" w:space="0" w:color="auto"/>
        <w:right w:val="none" w:sz="0" w:space="0" w:color="auto"/>
      </w:divBdr>
      <w:divsChild>
        <w:div w:id="441922448">
          <w:marLeft w:val="0"/>
          <w:marRight w:val="0"/>
          <w:marTop w:val="0"/>
          <w:marBottom w:val="0"/>
          <w:divBdr>
            <w:top w:val="single" w:sz="2" w:space="0" w:color="A2A191"/>
            <w:left w:val="single" w:sz="6" w:space="0" w:color="A2A191"/>
            <w:bottom w:val="single" w:sz="2" w:space="0" w:color="A2A191"/>
            <w:right w:val="single" w:sz="6" w:space="0" w:color="A2A191"/>
          </w:divBdr>
          <w:divsChild>
            <w:div w:id="920674505">
              <w:marLeft w:val="0"/>
              <w:marRight w:val="0"/>
              <w:marTop w:val="0"/>
              <w:marBottom w:val="0"/>
              <w:divBdr>
                <w:top w:val="none" w:sz="0" w:space="0" w:color="auto"/>
                <w:left w:val="none" w:sz="0" w:space="0" w:color="auto"/>
                <w:bottom w:val="none" w:sz="0" w:space="0" w:color="auto"/>
                <w:right w:val="none" w:sz="0" w:space="0" w:color="auto"/>
              </w:divBdr>
              <w:divsChild>
                <w:div w:id="1191993439">
                  <w:marLeft w:val="0"/>
                  <w:marRight w:val="0"/>
                  <w:marTop w:val="0"/>
                  <w:marBottom w:val="0"/>
                  <w:divBdr>
                    <w:top w:val="none" w:sz="0" w:space="0" w:color="auto"/>
                    <w:left w:val="none" w:sz="0" w:space="0" w:color="auto"/>
                    <w:bottom w:val="none" w:sz="0" w:space="0" w:color="auto"/>
                    <w:right w:val="none" w:sz="0" w:space="0" w:color="auto"/>
                  </w:divBdr>
                  <w:divsChild>
                    <w:div w:id="1528715062">
                      <w:marLeft w:val="30"/>
                      <w:marRight w:val="0"/>
                      <w:marTop w:val="0"/>
                      <w:marBottom w:val="0"/>
                      <w:divBdr>
                        <w:top w:val="none" w:sz="0" w:space="0" w:color="auto"/>
                        <w:left w:val="none" w:sz="0" w:space="0" w:color="auto"/>
                        <w:bottom w:val="none" w:sz="0" w:space="0" w:color="auto"/>
                        <w:right w:val="none" w:sz="0" w:space="0" w:color="auto"/>
                      </w:divBdr>
                      <w:divsChild>
                        <w:div w:id="1398480560">
                          <w:marLeft w:val="0"/>
                          <w:marRight w:val="0"/>
                          <w:marTop w:val="0"/>
                          <w:marBottom w:val="0"/>
                          <w:divBdr>
                            <w:top w:val="none" w:sz="0" w:space="0" w:color="auto"/>
                            <w:left w:val="none" w:sz="0" w:space="0" w:color="auto"/>
                            <w:bottom w:val="none" w:sz="0" w:space="0" w:color="auto"/>
                            <w:right w:val="none" w:sz="0" w:space="0" w:color="auto"/>
                          </w:divBdr>
                          <w:divsChild>
                            <w:div w:id="1182166519">
                              <w:marLeft w:val="0"/>
                              <w:marRight w:val="0"/>
                              <w:marTop w:val="0"/>
                              <w:marBottom w:val="0"/>
                              <w:divBdr>
                                <w:top w:val="none" w:sz="0" w:space="0" w:color="auto"/>
                                <w:left w:val="none" w:sz="0" w:space="0" w:color="auto"/>
                                <w:bottom w:val="none" w:sz="0" w:space="0" w:color="auto"/>
                                <w:right w:val="none" w:sz="0" w:space="0" w:color="auto"/>
                              </w:divBdr>
                              <w:divsChild>
                                <w:div w:id="93254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5783418">
      <w:bodyDiv w:val="1"/>
      <w:marLeft w:val="0"/>
      <w:marRight w:val="0"/>
      <w:marTop w:val="0"/>
      <w:marBottom w:val="0"/>
      <w:divBdr>
        <w:top w:val="none" w:sz="0" w:space="0" w:color="auto"/>
        <w:left w:val="none" w:sz="0" w:space="0" w:color="auto"/>
        <w:bottom w:val="none" w:sz="0" w:space="0" w:color="auto"/>
        <w:right w:val="none" w:sz="0" w:space="0" w:color="auto"/>
      </w:divBdr>
      <w:divsChild>
        <w:div w:id="766577727">
          <w:marLeft w:val="0"/>
          <w:marRight w:val="0"/>
          <w:marTop w:val="0"/>
          <w:marBottom w:val="0"/>
          <w:divBdr>
            <w:top w:val="single" w:sz="2" w:space="0" w:color="A2A191"/>
            <w:left w:val="single" w:sz="6" w:space="0" w:color="A2A191"/>
            <w:bottom w:val="single" w:sz="2" w:space="0" w:color="A2A191"/>
            <w:right w:val="single" w:sz="6" w:space="0" w:color="A2A191"/>
          </w:divBdr>
          <w:divsChild>
            <w:div w:id="1094857773">
              <w:marLeft w:val="0"/>
              <w:marRight w:val="0"/>
              <w:marTop w:val="0"/>
              <w:marBottom w:val="0"/>
              <w:divBdr>
                <w:top w:val="none" w:sz="0" w:space="0" w:color="auto"/>
                <w:left w:val="none" w:sz="0" w:space="0" w:color="auto"/>
                <w:bottom w:val="none" w:sz="0" w:space="0" w:color="auto"/>
                <w:right w:val="none" w:sz="0" w:space="0" w:color="auto"/>
              </w:divBdr>
              <w:divsChild>
                <w:div w:id="1113017031">
                  <w:marLeft w:val="0"/>
                  <w:marRight w:val="0"/>
                  <w:marTop w:val="0"/>
                  <w:marBottom w:val="0"/>
                  <w:divBdr>
                    <w:top w:val="none" w:sz="0" w:space="0" w:color="auto"/>
                    <w:left w:val="none" w:sz="0" w:space="0" w:color="auto"/>
                    <w:bottom w:val="none" w:sz="0" w:space="0" w:color="auto"/>
                    <w:right w:val="none" w:sz="0" w:space="0" w:color="auto"/>
                  </w:divBdr>
                  <w:divsChild>
                    <w:div w:id="1491825407">
                      <w:marLeft w:val="30"/>
                      <w:marRight w:val="0"/>
                      <w:marTop w:val="0"/>
                      <w:marBottom w:val="0"/>
                      <w:divBdr>
                        <w:top w:val="none" w:sz="0" w:space="0" w:color="auto"/>
                        <w:left w:val="none" w:sz="0" w:space="0" w:color="auto"/>
                        <w:bottom w:val="none" w:sz="0" w:space="0" w:color="auto"/>
                        <w:right w:val="none" w:sz="0" w:space="0" w:color="auto"/>
                      </w:divBdr>
                      <w:divsChild>
                        <w:div w:id="1335838150">
                          <w:marLeft w:val="0"/>
                          <w:marRight w:val="0"/>
                          <w:marTop w:val="0"/>
                          <w:marBottom w:val="0"/>
                          <w:divBdr>
                            <w:top w:val="none" w:sz="0" w:space="0" w:color="auto"/>
                            <w:left w:val="none" w:sz="0" w:space="0" w:color="auto"/>
                            <w:bottom w:val="none" w:sz="0" w:space="0" w:color="auto"/>
                            <w:right w:val="none" w:sz="0" w:space="0" w:color="auto"/>
                          </w:divBdr>
                          <w:divsChild>
                            <w:div w:id="1123498310">
                              <w:marLeft w:val="0"/>
                              <w:marRight w:val="0"/>
                              <w:marTop w:val="0"/>
                              <w:marBottom w:val="0"/>
                              <w:divBdr>
                                <w:top w:val="none" w:sz="0" w:space="0" w:color="auto"/>
                                <w:left w:val="none" w:sz="0" w:space="0" w:color="auto"/>
                                <w:bottom w:val="none" w:sz="0" w:space="0" w:color="auto"/>
                                <w:right w:val="none" w:sz="0" w:space="0" w:color="auto"/>
                              </w:divBdr>
                              <w:divsChild>
                                <w:div w:id="178546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7434652">
      <w:bodyDiv w:val="1"/>
      <w:marLeft w:val="0"/>
      <w:marRight w:val="0"/>
      <w:marTop w:val="0"/>
      <w:marBottom w:val="0"/>
      <w:divBdr>
        <w:top w:val="none" w:sz="0" w:space="0" w:color="auto"/>
        <w:left w:val="none" w:sz="0" w:space="0" w:color="auto"/>
        <w:bottom w:val="none" w:sz="0" w:space="0" w:color="auto"/>
        <w:right w:val="none" w:sz="0" w:space="0" w:color="auto"/>
      </w:divBdr>
      <w:divsChild>
        <w:div w:id="236213754">
          <w:marLeft w:val="0"/>
          <w:marRight w:val="0"/>
          <w:marTop w:val="0"/>
          <w:marBottom w:val="0"/>
          <w:divBdr>
            <w:top w:val="single" w:sz="2" w:space="0" w:color="A2A191"/>
            <w:left w:val="single" w:sz="6" w:space="0" w:color="A2A191"/>
            <w:bottom w:val="single" w:sz="2" w:space="0" w:color="A2A191"/>
            <w:right w:val="single" w:sz="6" w:space="0" w:color="A2A191"/>
          </w:divBdr>
          <w:divsChild>
            <w:div w:id="460928838">
              <w:marLeft w:val="0"/>
              <w:marRight w:val="0"/>
              <w:marTop w:val="0"/>
              <w:marBottom w:val="0"/>
              <w:divBdr>
                <w:top w:val="none" w:sz="0" w:space="0" w:color="auto"/>
                <w:left w:val="none" w:sz="0" w:space="0" w:color="auto"/>
                <w:bottom w:val="none" w:sz="0" w:space="0" w:color="auto"/>
                <w:right w:val="none" w:sz="0" w:space="0" w:color="auto"/>
              </w:divBdr>
              <w:divsChild>
                <w:div w:id="1392389604">
                  <w:marLeft w:val="0"/>
                  <w:marRight w:val="0"/>
                  <w:marTop w:val="0"/>
                  <w:marBottom w:val="0"/>
                  <w:divBdr>
                    <w:top w:val="none" w:sz="0" w:space="0" w:color="auto"/>
                    <w:left w:val="none" w:sz="0" w:space="0" w:color="auto"/>
                    <w:bottom w:val="none" w:sz="0" w:space="0" w:color="auto"/>
                    <w:right w:val="none" w:sz="0" w:space="0" w:color="auto"/>
                  </w:divBdr>
                  <w:divsChild>
                    <w:div w:id="1458596787">
                      <w:marLeft w:val="30"/>
                      <w:marRight w:val="0"/>
                      <w:marTop w:val="0"/>
                      <w:marBottom w:val="0"/>
                      <w:divBdr>
                        <w:top w:val="none" w:sz="0" w:space="0" w:color="auto"/>
                        <w:left w:val="none" w:sz="0" w:space="0" w:color="auto"/>
                        <w:bottom w:val="none" w:sz="0" w:space="0" w:color="auto"/>
                        <w:right w:val="none" w:sz="0" w:space="0" w:color="auto"/>
                      </w:divBdr>
                      <w:divsChild>
                        <w:div w:id="1002901831">
                          <w:marLeft w:val="0"/>
                          <w:marRight w:val="0"/>
                          <w:marTop w:val="0"/>
                          <w:marBottom w:val="0"/>
                          <w:divBdr>
                            <w:top w:val="none" w:sz="0" w:space="0" w:color="auto"/>
                            <w:left w:val="none" w:sz="0" w:space="0" w:color="auto"/>
                            <w:bottom w:val="none" w:sz="0" w:space="0" w:color="auto"/>
                            <w:right w:val="none" w:sz="0" w:space="0" w:color="auto"/>
                          </w:divBdr>
                          <w:divsChild>
                            <w:div w:id="983197151">
                              <w:marLeft w:val="0"/>
                              <w:marRight w:val="0"/>
                              <w:marTop w:val="0"/>
                              <w:marBottom w:val="0"/>
                              <w:divBdr>
                                <w:top w:val="none" w:sz="0" w:space="0" w:color="auto"/>
                                <w:left w:val="none" w:sz="0" w:space="0" w:color="auto"/>
                                <w:bottom w:val="none" w:sz="0" w:space="0" w:color="auto"/>
                                <w:right w:val="none" w:sz="0" w:space="0" w:color="auto"/>
                              </w:divBdr>
                              <w:divsChild>
                                <w:div w:id="174182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ore.turningtechnologies.com" TargetMode="External"/><Relationship Id="rId5" Type="http://schemas.openxmlformats.org/officeDocument/2006/relationships/settings" Target="settings.xml"/><Relationship Id="rId10" Type="http://schemas.openxmlformats.org/officeDocument/2006/relationships/hyperlink" Target="http://www.marshall.edu/academic-affairs/?page_id=802" TargetMode="External"/><Relationship Id="rId4" Type="http://schemas.microsoft.com/office/2007/relationships/stylesWithEffects" Target="stylesWithEffects.xml"/><Relationship Id="rId9" Type="http://schemas.openxmlformats.org/officeDocument/2006/relationships/hyperlink" Target="mailto:wilsont@marshal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3F3F7-A12F-4813-8B15-B894DC7E7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1085</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Microsoft Word - Syllabus.doc</vt:lpstr>
    </vt:vector>
  </TitlesOfParts>
  <Company>Marshall University</Company>
  <LinksUpToDate>false</LinksUpToDate>
  <CharactersWithSpaces>7262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Syllabus.doc</dc:title>
  <dc:creator>dd14</dc:creator>
  <cp:lastModifiedBy>Clark, Judith</cp:lastModifiedBy>
  <cp:revision>2</cp:revision>
  <cp:lastPrinted>2014-01-09T15:39:00Z</cp:lastPrinted>
  <dcterms:created xsi:type="dcterms:W3CDTF">2014-01-09T15:39:00Z</dcterms:created>
  <dcterms:modified xsi:type="dcterms:W3CDTF">2014-01-09T15:39:00Z</dcterms:modified>
</cp:coreProperties>
</file>