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1245" w14:textId="77777777" w:rsidR="00EA0EA5" w:rsidRPr="0002188B" w:rsidRDefault="00EA0EA5" w:rsidP="00EA0EA5">
      <w:pPr>
        <w:rPr>
          <w:rFonts w:ascii="Helvetica" w:hAnsi="Helvetica"/>
          <w:b/>
          <w:sz w:val="22"/>
          <w:szCs w:val="22"/>
        </w:rPr>
      </w:pPr>
      <w:r w:rsidRPr="0002188B">
        <w:rPr>
          <w:rFonts w:ascii="Helvetica" w:hAnsi="Helvetica"/>
          <w:b/>
          <w:sz w:val="22"/>
          <w:szCs w:val="22"/>
        </w:rPr>
        <w:t>Syllabus</w:t>
      </w:r>
    </w:p>
    <w:p w14:paraId="7FC8CEC2" w14:textId="2E8A481F" w:rsidR="00EA0EA5" w:rsidRPr="0002188B" w:rsidRDefault="00D35EC2" w:rsidP="00EA0EA5">
      <w:pPr>
        <w:rPr>
          <w:rFonts w:ascii="Helvetica" w:hAnsi="Helvetica"/>
          <w:b/>
          <w:sz w:val="22"/>
          <w:szCs w:val="22"/>
        </w:rPr>
      </w:pPr>
      <w:r>
        <w:rPr>
          <w:rFonts w:ascii="Helvetica" w:hAnsi="Helvetica"/>
          <w:b/>
          <w:sz w:val="22"/>
          <w:szCs w:val="22"/>
        </w:rPr>
        <w:t>Principles of Genetics/BSC324-201/BSC324-202/BSC-2</w:t>
      </w:r>
      <w:r w:rsidR="00EA0EA5" w:rsidRPr="0002188B">
        <w:rPr>
          <w:rFonts w:ascii="Helvetica" w:hAnsi="Helvetica"/>
          <w:b/>
          <w:sz w:val="22"/>
          <w:szCs w:val="22"/>
        </w:rPr>
        <w:t xml:space="preserve">03 </w:t>
      </w:r>
    </w:p>
    <w:p w14:paraId="55B0E5AE" w14:textId="77777777" w:rsidR="00EA0EA5" w:rsidRPr="00D35EC2" w:rsidRDefault="00EA0EA5" w:rsidP="00EA0EA5">
      <w:pPr>
        <w:rPr>
          <w:rFonts w:ascii="Helvetica" w:hAnsi="Helvetica"/>
          <w:b/>
          <w:sz w:val="22"/>
          <w:szCs w:val="22"/>
        </w:rPr>
      </w:pPr>
      <w:r w:rsidRPr="00D35EC2">
        <w:rPr>
          <w:rFonts w:ascii="Helvetica" w:hAnsi="Helvetica"/>
          <w:b/>
          <w:sz w:val="22"/>
          <w:szCs w:val="22"/>
        </w:rPr>
        <w:t>4 credit hours</w:t>
      </w:r>
    </w:p>
    <w:p w14:paraId="7E683221" w14:textId="7A11F749" w:rsidR="00EA0EA5" w:rsidRPr="00D35EC2" w:rsidRDefault="00EF6133" w:rsidP="00EA0EA5">
      <w:pPr>
        <w:rPr>
          <w:rFonts w:ascii="Helvetica" w:hAnsi="Helvetica"/>
          <w:b/>
          <w:sz w:val="22"/>
          <w:szCs w:val="22"/>
        </w:rPr>
      </w:pPr>
      <w:r>
        <w:rPr>
          <w:rFonts w:ascii="Helvetica" w:hAnsi="Helvetica"/>
          <w:b/>
          <w:sz w:val="22"/>
          <w:szCs w:val="22"/>
        </w:rPr>
        <w:t>Spring 2017</w:t>
      </w:r>
    </w:p>
    <w:p w14:paraId="7E5807BB" w14:textId="77777777" w:rsidR="00EA0EA5" w:rsidRPr="00D35EC2" w:rsidRDefault="00EA0EA5" w:rsidP="00EA0EA5">
      <w:pPr>
        <w:rPr>
          <w:rFonts w:ascii="Helvetica" w:hAnsi="Helvetica"/>
          <w:b/>
          <w:sz w:val="22"/>
          <w:szCs w:val="22"/>
        </w:rPr>
      </w:pPr>
      <w:r w:rsidRPr="00D35EC2">
        <w:rPr>
          <w:rFonts w:ascii="Helvetica" w:hAnsi="Helvetica"/>
          <w:b/>
          <w:sz w:val="22"/>
          <w:szCs w:val="22"/>
        </w:rPr>
        <w:t>Times/Location</w:t>
      </w:r>
    </w:p>
    <w:p w14:paraId="122D98EE" w14:textId="0E5A9658" w:rsidR="00EA0EA5" w:rsidRPr="0002188B" w:rsidRDefault="00EA0EA5" w:rsidP="00EA0EA5">
      <w:pPr>
        <w:rPr>
          <w:rFonts w:ascii="Helvetica" w:hAnsi="Helvetica"/>
          <w:sz w:val="22"/>
          <w:szCs w:val="22"/>
        </w:rPr>
      </w:pPr>
      <w:r w:rsidRPr="0002188B">
        <w:rPr>
          <w:rFonts w:ascii="Helvetica" w:hAnsi="Helvetica"/>
          <w:b/>
          <w:sz w:val="22"/>
          <w:szCs w:val="22"/>
        </w:rPr>
        <w:t>Lecture</w:t>
      </w:r>
      <w:r w:rsidR="0002188B">
        <w:rPr>
          <w:rFonts w:ascii="Helvetica" w:hAnsi="Helvetica"/>
          <w:sz w:val="22"/>
          <w:szCs w:val="22"/>
        </w:rPr>
        <w:t xml:space="preserve"> </w:t>
      </w:r>
      <w:r w:rsidR="0002188B">
        <w:rPr>
          <w:rFonts w:ascii="Helvetica" w:hAnsi="Helvetica"/>
          <w:sz w:val="22"/>
          <w:szCs w:val="22"/>
        </w:rPr>
        <w:tab/>
        <w:t>BSC324-201/202/2</w:t>
      </w:r>
      <w:r w:rsidR="00FD7045">
        <w:rPr>
          <w:rFonts w:ascii="Helvetica" w:hAnsi="Helvetica"/>
          <w:sz w:val="22"/>
          <w:szCs w:val="22"/>
        </w:rPr>
        <w:t>03 TR 2:00</w:t>
      </w:r>
      <w:r w:rsidR="00F7526B">
        <w:rPr>
          <w:rFonts w:ascii="Helvetica" w:hAnsi="Helvetica"/>
          <w:sz w:val="22"/>
          <w:szCs w:val="22"/>
        </w:rPr>
        <w:t xml:space="preserve"> </w:t>
      </w:r>
      <w:r w:rsidR="00FD7045">
        <w:rPr>
          <w:rFonts w:ascii="Helvetica" w:hAnsi="Helvetica"/>
          <w:sz w:val="22"/>
          <w:szCs w:val="22"/>
        </w:rPr>
        <w:t>PM – 3:15</w:t>
      </w:r>
      <w:r w:rsidR="00F7526B">
        <w:rPr>
          <w:rFonts w:ascii="Helvetica" w:hAnsi="Helvetica"/>
          <w:sz w:val="22"/>
          <w:szCs w:val="22"/>
        </w:rPr>
        <w:t xml:space="preserve"> </w:t>
      </w:r>
      <w:r w:rsidR="0002188B" w:rsidRPr="0002188B">
        <w:rPr>
          <w:rFonts w:ascii="Helvetica" w:hAnsi="Helvetica"/>
          <w:sz w:val="22"/>
          <w:szCs w:val="22"/>
        </w:rPr>
        <w:t>PM</w:t>
      </w:r>
      <w:r w:rsidR="00B3159B">
        <w:rPr>
          <w:rFonts w:ascii="Helvetica" w:hAnsi="Helvetica"/>
          <w:sz w:val="22"/>
          <w:szCs w:val="22"/>
        </w:rPr>
        <w:t xml:space="preserve"> S374</w:t>
      </w:r>
    </w:p>
    <w:p w14:paraId="7A50B002" w14:textId="77777777" w:rsidR="00EA0EA5" w:rsidRPr="0002188B" w:rsidRDefault="00EA0EA5" w:rsidP="00EA0EA5">
      <w:pPr>
        <w:rPr>
          <w:rFonts w:ascii="Helvetica" w:hAnsi="Helvetica"/>
          <w:b/>
          <w:sz w:val="22"/>
          <w:szCs w:val="22"/>
        </w:rPr>
      </w:pPr>
    </w:p>
    <w:p w14:paraId="047D3CDC" w14:textId="5068F78D" w:rsidR="00EA0EA5" w:rsidRPr="0002188B" w:rsidRDefault="00EA0EA5" w:rsidP="00EA0EA5">
      <w:pPr>
        <w:rPr>
          <w:rFonts w:ascii="Helvetica" w:hAnsi="Helvetica"/>
          <w:sz w:val="22"/>
          <w:szCs w:val="22"/>
        </w:rPr>
      </w:pPr>
      <w:r w:rsidRPr="0002188B">
        <w:rPr>
          <w:rFonts w:ascii="Helvetica" w:hAnsi="Helvetica"/>
          <w:b/>
          <w:sz w:val="22"/>
          <w:szCs w:val="22"/>
        </w:rPr>
        <w:t>Lab</w:t>
      </w:r>
      <w:r w:rsidR="00F7526B">
        <w:rPr>
          <w:rFonts w:ascii="Helvetica" w:hAnsi="Helvetica"/>
          <w:sz w:val="22"/>
          <w:szCs w:val="22"/>
        </w:rPr>
        <w:t xml:space="preserve"> </w:t>
      </w:r>
      <w:r w:rsidR="00F7526B">
        <w:rPr>
          <w:rFonts w:ascii="Helvetica" w:hAnsi="Helvetica"/>
          <w:sz w:val="22"/>
          <w:szCs w:val="22"/>
        </w:rPr>
        <w:tab/>
      </w:r>
      <w:r w:rsidR="00F7526B">
        <w:rPr>
          <w:rFonts w:ascii="Helvetica" w:hAnsi="Helvetica"/>
          <w:sz w:val="22"/>
          <w:szCs w:val="22"/>
        </w:rPr>
        <w:tab/>
        <w:t>BSC324-201 M 9:00AM-11</w:t>
      </w:r>
      <w:proofErr w:type="gramStart"/>
      <w:r w:rsidR="00F7526B">
        <w:rPr>
          <w:rFonts w:ascii="Helvetica" w:hAnsi="Helvetica"/>
          <w:sz w:val="22"/>
          <w:szCs w:val="22"/>
        </w:rPr>
        <w:t>:</w:t>
      </w:r>
      <w:r w:rsidR="0002188B">
        <w:rPr>
          <w:rFonts w:ascii="Helvetica" w:hAnsi="Helvetica"/>
          <w:sz w:val="22"/>
          <w:szCs w:val="22"/>
        </w:rPr>
        <w:t>50</w:t>
      </w:r>
      <w:proofErr w:type="gramEnd"/>
      <w:r w:rsidR="00F7526B">
        <w:rPr>
          <w:rFonts w:ascii="Helvetica" w:hAnsi="Helvetica"/>
          <w:sz w:val="22"/>
          <w:szCs w:val="22"/>
        </w:rPr>
        <w:t xml:space="preserve"> </w:t>
      </w:r>
      <w:r w:rsidR="0002188B">
        <w:rPr>
          <w:rFonts w:ascii="Helvetica" w:hAnsi="Helvetica"/>
          <w:sz w:val="22"/>
          <w:szCs w:val="22"/>
        </w:rPr>
        <w:t>AM</w:t>
      </w:r>
      <w:r w:rsidRPr="0002188B">
        <w:rPr>
          <w:rFonts w:ascii="Helvetica" w:hAnsi="Helvetica"/>
          <w:sz w:val="22"/>
          <w:szCs w:val="22"/>
        </w:rPr>
        <w:t xml:space="preserve"> S381</w:t>
      </w:r>
    </w:p>
    <w:p w14:paraId="53946869" w14:textId="6B575684" w:rsidR="00EA0EA5" w:rsidRPr="0002188B" w:rsidRDefault="00F7526B" w:rsidP="00EA0EA5">
      <w:pPr>
        <w:rPr>
          <w:rFonts w:ascii="Helvetica" w:hAnsi="Helvetica"/>
          <w:sz w:val="22"/>
          <w:szCs w:val="22"/>
        </w:rPr>
      </w:pPr>
      <w:r>
        <w:rPr>
          <w:rFonts w:ascii="Helvetica" w:hAnsi="Helvetica"/>
          <w:sz w:val="22"/>
          <w:szCs w:val="22"/>
        </w:rPr>
        <w:tab/>
      </w:r>
      <w:r>
        <w:rPr>
          <w:rFonts w:ascii="Helvetica" w:hAnsi="Helvetica"/>
          <w:sz w:val="22"/>
          <w:szCs w:val="22"/>
        </w:rPr>
        <w:tab/>
        <w:t>BSC324-202 T 9:00AM-11</w:t>
      </w:r>
      <w:proofErr w:type="gramStart"/>
      <w:r>
        <w:rPr>
          <w:rFonts w:ascii="Helvetica" w:hAnsi="Helvetica"/>
          <w:sz w:val="22"/>
          <w:szCs w:val="22"/>
        </w:rPr>
        <w:t>:</w:t>
      </w:r>
      <w:r w:rsidR="0002188B">
        <w:rPr>
          <w:rFonts w:ascii="Helvetica" w:hAnsi="Helvetica"/>
          <w:sz w:val="22"/>
          <w:szCs w:val="22"/>
        </w:rPr>
        <w:t>50</w:t>
      </w:r>
      <w:proofErr w:type="gramEnd"/>
      <w:r>
        <w:rPr>
          <w:rFonts w:ascii="Helvetica" w:hAnsi="Helvetica"/>
          <w:sz w:val="22"/>
          <w:szCs w:val="22"/>
        </w:rPr>
        <w:t xml:space="preserve"> </w:t>
      </w:r>
      <w:r w:rsidR="0002188B">
        <w:rPr>
          <w:rFonts w:ascii="Helvetica" w:hAnsi="Helvetica"/>
          <w:sz w:val="22"/>
          <w:szCs w:val="22"/>
        </w:rPr>
        <w:t>AM</w:t>
      </w:r>
      <w:r w:rsidR="00EA0EA5" w:rsidRPr="0002188B">
        <w:rPr>
          <w:rFonts w:ascii="Helvetica" w:hAnsi="Helvetica"/>
          <w:sz w:val="22"/>
          <w:szCs w:val="22"/>
        </w:rPr>
        <w:t xml:space="preserve"> S381</w:t>
      </w:r>
    </w:p>
    <w:p w14:paraId="7F766F97" w14:textId="3EDBC85E" w:rsidR="00EA0EA5" w:rsidRPr="0002188B" w:rsidRDefault="0002188B" w:rsidP="00EA0EA5">
      <w:pPr>
        <w:rPr>
          <w:rFonts w:ascii="Helvetica" w:hAnsi="Helvetica"/>
          <w:sz w:val="22"/>
          <w:szCs w:val="22"/>
        </w:rPr>
      </w:pPr>
      <w:r>
        <w:rPr>
          <w:rFonts w:ascii="Helvetica" w:hAnsi="Helvetica"/>
          <w:sz w:val="22"/>
          <w:szCs w:val="22"/>
        </w:rPr>
        <w:tab/>
      </w:r>
      <w:r>
        <w:rPr>
          <w:rFonts w:ascii="Helvetica" w:hAnsi="Helvetica"/>
          <w:sz w:val="22"/>
          <w:szCs w:val="22"/>
        </w:rPr>
        <w:tab/>
        <w:t xml:space="preserve">BSC324-203 W </w:t>
      </w:r>
      <w:r w:rsidR="00F7526B">
        <w:rPr>
          <w:rFonts w:ascii="Helvetica" w:hAnsi="Helvetica"/>
          <w:sz w:val="22"/>
          <w:szCs w:val="22"/>
        </w:rPr>
        <w:t>9:00AM-11</w:t>
      </w:r>
      <w:proofErr w:type="gramStart"/>
      <w:r w:rsidR="00F7526B">
        <w:rPr>
          <w:rFonts w:ascii="Helvetica" w:hAnsi="Helvetica"/>
          <w:sz w:val="22"/>
          <w:szCs w:val="22"/>
        </w:rPr>
        <w:t>:</w:t>
      </w:r>
      <w:r>
        <w:rPr>
          <w:rFonts w:ascii="Helvetica" w:hAnsi="Helvetica"/>
          <w:sz w:val="22"/>
          <w:szCs w:val="22"/>
        </w:rPr>
        <w:t>50</w:t>
      </w:r>
      <w:proofErr w:type="gramEnd"/>
      <w:r w:rsidR="00F7526B">
        <w:rPr>
          <w:rFonts w:ascii="Helvetica" w:hAnsi="Helvetica"/>
          <w:sz w:val="22"/>
          <w:szCs w:val="22"/>
        </w:rPr>
        <w:t xml:space="preserve"> </w:t>
      </w:r>
      <w:r>
        <w:rPr>
          <w:rFonts w:ascii="Helvetica" w:hAnsi="Helvetica"/>
          <w:sz w:val="22"/>
          <w:szCs w:val="22"/>
        </w:rPr>
        <w:t>AM</w:t>
      </w:r>
      <w:r w:rsidR="00EA0EA5" w:rsidRPr="0002188B">
        <w:rPr>
          <w:rFonts w:ascii="Helvetica" w:hAnsi="Helvetica"/>
          <w:sz w:val="22"/>
          <w:szCs w:val="22"/>
        </w:rPr>
        <w:t xml:space="preserve"> S381</w:t>
      </w:r>
    </w:p>
    <w:p w14:paraId="7DA3DFD3" w14:textId="77777777" w:rsidR="00EA0EA5" w:rsidRPr="0002188B" w:rsidRDefault="00EA0EA5" w:rsidP="00EA0EA5">
      <w:pPr>
        <w:rPr>
          <w:rFonts w:ascii="Helvetica" w:hAnsi="Helvetica"/>
          <w:b/>
          <w:sz w:val="22"/>
          <w:szCs w:val="22"/>
        </w:rPr>
      </w:pPr>
      <w:r w:rsidRPr="0002188B">
        <w:rPr>
          <w:rFonts w:ascii="Helvetica" w:hAnsi="Helvetica"/>
          <w:b/>
          <w:sz w:val="22"/>
          <w:szCs w:val="22"/>
        </w:rPr>
        <w:t>Instructor</w:t>
      </w:r>
    </w:p>
    <w:p w14:paraId="12CE981E" w14:textId="77777777" w:rsidR="00EA0EA5" w:rsidRPr="0002188B" w:rsidRDefault="00EA0EA5" w:rsidP="00EA0EA5">
      <w:pPr>
        <w:rPr>
          <w:rFonts w:ascii="Helvetica" w:hAnsi="Helvetica"/>
          <w:sz w:val="22"/>
          <w:szCs w:val="22"/>
        </w:rPr>
      </w:pPr>
      <w:r w:rsidRPr="0002188B">
        <w:rPr>
          <w:rFonts w:ascii="Helvetica" w:hAnsi="Helvetica"/>
          <w:sz w:val="22"/>
          <w:szCs w:val="22"/>
        </w:rPr>
        <w:t>Herman L. Mays Jr., PhD., Assistant Professor</w:t>
      </w:r>
    </w:p>
    <w:p w14:paraId="1AAE711F" w14:textId="77777777" w:rsidR="00EA0EA5" w:rsidRPr="0002188B" w:rsidRDefault="00EA0EA5" w:rsidP="00EA0EA5">
      <w:pPr>
        <w:rPr>
          <w:rFonts w:ascii="Helvetica" w:hAnsi="Helvetica"/>
          <w:sz w:val="22"/>
          <w:szCs w:val="22"/>
        </w:rPr>
      </w:pPr>
      <w:r w:rsidRPr="0002188B">
        <w:rPr>
          <w:rFonts w:ascii="Helvetica" w:hAnsi="Helvetica"/>
          <w:sz w:val="22"/>
          <w:szCs w:val="22"/>
        </w:rPr>
        <w:t>Office: S390</w:t>
      </w:r>
    </w:p>
    <w:p w14:paraId="31366AE9" w14:textId="77777777" w:rsidR="00EA0EA5" w:rsidRPr="0002188B" w:rsidRDefault="0002188B" w:rsidP="00EA0EA5">
      <w:pPr>
        <w:rPr>
          <w:rFonts w:ascii="Helvetica" w:hAnsi="Helvetica"/>
          <w:sz w:val="22"/>
          <w:szCs w:val="22"/>
        </w:rPr>
      </w:pPr>
      <w:r>
        <w:rPr>
          <w:rFonts w:ascii="Helvetica" w:hAnsi="Helvetica"/>
          <w:sz w:val="22"/>
          <w:szCs w:val="22"/>
        </w:rPr>
        <w:t>Tel: (304) 696-6692</w:t>
      </w:r>
    </w:p>
    <w:p w14:paraId="3B5D1F20" w14:textId="77777777" w:rsidR="00775A83" w:rsidRDefault="00EA0EA5" w:rsidP="00EA0EA5">
      <w:pPr>
        <w:rPr>
          <w:rFonts w:ascii="Helvetica" w:hAnsi="Helvetica"/>
          <w:sz w:val="22"/>
          <w:szCs w:val="22"/>
        </w:rPr>
      </w:pPr>
      <w:r w:rsidRPr="0002188B">
        <w:rPr>
          <w:rFonts w:ascii="Helvetica" w:hAnsi="Helvetica"/>
          <w:sz w:val="22"/>
          <w:szCs w:val="22"/>
        </w:rPr>
        <w:t xml:space="preserve">Email: </w:t>
      </w:r>
      <w:hyperlink r:id="rId5" w:history="1">
        <w:r w:rsidR="00CB2C56" w:rsidRPr="00C35834">
          <w:rPr>
            <w:rStyle w:val="Hyperlink"/>
            <w:rFonts w:ascii="Helvetica" w:hAnsi="Helvetica"/>
            <w:sz w:val="22"/>
            <w:szCs w:val="22"/>
          </w:rPr>
          <w:t>maysh@marshall.edu</w:t>
        </w:r>
      </w:hyperlink>
      <w:r w:rsidR="00775A83">
        <w:rPr>
          <w:rFonts w:ascii="Helvetica" w:hAnsi="Helvetica"/>
          <w:sz w:val="22"/>
          <w:szCs w:val="22"/>
        </w:rPr>
        <w:t xml:space="preserve"> T</w:t>
      </w:r>
      <w:r w:rsidR="00CB2C56">
        <w:rPr>
          <w:rFonts w:ascii="Helvetica" w:hAnsi="Helvetica"/>
          <w:sz w:val="22"/>
          <w:szCs w:val="22"/>
        </w:rPr>
        <w:t>witter</w:t>
      </w:r>
      <w:r w:rsidR="00775A83">
        <w:rPr>
          <w:rFonts w:ascii="Helvetica" w:hAnsi="Helvetica"/>
          <w:sz w:val="22"/>
          <w:szCs w:val="22"/>
        </w:rPr>
        <w:t>:</w:t>
      </w:r>
      <w:r w:rsidR="00CB2C56">
        <w:rPr>
          <w:rFonts w:ascii="Helvetica" w:hAnsi="Helvetica"/>
          <w:sz w:val="22"/>
          <w:szCs w:val="22"/>
        </w:rPr>
        <w:t xml:space="preserve"> </w:t>
      </w:r>
      <w:hyperlink r:id="rId6" w:history="1">
        <w:r w:rsidR="00775A83" w:rsidRPr="00C35834">
          <w:rPr>
            <w:rStyle w:val="Hyperlink"/>
            <w:rFonts w:ascii="Helvetica" w:hAnsi="Helvetica"/>
            <w:sz w:val="22"/>
            <w:szCs w:val="22"/>
          </w:rPr>
          <w:t>www.twitter.com/hermmays</w:t>
        </w:r>
      </w:hyperlink>
      <w:r w:rsidR="00775A83">
        <w:rPr>
          <w:rFonts w:ascii="Helvetica" w:hAnsi="Helvetica"/>
          <w:sz w:val="22"/>
          <w:szCs w:val="22"/>
        </w:rPr>
        <w:t xml:space="preserve"> </w:t>
      </w:r>
    </w:p>
    <w:p w14:paraId="0FB02C69" w14:textId="7E7FCFA9" w:rsidR="00EA0EA5" w:rsidRPr="0002188B" w:rsidRDefault="00775A83" w:rsidP="00EA0EA5">
      <w:pPr>
        <w:rPr>
          <w:rFonts w:ascii="Helvetica" w:hAnsi="Helvetica"/>
          <w:sz w:val="22"/>
          <w:szCs w:val="22"/>
        </w:rPr>
      </w:pPr>
      <w:r>
        <w:rPr>
          <w:rFonts w:ascii="Helvetica" w:hAnsi="Helvetica"/>
          <w:sz w:val="22"/>
          <w:szCs w:val="22"/>
        </w:rPr>
        <w:t xml:space="preserve">Web: </w:t>
      </w:r>
      <w:hyperlink r:id="rId7" w:history="1">
        <w:r w:rsidRPr="00C35834">
          <w:rPr>
            <w:rStyle w:val="Hyperlink"/>
            <w:rFonts w:ascii="Helvetica" w:hAnsi="Helvetica"/>
            <w:sz w:val="22"/>
            <w:szCs w:val="22"/>
          </w:rPr>
          <w:t>www.monofilia.org</w:t>
        </w:r>
      </w:hyperlink>
      <w:r>
        <w:rPr>
          <w:rFonts w:ascii="Helvetica" w:hAnsi="Helvetica"/>
          <w:sz w:val="22"/>
          <w:szCs w:val="22"/>
        </w:rPr>
        <w:t xml:space="preserve"> </w:t>
      </w:r>
    </w:p>
    <w:p w14:paraId="74A481B9" w14:textId="7DD2B475" w:rsidR="00EA0EA5" w:rsidRPr="0002188B" w:rsidRDefault="0002188B" w:rsidP="00EA0EA5">
      <w:pPr>
        <w:rPr>
          <w:rFonts w:ascii="Helvetica" w:hAnsi="Helvetica"/>
          <w:sz w:val="22"/>
          <w:szCs w:val="22"/>
        </w:rPr>
      </w:pPr>
      <w:r>
        <w:rPr>
          <w:rFonts w:ascii="Helvetica" w:hAnsi="Helvetica"/>
          <w:sz w:val="22"/>
          <w:szCs w:val="22"/>
        </w:rPr>
        <w:t>Office hours: M 12:00</w:t>
      </w:r>
      <w:r w:rsidR="00F7526B">
        <w:rPr>
          <w:rFonts w:ascii="Helvetica" w:hAnsi="Helvetica"/>
          <w:sz w:val="22"/>
          <w:szCs w:val="22"/>
        </w:rPr>
        <w:t xml:space="preserve"> </w:t>
      </w:r>
      <w:r>
        <w:rPr>
          <w:rFonts w:ascii="Helvetica" w:hAnsi="Helvetica"/>
          <w:sz w:val="22"/>
          <w:szCs w:val="22"/>
        </w:rPr>
        <w:t>PM-2</w:t>
      </w:r>
      <w:proofErr w:type="gramStart"/>
      <w:r>
        <w:rPr>
          <w:rFonts w:ascii="Helvetica" w:hAnsi="Helvetica"/>
          <w:sz w:val="22"/>
          <w:szCs w:val="22"/>
        </w:rPr>
        <w:t>:30</w:t>
      </w:r>
      <w:proofErr w:type="gramEnd"/>
      <w:r w:rsidR="00F7526B">
        <w:rPr>
          <w:rFonts w:ascii="Helvetica" w:hAnsi="Helvetica"/>
          <w:sz w:val="22"/>
          <w:szCs w:val="22"/>
        </w:rPr>
        <w:t xml:space="preserve"> </w:t>
      </w:r>
      <w:r>
        <w:rPr>
          <w:rFonts w:ascii="Helvetica" w:hAnsi="Helvetica"/>
          <w:sz w:val="22"/>
          <w:szCs w:val="22"/>
        </w:rPr>
        <w:t>PM</w:t>
      </w:r>
      <w:r w:rsidR="00EA0EA5" w:rsidRPr="0002188B">
        <w:rPr>
          <w:rFonts w:ascii="Helvetica" w:hAnsi="Helvetica"/>
          <w:sz w:val="22"/>
          <w:szCs w:val="22"/>
        </w:rPr>
        <w:t xml:space="preserve"> or by appointment</w:t>
      </w:r>
    </w:p>
    <w:p w14:paraId="66117E48" w14:textId="77777777" w:rsidR="00EA0EA5" w:rsidRPr="0002188B" w:rsidRDefault="00EA0EA5" w:rsidP="00EA0EA5">
      <w:pPr>
        <w:rPr>
          <w:rFonts w:ascii="Helvetica" w:hAnsi="Helvetica"/>
          <w:sz w:val="22"/>
          <w:szCs w:val="22"/>
        </w:rPr>
      </w:pPr>
    </w:p>
    <w:p w14:paraId="48267589" w14:textId="77777777" w:rsidR="00EA0EA5" w:rsidRPr="0002188B" w:rsidRDefault="00EA0EA5" w:rsidP="00EA0EA5">
      <w:pPr>
        <w:rPr>
          <w:rFonts w:ascii="Helvetica" w:hAnsi="Helvetica"/>
          <w:b/>
          <w:sz w:val="22"/>
          <w:szCs w:val="22"/>
        </w:rPr>
      </w:pPr>
      <w:r w:rsidRPr="0002188B">
        <w:rPr>
          <w:rFonts w:ascii="Helvetica" w:hAnsi="Helvetica"/>
          <w:b/>
          <w:sz w:val="22"/>
          <w:szCs w:val="22"/>
        </w:rPr>
        <w:t>GA</w:t>
      </w:r>
    </w:p>
    <w:p w14:paraId="0677D965" w14:textId="3F5299D7" w:rsidR="00EA0EA5" w:rsidRPr="0002188B" w:rsidRDefault="00E771E4" w:rsidP="00EA0EA5">
      <w:pPr>
        <w:rPr>
          <w:rFonts w:ascii="Helvetica" w:hAnsi="Helvetica"/>
          <w:sz w:val="22"/>
          <w:szCs w:val="22"/>
        </w:rPr>
      </w:pPr>
      <w:r>
        <w:rPr>
          <w:rFonts w:ascii="Helvetica" w:hAnsi="Helvetica"/>
          <w:sz w:val="22"/>
          <w:szCs w:val="22"/>
        </w:rPr>
        <w:t>Kramer Kaplan</w:t>
      </w:r>
    </w:p>
    <w:p w14:paraId="0ED1C4CF" w14:textId="2DCAF762" w:rsidR="00EA0EA5" w:rsidRPr="0002188B" w:rsidRDefault="00EA0EA5" w:rsidP="00EA0EA5">
      <w:pPr>
        <w:rPr>
          <w:rFonts w:ascii="Helvetica" w:hAnsi="Helvetica"/>
          <w:sz w:val="22"/>
          <w:szCs w:val="22"/>
        </w:rPr>
      </w:pPr>
      <w:r w:rsidRPr="0002188B">
        <w:rPr>
          <w:rFonts w:ascii="Helvetica" w:hAnsi="Helvetica"/>
          <w:sz w:val="22"/>
          <w:szCs w:val="22"/>
        </w:rPr>
        <w:t xml:space="preserve">Email: </w:t>
      </w:r>
      <w:hyperlink r:id="rId8" w:history="1">
        <w:r w:rsidR="00E771E4" w:rsidRPr="00C6755B">
          <w:rPr>
            <w:rStyle w:val="Hyperlink"/>
            <w:rFonts w:ascii="Helvetica" w:hAnsi="Helvetica"/>
            <w:sz w:val="22"/>
            <w:szCs w:val="22"/>
          </w:rPr>
          <w:t>kaplan8@marshall.edu</w:t>
        </w:r>
      </w:hyperlink>
      <w:r w:rsidR="00E771E4">
        <w:rPr>
          <w:rFonts w:ascii="Helvetica" w:hAnsi="Helvetica"/>
          <w:sz w:val="22"/>
          <w:szCs w:val="22"/>
        </w:rPr>
        <w:t xml:space="preserve"> </w:t>
      </w:r>
      <w:r w:rsidR="00AF4105">
        <w:rPr>
          <w:rFonts w:ascii="Helvetica" w:hAnsi="Helvetica"/>
          <w:sz w:val="22"/>
          <w:szCs w:val="22"/>
        </w:rPr>
        <w:t xml:space="preserve"> </w:t>
      </w:r>
    </w:p>
    <w:p w14:paraId="2077FFB6" w14:textId="4F109B68" w:rsidR="00EA0EA5" w:rsidRPr="0002188B" w:rsidRDefault="00905A16" w:rsidP="00EA0EA5">
      <w:pPr>
        <w:rPr>
          <w:rFonts w:ascii="Helvetica" w:hAnsi="Helvetica"/>
          <w:sz w:val="22"/>
          <w:szCs w:val="22"/>
        </w:rPr>
      </w:pPr>
      <w:r>
        <w:rPr>
          <w:rFonts w:ascii="Helvetica" w:hAnsi="Helvetica"/>
          <w:sz w:val="22"/>
          <w:szCs w:val="22"/>
        </w:rPr>
        <w:t xml:space="preserve">Office hours: M </w:t>
      </w:r>
      <w:r w:rsidR="00E771E4">
        <w:rPr>
          <w:rFonts w:ascii="Helvetica" w:hAnsi="Helvetica"/>
          <w:sz w:val="22"/>
          <w:szCs w:val="22"/>
        </w:rPr>
        <w:t>1</w:t>
      </w:r>
      <w:r w:rsidR="00AF4105">
        <w:rPr>
          <w:rFonts w:ascii="Helvetica" w:hAnsi="Helvetica"/>
          <w:sz w:val="22"/>
          <w:szCs w:val="22"/>
        </w:rPr>
        <w:t xml:space="preserve">:00 PM – </w:t>
      </w:r>
      <w:r w:rsidR="00E771E4">
        <w:rPr>
          <w:rFonts w:ascii="Helvetica" w:hAnsi="Helvetica"/>
          <w:sz w:val="22"/>
          <w:szCs w:val="22"/>
        </w:rPr>
        <w:t>2</w:t>
      </w:r>
      <w:r w:rsidR="00AF4105">
        <w:rPr>
          <w:rFonts w:ascii="Helvetica" w:hAnsi="Helvetica"/>
          <w:sz w:val="22"/>
          <w:szCs w:val="22"/>
        </w:rPr>
        <w:t>:00</w:t>
      </w:r>
      <w:r>
        <w:rPr>
          <w:rFonts w:ascii="Helvetica" w:hAnsi="Helvetica"/>
          <w:sz w:val="22"/>
          <w:szCs w:val="22"/>
        </w:rPr>
        <w:t xml:space="preserve"> PM </w:t>
      </w:r>
      <w:r w:rsidR="00E771E4">
        <w:rPr>
          <w:rFonts w:ascii="Helvetica" w:hAnsi="Helvetica"/>
          <w:sz w:val="22"/>
          <w:szCs w:val="22"/>
        </w:rPr>
        <w:t>W</w:t>
      </w:r>
      <w:r>
        <w:rPr>
          <w:rFonts w:ascii="Helvetica" w:hAnsi="Helvetica"/>
          <w:sz w:val="22"/>
          <w:szCs w:val="22"/>
        </w:rPr>
        <w:t xml:space="preserve"> </w:t>
      </w:r>
      <w:r w:rsidR="00E771E4">
        <w:rPr>
          <w:rFonts w:ascii="Helvetica" w:hAnsi="Helvetica"/>
          <w:sz w:val="22"/>
          <w:szCs w:val="22"/>
        </w:rPr>
        <w:t>2</w:t>
      </w:r>
      <w:r w:rsidR="00953439">
        <w:rPr>
          <w:rFonts w:ascii="Helvetica" w:hAnsi="Helvetica"/>
          <w:sz w:val="22"/>
          <w:szCs w:val="22"/>
        </w:rPr>
        <w:t xml:space="preserve">:00 PM – </w:t>
      </w:r>
      <w:r w:rsidR="00E771E4">
        <w:rPr>
          <w:rFonts w:ascii="Helvetica" w:hAnsi="Helvetica"/>
          <w:sz w:val="22"/>
          <w:szCs w:val="22"/>
        </w:rPr>
        <w:t>3</w:t>
      </w:r>
      <w:r w:rsidR="00953439">
        <w:rPr>
          <w:rFonts w:ascii="Helvetica" w:hAnsi="Helvetica"/>
          <w:sz w:val="22"/>
          <w:szCs w:val="22"/>
        </w:rPr>
        <w:t>:00 PM</w:t>
      </w:r>
    </w:p>
    <w:p w14:paraId="369999AC" w14:textId="77777777" w:rsidR="00EA0EA5" w:rsidRPr="0002188B" w:rsidRDefault="00EA0EA5" w:rsidP="00EA0EA5">
      <w:pPr>
        <w:rPr>
          <w:rFonts w:ascii="Helvetica" w:hAnsi="Helvetica"/>
          <w:sz w:val="22"/>
          <w:szCs w:val="22"/>
        </w:rPr>
      </w:pPr>
    </w:p>
    <w:p w14:paraId="3DA929EF" w14:textId="77777777" w:rsidR="00EA0EA5" w:rsidRPr="0002188B" w:rsidRDefault="00EA0EA5" w:rsidP="00EA0EA5">
      <w:pPr>
        <w:rPr>
          <w:rFonts w:ascii="Helvetica" w:hAnsi="Helvetica"/>
          <w:b/>
          <w:sz w:val="22"/>
          <w:szCs w:val="22"/>
        </w:rPr>
      </w:pPr>
      <w:r w:rsidRPr="0002188B">
        <w:rPr>
          <w:rFonts w:ascii="Helvetica" w:hAnsi="Helvetica"/>
          <w:b/>
          <w:sz w:val="22"/>
          <w:szCs w:val="22"/>
        </w:rPr>
        <w:t>University policies</w:t>
      </w:r>
    </w:p>
    <w:p w14:paraId="1DBA967C"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By enrolling in this course, you agree to the University Policies listed below. Please read the full text of each policy be going </w:t>
      </w:r>
      <w:proofErr w:type="gramStart"/>
      <w:r w:rsidRPr="0002188B">
        <w:rPr>
          <w:rFonts w:ascii="Helvetica" w:hAnsi="Helvetica"/>
          <w:sz w:val="22"/>
          <w:szCs w:val="22"/>
        </w:rPr>
        <w:t xml:space="preserve">to  </w:t>
      </w:r>
      <w:proofErr w:type="gramEnd"/>
      <w:r w:rsidR="009A7653">
        <w:fldChar w:fldCharType="begin"/>
      </w:r>
      <w:r w:rsidR="009A7653">
        <w:instrText xml:space="preserve"> HYPERLINK "http://www.marshall.edu/academic-affairs" \h </w:instrText>
      </w:r>
      <w:r w:rsidR="009A7653">
        <w:fldChar w:fldCharType="separate"/>
      </w:r>
      <w:r w:rsidRPr="0002188B">
        <w:rPr>
          <w:rStyle w:val="Hyperlink"/>
          <w:rFonts w:ascii="Helvetica" w:hAnsi="Helvetica"/>
          <w:sz w:val="22"/>
          <w:szCs w:val="22"/>
        </w:rPr>
        <w:t xml:space="preserve">www.marshall.edu/academic-affairs </w:t>
      </w:r>
      <w:r w:rsidR="009A7653">
        <w:rPr>
          <w:rStyle w:val="Hyperlink"/>
          <w:rFonts w:ascii="Helvetica" w:hAnsi="Helvetica"/>
          <w:sz w:val="22"/>
          <w:szCs w:val="22"/>
        </w:rPr>
        <w:fldChar w:fldCharType="end"/>
      </w:r>
      <w:r w:rsidRPr="0002188B">
        <w:rPr>
          <w:rFonts w:ascii="Helvetica" w:hAnsi="Helvetica"/>
          <w:sz w:val="22"/>
          <w:szCs w:val="22"/>
        </w:rPr>
        <w:t xml:space="preserve">and clicking on “Marshall University Policies.” Or, you can access the policies directly by going </w:t>
      </w:r>
      <w:proofErr w:type="gramStart"/>
      <w:r w:rsidRPr="0002188B">
        <w:rPr>
          <w:rFonts w:ascii="Helvetica" w:hAnsi="Helvetica"/>
          <w:sz w:val="22"/>
          <w:szCs w:val="22"/>
        </w:rPr>
        <w:t xml:space="preserve">to  </w:t>
      </w:r>
      <w:proofErr w:type="gramEnd"/>
      <w:hyperlink r:id="rId9">
        <w:r w:rsidRPr="0002188B">
          <w:rPr>
            <w:rStyle w:val="Hyperlink"/>
            <w:rFonts w:ascii="Helvetica" w:hAnsi="Helvetica"/>
            <w:sz w:val="22"/>
            <w:szCs w:val="22"/>
          </w:rPr>
          <w:t>http://www.marshall.edu/academic-affairs/?page_id=802</w:t>
        </w:r>
      </w:hyperlink>
    </w:p>
    <w:p w14:paraId="1A2BD2AA" w14:textId="77777777" w:rsidR="00EA0EA5" w:rsidRPr="0002188B" w:rsidRDefault="00EA0EA5" w:rsidP="00EA0EA5">
      <w:pPr>
        <w:rPr>
          <w:rFonts w:ascii="Helvetica" w:hAnsi="Helvetica"/>
          <w:sz w:val="22"/>
          <w:szCs w:val="22"/>
        </w:rPr>
      </w:pPr>
      <w:r w:rsidRPr="0002188B">
        <w:rPr>
          <w:rFonts w:ascii="Helvetica" w:hAnsi="Helvetica"/>
          <w:sz w:val="22"/>
          <w:szCs w:val="22"/>
        </w:rPr>
        <w:t>This link contains university policies for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E3D7F67" w14:textId="77777777" w:rsidR="00EA0EA5" w:rsidRPr="0002188B" w:rsidRDefault="00EA0EA5" w:rsidP="00EA0EA5">
      <w:pPr>
        <w:rPr>
          <w:rFonts w:ascii="Helvetica" w:hAnsi="Helvetica"/>
          <w:sz w:val="22"/>
          <w:szCs w:val="22"/>
        </w:rPr>
      </w:pPr>
    </w:p>
    <w:p w14:paraId="384D5C5F" w14:textId="77777777" w:rsidR="00EA0EA5" w:rsidRPr="0002188B" w:rsidRDefault="00EA0EA5" w:rsidP="00EA0EA5">
      <w:pPr>
        <w:rPr>
          <w:rFonts w:ascii="Helvetica" w:hAnsi="Helvetica"/>
          <w:b/>
          <w:sz w:val="22"/>
          <w:szCs w:val="22"/>
        </w:rPr>
      </w:pPr>
      <w:r w:rsidRPr="0002188B">
        <w:rPr>
          <w:rFonts w:ascii="Helvetica" w:hAnsi="Helvetica"/>
          <w:b/>
          <w:sz w:val="22"/>
          <w:szCs w:val="22"/>
        </w:rPr>
        <w:t>Course Description</w:t>
      </w:r>
    </w:p>
    <w:p w14:paraId="0ADD8D12" w14:textId="55172D0A" w:rsidR="00EA0EA5" w:rsidRPr="0002188B" w:rsidRDefault="00EA0EA5" w:rsidP="00EA0EA5">
      <w:pPr>
        <w:rPr>
          <w:rFonts w:ascii="Helvetica" w:hAnsi="Helvetica"/>
          <w:sz w:val="22"/>
          <w:szCs w:val="22"/>
        </w:rPr>
      </w:pPr>
      <w:r w:rsidRPr="0002188B">
        <w:rPr>
          <w:rFonts w:ascii="Helvetica" w:hAnsi="Helvetica"/>
          <w:sz w:val="22"/>
          <w:szCs w:val="22"/>
        </w:rPr>
        <w:t>This course will provide students with a general introduction to the science of biological inheritance. We will cover the broad areas of transmission or classical genetics, mo</w:t>
      </w:r>
      <w:r w:rsidR="00F5076B">
        <w:rPr>
          <w:rFonts w:ascii="Helvetica" w:hAnsi="Helvetica"/>
          <w:sz w:val="22"/>
          <w:szCs w:val="22"/>
        </w:rPr>
        <w:t xml:space="preserve">lecular genetics, population genetics and evolutionary </w:t>
      </w:r>
      <w:r w:rsidRPr="0002188B">
        <w:rPr>
          <w:rFonts w:ascii="Helvetica" w:hAnsi="Helvetica"/>
          <w:sz w:val="22"/>
          <w:szCs w:val="22"/>
        </w:rPr>
        <w:t xml:space="preserve">genetics in a coordinated lecture and laboratory format. The laboratory will be a venue for hands-on laboratory experiments and other exercises designed to illustrate key principles in genetics. Additionally the laboratory will be a forum for reviewing material covered in lecture and participating in discussions and practice problem </w:t>
      </w:r>
      <w:r w:rsidR="00F5076B">
        <w:rPr>
          <w:rFonts w:ascii="Helvetica" w:hAnsi="Helvetica"/>
          <w:sz w:val="22"/>
          <w:szCs w:val="22"/>
        </w:rPr>
        <w:t xml:space="preserve">solving </w:t>
      </w:r>
      <w:r w:rsidRPr="0002188B">
        <w:rPr>
          <w:rFonts w:ascii="Helvetica" w:hAnsi="Helvetica"/>
          <w:sz w:val="22"/>
          <w:szCs w:val="22"/>
        </w:rPr>
        <w:t>sessions.</w:t>
      </w:r>
    </w:p>
    <w:p w14:paraId="707995DF" w14:textId="77777777" w:rsidR="00EA0EA5" w:rsidRPr="0002188B" w:rsidRDefault="00EA0EA5" w:rsidP="00EA0EA5">
      <w:pPr>
        <w:rPr>
          <w:rFonts w:ascii="Helvetica" w:hAnsi="Helvetica"/>
          <w:sz w:val="22"/>
          <w:szCs w:val="22"/>
        </w:rPr>
      </w:pPr>
    </w:p>
    <w:p w14:paraId="03777DE8" w14:textId="77777777" w:rsidR="00EA0EA5" w:rsidRPr="0002188B" w:rsidRDefault="00EA0EA5" w:rsidP="00EA0EA5">
      <w:pPr>
        <w:rPr>
          <w:rFonts w:ascii="Helvetica" w:hAnsi="Helvetica"/>
          <w:sz w:val="22"/>
          <w:szCs w:val="22"/>
        </w:rPr>
      </w:pPr>
    </w:p>
    <w:p w14:paraId="1A25E45B" w14:textId="77777777" w:rsidR="00EA0EA5" w:rsidRPr="0002188B" w:rsidRDefault="00EA0EA5" w:rsidP="00EA0EA5">
      <w:pPr>
        <w:rPr>
          <w:rFonts w:ascii="Helvetica" w:hAnsi="Helvetica"/>
          <w:sz w:val="22"/>
          <w:szCs w:val="22"/>
        </w:rPr>
      </w:pPr>
    </w:p>
    <w:p w14:paraId="3AB63DF1" w14:textId="77777777" w:rsidR="0002188B" w:rsidRDefault="0002188B">
      <w:pPr>
        <w:rPr>
          <w:rFonts w:ascii="Helvetica" w:hAnsi="Helvetica"/>
          <w:sz w:val="22"/>
          <w:szCs w:val="22"/>
        </w:rPr>
      </w:pPr>
      <w:r>
        <w:rPr>
          <w:rFonts w:ascii="Helvetica" w:hAnsi="Helvetica"/>
          <w:sz w:val="22"/>
          <w:szCs w:val="22"/>
        </w:rPr>
        <w:br w:type="page"/>
      </w:r>
    </w:p>
    <w:p w14:paraId="7C7319F1" w14:textId="77777777" w:rsidR="00EA0EA5" w:rsidRPr="0002188B" w:rsidRDefault="00EA0EA5" w:rsidP="00EA0EA5">
      <w:pPr>
        <w:rPr>
          <w:rFonts w:ascii="Helvetica" w:hAnsi="Helvetica"/>
          <w:sz w:val="22"/>
          <w:szCs w:val="22"/>
        </w:rPr>
      </w:pPr>
    </w:p>
    <w:p w14:paraId="66B7391F" w14:textId="77777777" w:rsidR="00EA0EA5" w:rsidRPr="0002188B" w:rsidRDefault="00EA0EA5" w:rsidP="001003F8">
      <w:pPr>
        <w:jc w:val="center"/>
        <w:rPr>
          <w:rFonts w:ascii="Helvetica" w:hAnsi="Helvetica"/>
          <w:b/>
          <w:sz w:val="22"/>
          <w:szCs w:val="22"/>
        </w:rPr>
      </w:pPr>
      <w:r w:rsidRPr="0002188B">
        <w:rPr>
          <w:rFonts w:ascii="Helvetica" w:hAnsi="Helvetica"/>
          <w:b/>
          <w:sz w:val="22"/>
          <w:szCs w:val="22"/>
        </w:rPr>
        <w:t>Student Learning Outcomes</w:t>
      </w:r>
    </w:p>
    <w:p w14:paraId="1E173CCB" w14:textId="77777777" w:rsidR="00EA0EA5" w:rsidRPr="0002188B" w:rsidRDefault="00EA0EA5" w:rsidP="00EA0EA5">
      <w:pPr>
        <w:rPr>
          <w:rFonts w:ascii="Helvetica" w:hAnsi="Helvetica"/>
          <w:b/>
          <w:sz w:val="22"/>
          <w:szCs w:val="22"/>
        </w:rPr>
      </w:pPr>
    </w:p>
    <w:tbl>
      <w:tblPr>
        <w:tblStyle w:val="TableGrid"/>
        <w:tblW w:w="10440" w:type="dxa"/>
        <w:tblInd w:w="-702" w:type="dxa"/>
        <w:tblLook w:val="00A0" w:firstRow="1" w:lastRow="0" w:firstColumn="1" w:lastColumn="0" w:noHBand="0" w:noVBand="0"/>
      </w:tblPr>
      <w:tblGrid>
        <w:gridCol w:w="2970"/>
        <w:gridCol w:w="3636"/>
        <w:gridCol w:w="3834"/>
      </w:tblGrid>
      <w:tr w:rsidR="001003F8" w:rsidRPr="0002188B" w14:paraId="0860C4AD" w14:textId="77777777" w:rsidTr="001003F8">
        <w:tc>
          <w:tcPr>
            <w:tcW w:w="2970" w:type="dxa"/>
          </w:tcPr>
          <w:p w14:paraId="7C840C1D" w14:textId="77777777" w:rsidR="00EA0EA5" w:rsidRPr="0002188B" w:rsidRDefault="00EA0EA5" w:rsidP="0002188B">
            <w:pPr>
              <w:rPr>
                <w:rFonts w:ascii="Helvetica" w:hAnsi="Helvetica"/>
                <w:b/>
                <w:sz w:val="20"/>
                <w:szCs w:val="20"/>
              </w:rPr>
            </w:pPr>
            <w:r w:rsidRPr="0002188B">
              <w:rPr>
                <w:rFonts w:ascii="Helvetica" w:hAnsi="Helvetica"/>
                <w:b/>
                <w:sz w:val="20"/>
                <w:szCs w:val="20"/>
              </w:rPr>
              <w:t>Learning outcome</w:t>
            </w:r>
          </w:p>
        </w:tc>
        <w:tc>
          <w:tcPr>
            <w:tcW w:w="3636" w:type="dxa"/>
          </w:tcPr>
          <w:p w14:paraId="70D1A29A" w14:textId="77777777" w:rsidR="00EA0EA5" w:rsidRPr="0002188B" w:rsidRDefault="00EA0EA5" w:rsidP="0002188B">
            <w:pPr>
              <w:rPr>
                <w:rFonts w:ascii="Helvetica" w:hAnsi="Helvetica"/>
                <w:b/>
                <w:sz w:val="20"/>
                <w:szCs w:val="20"/>
              </w:rPr>
            </w:pPr>
            <w:r w:rsidRPr="0002188B">
              <w:rPr>
                <w:rFonts w:ascii="Helvetica" w:hAnsi="Helvetica"/>
                <w:b/>
                <w:sz w:val="20"/>
                <w:szCs w:val="20"/>
              </w:rPr>
              <w:t>Activities (lecture and lab</w:t>
            </w:r>
            <w:r w:rsidR="00531BF6">
              <w:rPr>
                <w:rFonts w:ascii="Helvetica" w:hAnsi="Helvetica"/>
                <w:b/>
                <w:sz w:val="20"/>
                <w:szCs w:val="20"/>
              </w:rPr>
              <w:t>oratory</w:t>
            </w:r>
            <w:r w:rsidRPr="0002188B">
              <w:rPr>
                <w:rFonts w:ascii="Helvetica" w:hAnsi="Helvetica"/>
                <w:b/>
                <w:sz w:val="20"/>
                <w:szCs w:val="20"/>
              </w:rPr>
              <w:t>)</w:t>
            </w:r>
          </w:p>
        </w:tc>
        <w:tc>
          <w:tcPr>
            <w:tcW w:w="3834" w:type="dxa"/>
          </w:tcPr>
          <w:p w14:paraId="3557E7B4" w14:textId="77777777" w:rsidR="00EA0EA5" w:rsidRPr="0002188B" w:rsidRDefault="00EA0EA5" w:rsidP="0002188B">
            <w:pPr>
              <w:rPr>
                <w:rFonts w:ascii="Helvetica" w:hAnsi="Helvetica"/>
                <w:b/>
                <w:sz w:val="20"/>
                <w:szCs w:val="20"/>
              </w:rPr>
            </w:pPr>
            <w:r w:rsidRPr="0002188B">
              <w:rPr>
                <w:rFonts w:ascii="Helvetica" w:hAnsi="Helvetica"/>
                <w:b/>
                <w:sz w:val="20"/>
                <w:szCs w:val="20"/>
              </w:rPr>
              <w:t>Assessment</w:t>
            </w:r>
          </w:p>
        </w:tc>
      </w:tr>
      <w:tr w:rsidR="001003F8" w:rsidRPr="0002188B" w14:paraId="575E10E1" w14:textId="77777777" w:rsidTr="001003F8">
        <w:tc>
          <w:tcPr>
            <w:tcW w:w="2970" w:type="dxa"/>
          </w:tcPr>
          <w:p w14:paraId="0365E3FD" w14:textId="5467AD6C" w:rsidR="00EA0EA5" w:rsidRPr="001003F8" w:rsidRDefault="001003F8" w:rsidP="0002188B">
            <w:pPr>
              <w:rPr>
                <w:rFonts w:ascii="Helvetica" w:hAnsi="Helvetica"/>
                <w:i/>
                <w:sz w:val="20"/>
                <w:szCs w:val="20"/>
              </w:rPr>
            </w:pPr>
            <w:r>
              <w:rPr>
                <w:rFonts w:ascii="Helvetica" w:hAnsi="Helvetica"/>
                <w:i/>
                <w:sz w:val="20"/>
                <w:szCs w:val="20"/>
              </w:rPr>
              <w:t>Fundamental p</w:t>
            </w:r>
            <w:r w:rsidR="00EA0EA5" w:rsidRPr="001003F8">
              <w:rPr>
                <w:rFonts w:ascii="Helvetica" w:hAnsi="Helvetica"/>
                <w:i/>
                <w:sz w:val="20"/>
                <w:szCs w:val="20"/>
              </w:rPr>
              <w:t>rinciples of transmission genetics</w:t>
            </w:r>
          </w:p>
        </w:tc>
        <w:tc>
          <w:tcPr>
            <w:tcW w:w="3636" w:type="dxa"/>
          </w:tcPr>
          <w:p w14:paraId="76E80ACB"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3EF2FC31"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0AC1B3C1"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 xml:space="preserve">Group activities on </w:t>
            </w:r>
            <w:proofErr w:type="spellStart"/>
            <w:r w:rsidRPr="0002188B">
              <w:rPr>
                <w:rFonts w:ascii="Helvetica" w:hAnsi="Helvetica"/>
                <w:sz w:val="20"/>
                <w:szCs w:val="20"/>
              </w:rPr>
              <w:t>Mendelian</w:t>
            </w:r>
            <w:proofErr w:type="spellEnd"/>
            <w:r w:rsidRPr="0002188B">
              <w:rPr>
                <w:rFonts w:ascii="Helvetica" w:hAnsi="Helvetica"/>
                <w:sz w:val="20"/>
                <w:szCs w:val="20"/>
              </w:rPr>
              <w:t xml:space="preserve"> inheritance and Drosophila genetics (laboratory)</w:t>
            </w:r>
          </w:p>
        </w:tc>
        <w:tc>
          <w:tcPr>
            <w:tcW w:w="3834" w:type="dxa"/>
          </w:tcPr>
          <w:p w14:paraId="44199F52"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2601ED13"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32F0B50A"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732D9C66" w14:textId="77777777" w:rsidTr="001003F8">
        <w:tc>
          <w:tcPr>
            <w:tcW w:w="2970" w:type="dxa"/>
          </w:tcPr>
          <w:p w14:paraId="4EBA762F" w14:textId="25B8D418" w:rsidR="00EA0EA5" w:rsidRPr="001003F8" w:rsidRDefault="001003F8" w:rsidP="0002188B">
            <w:pPr>
              <w:rPr>
                <w:rFonts w:ascii="Helvetica" w:hAnsi="Helvetica"/>
                <w:i/>
                <w:sz w:val="20"/>
                <w:szCs w:val="20"/>
              </w:rPr>
            </w:pPr>
            <w:r>
              <w:rPr>
                <w:rFonts w:ascii="Helvetica" w:hAnsi="Helvetica"/>
                <w:i/>
                <w:sz w:val="20"/>
                <w:szCs w:val="20"/>
              </w:rPr>
              <w:t xml:space="preserve">Fundamental </w:t>
            </w:r>
            <w:r w:rsidR="00EA0EA5" w:rsidRPr="001003F8">
              <w:rPr>
                <w:rFonts w:ascii="Helvetica" w:hAnsi="Helvetica"/>
                <w:i/>
                <w:sz w:val="20"/>
                <w:szCs w:val="20"/>
              </w:rPr>
              <w:t>principles of molecular genetics</w:t>
            </w:r>
          </w:p>
        </w:tc>
        <w:tc>
          <w:tcPr>
            <w:tcW w:w="3636" w:type="dxa"/>
          </w:tcPr>
          <w:p w14:paraId="6254B8D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7452E02"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6402EB40"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activities on DNA barcoding (laboratory)</w:t>
            </w:r>
          </w:p>
        </w:tc>
        <w:tc>
          <w:tcPr>
            <w:tcW w:w="3834" w:type="dxa"/>
          </w:tcPr>
          <w:p w14:paraId="5F07DF0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4C02DA4B"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247D3A2D"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536FA21F" w14:textId="77777777" w:rsidTr="001003F8">
        <w:tc>
          <w:tcPr>
            <w:tcW w:w="2970" w:type="dxa"/>
          </w:tcPr>
          <w:p w14:paraId="37D5DCE8" w14:textId="527E455F" w:rsidR="00EA0EA5" w:rsidRPr="001003F8" w:rsidRDefault="001003F8" w:rsidP="0002188B">
            <w:pPr>
              <w:rPr>
                <w:rFonts w:ascii="Helvetica" w:hAnsi="Helvetica"/>
                <w:i/>
                <w:sz w:val="20"/>
                <w:szCs w:val="20"/>
              </w:rPr>
            </w:pPr>
            <w:r>
              <w:rPr>
                <w:rFonts w:ascii="Helvetica" w:hAnsi="Helvetica"/>
                <w:i/>
                <w:sz w:val="20"/>
                <w:szCs w:val="20"/>
              </w:rPr>
              <w:t xml:space="preserve">Fundamental </w:t>
            </w:r>
            <w:r w:rsidR="00EA0EA5" w:rsidRPr="001003F8">
              <w:rPr>
                <w:rFonts w:ascii="Helvetica" w:hAnsi="Helvetica"/>
                <w:i/>
                <w:sz w:val="20"/>
                <w:szCs w:val="20"/>
              </w:rPr>
              <w:t>principles of population</w:t>
            </w:r>
            <w:r w:rsidR="004E0711">
              <w:rPr>
                <w:rFonts w:ascii="Helvetica" w:hAnsi="Helvetica"/>
                <w:i/>
                <w:sz w:val="20"/>
                <w:szCs w:val="20"/>
              </w:rPr>
              <w:t xml:space="preserve"> and evolutionary</w:t>
            </w:r>
            <w:r w:rsidR="00EA0EA5" w:rsidRPr="001003F8">
              <w:rPr>
                <w:rFonts w:ascii="Helvetica" w:hAnsi="Helvetica"/>
                <w:i/>
                <w:sz w:val="20"/>
                <w:szCs w:val="20"/>
              </w:rPr>
              <w:t xml:space="preserve"> genetics and phylogenetic analysis</w:t>
            </w:r>
          </w:p>
        </w:tc>
        <w:tc>
          <w:tcPr>
            <w:tcW w:w="3636" w:type="dxa"/>
          </w:tcPr>
          <w:p w14:paraId="228880D5"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9C328F8"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7F0797C5"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activities genetic drift and phylogenetic analysis (laboratory)</w:t>
            </w:r>
          </w:p>
        </w:tc>
        <w:tc>
          <w:tcPr>
            <w:tcW w:w="3834" w:type="dxa"/>
          </w:tcPr>
          <w:p w14:paraId="61564D1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46D7394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49BC2F4E"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4FC46164" w14:textId="77777777" w:rsidTr="001003F8">
        <w:tc>
          <w:tcPr>
            <w:tcW w:w="2970" w:type="dxa"/>
          </w:tcPr>
          <w:p w14:paraId="7CAB507B" w14:textId="51063014" w:rsidR="00EA0EA5" w:rsidRPr="001003F8" w:rsidRDefault="00EA0EA5" w:rsidP="00BC01CB">
            <w:pPr>
              <w:rPr>
                <w:rFonts w:ascii="Helvetica" w:hAnsi="Helvetica"/>
                <w:i/>
                <w:sz w:val="20"/>
                <w:szCs w:val="20"/>
              </w:rPr>
            </w:pPr>
            <w:r w:rsidRPr="001003F8">
              <w:rPr>
                <w:rFonts w:ascii="Helvetica" w:hAnsi="Helvetica"/>
                <w:i/>
                <w:sz w:val="20"/>
                <w:szCs w:val="20"/>
              </w:rPr>
              <w:t xml:space="preserve">Basic understanding of the history of genetic science </w:t>
            </w:r>
          </w:p>
        </w:tc>
        <w:tc>
          <w:tcPr>
            <w:tcW w:w="3636" w:type="dxa"/>
          </w:tcPr>
          <w:p w14:paraId="533B7AFD"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2BEA22F0" w14:textId="77777777" w:rsidR="00EA0EA5" w:rsidRPr="0002188B" w:rsidRDefault="00EA0EA5" w:rsidP="0002188B">
            <w:pPr>
              <w:rPr>
                <w:rFonts w:ascii="Helvetica" w:hAnsi="Helvetica"/>
                <w:sz w:val="20"/>
                <w:szCs w:val="20"/>
              </w:rPr>
            </w:pPr>
          </w:p>
        </w:tc>
        <w:tc>
          <w:tcPr>
            <w:tcW w:w="3834" w:type="dxa"/>
          </w:tcPr>
          <w:p w14:paraId="504B21A9"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6D572D61"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4474CC09"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7CAB89D4" w14:textId="77777777" w:rsidTr="001003F8">
        <w:tc>
          <w:tcPr>
            <w:tcW w:w="2970" w:type="dxa"/>
          </w:tcPr>
          <w:p w14:paraId="3BD9174A" w14:textId="6881A790" w:rsidR="00EA0EA5" w:rsidRPr="001003F8" w:rsidRDefault="00BC01CB" w:rsidP="0002188B">
            <w:pPr>
              <w:rPr>
                <w:rFonts w:ascii="Helvetica" w:hAnsi="Helvetica"/>
                <w:i/>
                <w:sz w:val="20"/>
                <w:szCs w:val="20"/>
              </w:rPr>
            </w:pPr>
            <w:r>
              <w:rPr>
                <w:rFonts w:ascii="Helvetica" w:hAnsi="Helvetica"/>
                <w:i/>
                <w:sz w:val="20"/>
                <w:szCs w:val="20"/>
              </w:rPr>
              <w:t>Appreciation of the b</w:t>
            </w:r>
            <w:r w:rsidR="00EA0EA5" w:rsidRPr="001003F8">
              <w:rPr>
                <w:rFonts w:ascii="Helvetica" w:hAnsi="Helvetica"/>
                <w:i/>
                <w:sz w:val="20"/>
                <w:szCs w:val="20"/>
              </w:rPr>
              <w:t>roader societal impacts of genetics</w:t>
            </w:r>
          </w:p>
        </w:tc>
        <w:tc>
          <w:tcPr>
            <w:tcW w:w="3636" w:type="dxa"/>
          </w:tcPr>
          <w:p w14:paraId="125F432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BA1189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Assignment of the</w:t>
            </w:r>
            <w:r w:rsidR="0002188B">
              <w:rPr>
                <w:rFonts w:ascii="Helvetica" w:hAnsi="Helvetica"/>
                <w:sz w:val="20"/>
                <w:szCs w:val="20"/>
              </w:rPr>
              <w:t xml:space="preserve"> 1997</w:t>
            </w:r>
            <w:r w:rsidRPr="0002188B">
              <w:rPr>
                <w:rFonts w:ascii="Helvetica" w:hAnsi="Helvetica"/>
                <w:sz w:val="20"/>
                <w:szCs w:val="20"/>
              </w:rPr>
              <w:t xml:space="preserve"> film </w:t>
            </w:r>
            <w:r w:rsidRPr="0002188B">
              <w:rPr>
                <w:rFonts w:ascii="Helvetica" w:hAnsi="Helvetica"/>
                <w:i/>
                <w:sz w:val="20"/>
                <w:szCs w:val="20"/>
              </w:rPr>
              <w:t>GATTACA</w:t>
            </w:r>
            <w:r w:rsidRPr="0002188B">
              <w:rPr>
                <w:rFonts w:ascii="Helvetica" w:hAnsi="Helvetica"/>
                <w:sz w:val="20"/>
                <w:szCs w:val="20"/>
              </w:rPr>
              <w:t xml:space="preserve"> to be accompanied by an </w:t>
            </w:r>
            <w:r w:rsidR="0002188B">
              <w:rPr>
                <w:rFonts w:ascii="Helvetica" w:hAnsi="Helvetica"/>
                <w:sz w:val="20"/>
                <w:szCs w:val="20"/>
              </w:rPr>
              <w:t xml:space="preserve">essay assignment and </w:t>
            </w:r>
            <w:r w:rsidRPr="0002188B">
              <w:rPr>
                <w:rFonts w:ascii="Helvetica" w:hAnsi="Helvetica"/>
                <w:sz w:val="20"/>
                <w:szCs w:val="20"/>
              </w:rPr>
              <w:t>in class discussion of the broader societal impacts of genetics (lecture)</w:t>
            </w:r>
          </w:p>
          <w:p w14:paraId="1E3A6E98" w14:textId="77777777" w:rsidR="00EA0EA5" w:rsidRPr="0002188B" w:rsidRDefault="00EA0EA5" w:rsidP="0002188B">
            <w:pPr>
              <w:rPr>
                <w:rFonts w:ascii="Helvetica" w:hAnsi="Helvetica"/>
                <w:sz w:val="20"/>
                <w:szCs w:val="20"/>
              </w:rPr>
            </w:pPr>
          </w:p>
        </w:tc>
        <w:tc>
          <w:tcPr>
            <w:tcW w:w="3834" w:type="dxa"/>
          </w:tcPr>
          <w:p w14:paraId="42B1872C"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Pr>
                <w:rFonts w:ascii="Helvetica" w:hAnsi="Helvetica"/>
                <w:sz w:val="20"/>
                <w:szCs w:val="20"/>
              </w:rPr>
              <w:t>In class discussion and essay writing (l</w:t>
            </w:r>
            <w:r w:rsidR="00EA0EA5" w:rsidRPr="0002188B">
              <w:rPr>
                <w:rFonts w:ascii="Helvetica" w:hAnsi="Helvetica"/>
                <w:sz w:val="20"/>
                <w:szCs w:val="20"/>
              </w:rPr>
              <w:t>ecture and laboratory)</w:t>
            </w:r>
          </w:p>
          <w:p w14:paraId="2F9B878A"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E</w:t>
            </w:r>
            <w:r w:rsidR="0002188B">
              <w:rPr>
                <w:rFonts w:ascii="Helvetica" w:hAnsi="Helvetica"/>
                <w:sz w:val="20"/>
                <w:szCs w:val="20"/>
              </w:rPr>
              <w:t>xams (l</w:t>
            </w:r>
            <w:r w:rsidR="00EA0EA5" w:rsidRPr="0002188B">
              <w:rPr>
                <w:rFonts w:ascii="Helvetica" w:hAnsi="Helvetica"/>
                <w:sz w:val="20"/>
                <w:szCs w:val="20"/>
              </w:rPr>
              <w:t>ecture)</w:t>
            </w:r>
          </w:p>
        </w:tc>
      </w:tr>
      <w:tr w:rsidR="001003F8" w:rsidRPr="0002188B" w14:paraId="5F781FB7" w14:textId="77777777" w:rsidTr="001003F8">
        <w:tc>
          <w:tcPr>
            <w:tcW w:w="2970" w:type="dxa"/>
          </w:tcPr>
          <w:p w14:paraId="5BD37BE8" w14:textId="77777777" w:rsidR="00EA0EA5" w:rsidRPr="001003F8" w:rsidRDefault="00EA0EA5" w:rsidP="0002188B">
            <w:pPr>
              <w:rPr>
                <w:rFonts w:ascii="Helvetica" w:hAnsi="Helvetica"/>
                <w:i/>
                <w:sz w:val="20"/>
                <w:szCs w:val="20"/>
              </w:rPr>
            </w:pPr>
            <w:r w:rsidRPr="001003F8">
              <w:rPr>
                <w:rFonts w:ascii="Helvetica" w:hAnsi="Helvetica"/>
                <w:i/>
                <w:sz w:val="20"/>
                <w:szCs w:val="20"/>
              </w:rPr>
              <w:t>Ability to access, analyze and assimilate the scientific literature</w:t>
            </w:r>
          </w:p>
        </w:tc>
        <w:tc>
          <w:tcPr>
            <w:tcW w:w="3636" w:type="dxa"/>
          </w:tcPr>
          <w:p w14:paraId="5B4550B7"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In class tutorials on bioinformatics and the scientific literature in general with instructions as to what constitutes valid peer-reviewe</w:t>
            </w:r>
            <w:r w:rsidR="0002188B">
              <w:rPr>
                <w:rFonts w:ascii="Helvetica" w:hAnsi="Helvetica"/>
                <w:sz w:val="20"/>
                <w:szCs w:val="20"/>
              </w:rPr>
              <w:t>d source material (l</w:t>
            </w:r>
            <w:r w:rsidR="00EA0EA5" w:rsidRPr="0002188B">
              <w:rPr>
                <w:rFonts w:ascii="Helvetica" w:hAnsi="Helvetica"/>
                <w:sz w:val="20"/>
                <w:szCs w:val="20"/>
              </w:rPr>
              <w:t>aboratory)</w:t>
            </w:r>
          </w:p>
        </w:tc>
        <w:tc>
          <w:tcPr>
            <w:tcW w:w="3834" w:type="dxa"/>
          </w:tcPr>
          <w:p w14:paraId="0D3669BB"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Exams (Lecture)</w:t>
            </w:r>
          </w:p>
          <w:p w14:paraId="7B82D7F6"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Quizzes (Lecture and laboratory)</w:t>
            </w:r>
          </w:p>
          <w:p w14:paraId="65A3FEF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Lab</w:t>
            </w:r>
            <w:r>
              <w:rPr>
                <w:rFonts w:ascii="Helvetica" w:hAnsi="Helvetica"/>
                <w:sz w:val="20"/>
                <w:szCs w:val="20"/>
              </w:rPr>
              <w:t>oratory</w:t>
            </w:r>
            <w:r w:rsidR="00EA0EA5" w:rsidRPr="0002188B">
              <w:rPr>
                <w:rFonts w:ascii="Helvetica" w:hAnsi="Helvetica"/>
                <w:sz w:val="20"/>
                <w:szCs w:val="20"/>
              </w:rPr>
              <w:t xml:space="preserve"> reports (Laboratory)</w:t>
            </w:r>
          </w:p>
        </w:tc>
      </w:tr>
      <w:tr w:rsidR="001003F8" w:rsidRPr="0002188B" w14:paraId="0D131C29" w14:textId="77777777" w:rsidTr="001003F8">
        <w:tc>
          <w:tcPr>
            <w:tcW w:w="2970" w:type="dxa"/>
          </w:tcPr>
          <w:p w14:paraId="1E65AA37" w14:textId="70055A58" w:rsidR="0002188B" w:rsidRPr="001003F8" w:rsidRDefault="00071524" w:rsidP="0002188B">
            <w:pPr>
              <w:rPr>
                <w:rFonts w:ascii="Helvetica" w:hAnsi="Helvetica"/>
                <w:i/>
                <w:sz w:val="20"/>
                <w:szCs w:val="20"/>
              </w:rPr>
            </w:pPr>
            <w:r w:rsidRPr="001003F8">
              <w:rPr>
                <w:rFonts w:ascii="Helvetica" w:hAnsi="Helvetica"/>
                <w:i/>
                <w:sz w:val="20"/>
                <w:szCs w:val="20"/>
              </w:rPr>
              <w:t xml:space="preserve">Development of scientific writing and </w:t>
            </w:r>
            <w:r w:rsidR="009A7653">
              <w:rPr>
                <w:rFonts w:ascii="Helvetica" w:hAnsi="Helvetica"/>
                <w:i/>
                <w:sz w:val="20"/>
                <w:szCs w:val="20"/>
              </w:rPr>
              <w:t xml:space="preserve">communication skills for both </w:t>
            </w:r>
            <w:r w:rsidRPr="001003F8">
              <w:rPr>
                <w:rFonts w:ascii="Helvetica" w:hAnsi="Helvetica"/>
                <w:i/>
                <w:sz w:val="20"/>
                <w:szCs w:val="20"/>
              </w:rPr>
              <w:t>specialized and popular audience</w:t>
            </w:r>
            <w:r w:rsidR="009A7653">
              <w:rPr>
                <w:rFonts w:ascii="Helvetica" w:hAnsi="Helvetica"/>
                <w:i/>
                <w:sz w:val="20"/>
                <w:szCs w:val="20"/>
              </w:rPr>
              <w:t>s</w:t>
            </w:r>
          </w:p>
        </w:tc>
        <w:tc>
          <w:tcPr>
            <w:tcW w:w="3636" w:type="dxa"/>
          </w:tcPr>
          <w:p w14:paraId="3D3FC7B0" w14:textId="77777777" w:rsidR="0002188B"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In class writing sessions (laboratory)</w:t>
            </w:r>
          </w:p>
          <w:p w14:paraId="52DC7E42" w14:textId="77777777" w:rsidR="00071524" w:rsidRPr="0002188B"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Student peer review assignments for laboratory reports (laboratory)</w:t>
            </w:r>
          </w:p>
        </w:tc>
        <w:tc>
          <w:tcPr>
            <w:tcW w:w="3834" w:type="dxa"/>
          </w:tcPr>
          <w:p w14:paraId="6FE48337" w14:textId="77777777" w:rsidR="0002188B" w:rsidRDefault="00071524" w:rsidP="0002188B">
            <w:pPr>
              <w:rPr>
                <w:rFonts w:ascii="Helvetica" w:hAnsi="Helvetica"/>
                <w:sz w:val="20"/>
                <w:szCs w:val="20"/>
              </w:rPr>
            </w:pPr>
            <w:r>
              <w:rPr>
                <w:rFonts w:ascii="Helvetica" w:hAnsi="Helvetica"/>
                <w:sz w:val="20"/>
                <w:szCs w:val="20"/>
              </w:rPr>
              <w:t>- Laboratory reports (laboratory)</w:t>
            </w:r>
          </w:p>
          <w:p w14:paraId="2C8ABBA2" w14:textId="77777777" w:rsidR="00071524" w:rsidRDefault="00071524" w:rsidP="0002188B">
            <w:pPr>
              <w:rPr>
                <w:rFonts w:ascii="Helvetica" w:hAnsi="Helvetica"/>
                <w:sz w:val="20"/>
                <w:szCs w:val="20"/>
              </w:rPr>
            </w:pPr>
            <w:r>
              <w:rPr>
                <w:rFonts w:ascii="Helvetica" w:hAnsi="Helvetica"/>
                <w:sz w:val="20"/>
                <w:szCs w:val="20"/>
              </w:rPr>
              <w:t>- Peer reviews (laboratory)</w:t>
            </w:r>
          </w:p>
          <w:p w14:paraId="614D09FF" w14:textId="77777777" w:rsidR="00071524" w:rsidRDefault="00071524" w:rsidP="0002188B">
            <w:pPr>
              <w:rPr>
                <w:rFonts w:ascii="Helvetica" w:hAnsi="Helvetica"/>
                <w:sz w:val="20"/>
                <w:szCs w:val="20"/>
              </w:rPr>
            </w:pPr>
            <w:r>
              <w:rPr>
                <w:rFonts w:ascii="Helvetica" w:hAnsi="Helvetica"/>
                <w:sz w:val="20"/>
                <w:szCs w:val="20"/>
              </w:rPr>
              <w:t>- Popular audience essay assignment (lecture)</w:t>
            </w:r>
          </w:p>
          <w:p w14:paraId="638554CD" w14:textId="77777777" w:rsidR="00071524" w:rsidRPr="0002188B" w:rsidRDefault="00071524" w:rsidP="0002188B">
            <w:pPr>
              <w:rPr>
                <w:rFonts w:ascii="Helvetica" w:hAnsi="Helvetica"/>
                <w:sz w:val="20"/>
                <w:szCs w:val="20"/>
              </w:rPr>
            </w:pPr>
            <w:r>
              <w:rPr>
                <w:rFonts w:ascii="Helvetica" w:hAnsi="Helvetica"/>
                <w:sz w:val="20"/>
                <w:szCs w:val="20"/>
              </w:rPr>
              <w:t>- Class presentation (laboratory)</w:t>
            </w:r>
          </w:p>
        </w:tc>
      </w:tr>
      <w:tr w:rsidR="001003F8" w:rsidRPr="0002188B" w14:paraId="4664501F" w14:textId="77777777" w:rsidTr="001003F8">
        <w:tc>
          <w:tcPr>
            <w:tcW w:w="2970" w:type="dxa"/>
          </w:tcPr>
          <w:p w14:paraId="312C02A6" w14:textId="77777777" w:rsidR="00071524" w:rsidRPr="001003F8" w:rsidRDefault="00071524" w:rsidP="0002188B">
            <w:pPr>
              <w:rPr>
                <w:rFonts w:ascii="Helvetica" w:hAnsi="Helvetica"/>
                <w:i/>
                <w:sz w:val="20"/>
                <w:szCs w:val="20"/>
              </w:rPr>
            </w:pPr>
            <w:r w:rsidRPr="001003F8">
              <w:rPr>
                <w:rFonts w:ascii="Helvetica" w:hAnsi="Helvetica"/>
                <w:i/>
                <w:sz w:val="20"/>
                <w:szCs w:val="20"/>
              </w:rPr>
              <w:t>Basic quantitative skills and statistical data analysis</w:t>
            </w:r>
          </w:p>
        </w:tc>
        <w:tc>
          <w:tcPr>
            <w:tcW w:w="3636" w:type="dxa"/>
          </w:tcPr>
          <w:p w14:paraId="006E652A" w14:textId="77777777" w:rsidR="00071524"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Introduction to basic probability and statistics including classical and Bayesian hypothesis testing (lecture, laboratory)</w:t>
            </w:r>
          </w:p>
          <w:p w14:paraId="262B9AFB" w14:textId="273190EF" w:rsidR="00071524" w:rsidRDefault="001003F8"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Statistical problem solving and data analysis activities (lecture, laboratory)</w:t>
            </w:r>
          </w:p>
        </w:tc>
        <w:tc>
          <w:tcPr>
            <w:tcW w:w="3834" w:type="dxa"/>
          </w:tcPr>
          <w:p w14:paraId="680CE768" w14:textId="77777777" w:rsidR="00B475A2" w:rsidRPr="0002188B" w:rsidRDefault="00B475A2" w:rsidP="00B475A2">
            <w:pPr>
              <w:rPr>
                <w:rFonts w:ascii="Helvetica" w:hAnsi="Helvetica"/>
                <w:sz w:val="20"/>
                <w:szCs w:val="20"/>
              </w:rPr>
            </w:pPr>
            <w:r>
              <w:rPr>
                <w:rFonts w:ascii="Helvetica" w:hAnsi="Helvetica"/>
                <w:sz w:val="20"/>
                <w:szCs w:val="20"/>
              </w:rPr>
              <w:t xml:space="preserve">- </w:t>
            </w:r>
            <w:r w:rsidRPr="0002188B">
              <w:rPr>
                <w:rFonts w:ascii="Helvetica" w:hAnsi="Helvetica"/>
                <w:sz w:val="20"/>
                <w:szCs w:val="20"/>
              </w:rPr>
              <w:t>Exams (lecture)</w:t>
            </w:r>
          </w:p>
          <w:p w14:paraId="521665EF" w14:textId="77777777" w:rsidR="00B475A2" w:rsidRPr="0002188B" w:rsidRDefault="00B475A2" w:rsidP="00B475A2">
            <w:pPr>
              <w:rPr>
                <w:rFonts w:ascii="Helvetica" w:hAnsi="Helvetica"/>
                <w:sz w:val="20"/>
                <w:szCs w:val="20"/>
              </w:rPr>
            </w:pPr>
            <w:r>
              <w:rPr>
                <w:rFonts w:ascii="Helvetica" w:hAnsi="Helvetica"/>
                <w:sz w:val="20"/>
                <w:szCs w:val="20"/>
              </w:rPr>
              <w:t xml:space="preserve">- </w:t>
            </w:r>
            <w:r w:rsidRPr="0002188B">
              <w:rPr>
                <w:rFonts w:ascii="Helvetica" w:hAnsi="Helvetica"/>
                <w:sz w:val="20"/>
                <w:szCs w:val="20"/>
              </w:rPr>
              <w:t>Quizzes (lecture and laboratory)</w:t>
            </w:r>
          </w:p>
          <w:p w14:paraId="4E6CFE4B" w14:textId="405163E8" w:rsidR="00071524" w:rsidRDefault="00B475A2" w:rsidP="00B475A2">
            <w:pPr>
              <w:rPr>
                <w:rFonts w:ascii="Helvetica" w:hAnsi="Helvetica"/>
                <w:sz w:val="20"/>
                <w:szCs w:val="20"/>
              </w:rPr>
            </w:pPr>
            <w:r>
              <w:rPr>
                <w:rFonts w:ascii="Helvetica" w:hAnsi="Helvetica"/>
                <w:sz w:val="20"/>
                <w:szCs w:val="20"/>
              </w:rPr>
              <w:t xml:space="preserve">- </w:t>
            </w:r>
            <w:r w:rsidRPr="0002188B">
              <w:rPr>
                <w:rFonts w:ascii="Helvetica" w:hAnsi="Helvetica"/>
                <w:sz w:val="20"/>
                <w:szCs w:val="20"/>
              </w:rPr>
              <w:t>Lab reports (laboratory)</w:t>
            </w:r>
          </w:p>
        </w:tc>
      </w:tr>
    </w:tbl>
    <w:p w14:paraId="11629D0A" w14:textId="77777777" w:rsidR="00EA0EA5" w:rsidRPr="0002188B" w:rsidRDefault="00EA0EA5" w:rsidP="00EA0EA5">
      <w:pPr>
        <w:rPr>
          <w:rFonts w:ascii="Helvetica" w:hAnsi="Helvetica"/>
          <w:b/>
          <w:sz w:val="22"/>
          <w:szCs w:val="22"/>
        </w:rPr>
      </w:pPr>
    </w:p>
    <w:p w14:paraId="0F2F5211"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256C09F4" w14:textId="77777777" w:rsidR="00EA0EA5" w:rsidRPr="0002188B" w:rsidRDefault="00EA0EA5" w:rsidP="00EA0EA5">
      <w:pPr>
        <w:rPr>
          <w:rFonts w:ascii="Helvetica" w:hAnsi="Helvetica"/>
          <w:sz w:val="22"/>
          <w:szCs w:val="22"/>
        </w:rPr>
      </w:pPr>
    </w:p>
    <w:p w14:paraId="3CC69CD3" w14:textId="77777777" w:rsidR="00EA0EA5" w:rsidRPr="0002188B" w:rsidRDefault="00EA0EA5" w:rsidP="00EA0EA5">
      <w:pPr>
        <w:rPr>
          <w:rFonts w:ascii="Helvetica" w:hAnsi="Helvetica"/>
          <w:b/>
          <w:sz w:val="22"/>
          <w:szCs w:val="22"/>
        </w:rPr>
      </w:pPr>
      <w:r w:rsidRPr="0002188B">
        <w:rPr>
          <w:rFonts w:ascii="Helvetica" w:hAnsi="Helvetica"/>
          <w:b/>
          <w:sz w:val="22"/>
          <w:szCs w:val="22"/>
        </w:rPr>
        <w:t>Required Text</w:t>
      </w:r>
    </w:p>
    <w:p w14:paraId="2A7B138F" w14:textId="77777777" w:rsidR="00EA0EA5" w:rsidRPr="0002188B" w:rsidRDefault="00EA0EA5" w:rsidP="00EA0EA5">
      <w:pPr>
        <w:rPr>
          <w:rFonts w:ascii="Helvetica" w:hAnsi="Helvetica"/>
          <w:sz w:val="22"/>
          <w:szCs w:val="22"/>
        </w:rPr>
      </w:pPr>
    </w:p>
    <w:p w14:paraId="4EAA24AC" w14:textId="77777777" w:rsidR="00EA0EA5" w:rsidRPr="0002188B" w:rsidRDefault="00EA0EA5" w:rsidP="00EA0EA5">
      <w:pPr>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Daniel L.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Maryellen. 2012. </w:t>
      </w:r>
      <w:r w:rsidRPr="0002188B">
        <w:rPr>
          <w:rFonts w:ascii="Helvetica" w:hAnsi="Helvetica"/>
          <w:i/>
          <w:sz w:val="22"/>
          <w:szCs w:val="22"/>
        </w:rPr>
        <w:t>Genetics: Analysis of Genes and Genomes, 8</w:t>
      </w:r>
      <w:r w:rsidRPr="0002188B">
        <w:rPr>
          <w:rFonts w:ascii="Helvetica" w:hAnsi="Helvetica"/>
          <w:i/>
          <w:sz w:val="22"/>
          <w:szCs w:val="22"/>
          <w:vertAlign w:val="superscript"/>
        </w:rPr>
        <w:t>th</w:t>
      </w:r>
      <w:r w:rsidRPr="0002188B">
        <w:rPr>
          <w:rFonts w:ascii="Helvetica" w:hAnsi="Helvetica"/>
          <w:i/>
          <w:sz w:val="22"/>
          <w:szCs w:val="22"/>
        </w:rPr>
        <w:t xml:space="preserve"> edition</w:t>
      </w:r>
      <w:r w:rsidRPr="0002188B">
        <w:rPr>
          <w:rFonts w:ascii="Helvetica" w:hAnsi="Helvetica"/>
          <w:sz w:val="22"/>
          <w:szCs w:val="22"/>
        </w:rPr>
        <w:t xml:space="preserve">. Jones and Bartlett Learning. </w:t>
      </w:r>
    </w:p>
    <w:p w14:paraId="704DBE83" w14:textId="77777777" w:rsidR="00EA0EA5" w:rsidRPr="0002188B" w:rsidRDefault="00EA0EA5" w:rsidP="00EA0EA5">
      <w:pPr>
        <w:rPr>
          <w:rFonts w:ascii="Helvetica" w:hAnsi="Helvetica"/>
          <w:sz w:val="22"/>
          <w:szCs w:val="22"/>
        </w:rPr>
      </w:pPr>
    </w:p>
    <w:p w14:paraId="7192943C"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Additional supplemental reading of the primary literature will occur in addition to the textbook readings. </w:t>
      </w:r>
    </w:p>
    <w:p w14:paraId="1F4DAA53" w14:textId="77777777" w:rsidR="00EA0EA5" w:rsidRPr="0002188B" w:rsidRDefault="00EA0EA5" w:rsidP="00EA0EA5">
      <w:pPr>
        <w:rPr>
          <w:rFonts w:ascii="Helvetica" w:hAnsi="Helvetica"/>
          <w:sz w:val="22"/>
          <w:szCs w:val="22"/>
        </w:rPr>
      </w:pPr>
    </w:p>
    <w:p w14:paraId="018BF49E" w14:textId="77777777" w:rsidR="00EA0EA5" w:rsidRPr="0002188B" w:rsidRDefault="00EA0EA5" w:rsidP="00EA0EA5">
      <w:pPr>
        <w:rPr>
          <w:rFonts w:ascii="Helvetica" w:hAnsi="Helvetica"/>
          <w:sz w:val="22"/>
          <w:szCs w:val="22"/>
        </w:rPr>
      </w:pPr>
      <w:r w:rsidRPr="0002188B">
        <w:rPr>
          <w:rFonts w:ascii="Helvetica" w:hAnsi="Helvetica"/>
          <w:sz w:val="22"/>
          <w:szCs w:val="22"/>
        </w:rPr>
        <w:t>No laboratory manual is required. Laboratory activities will be described on handouts to be distributed in class or over Blackboard.</w:t>
      </w:r>
    </w:p>
    <w:p w14:paraId="7134094B" w14:textId="77777777" w:rsidR="00EA0EA5" w:rsidRPr="0002188B" w:rsidRDefault="00EA0EA5" w:rsidP="00EA0EA5">
      <w:pPr>
        <w:rPr>
          <w:rFonts w:ascii="Helvetica" w:hAnsi="Helvetica"/>
          <w:sz w:val="22"/>
          <w:szCs w:val="22"/>
        </w:rPr>
      </w:pPr>
    </w:p>
    <w:p w14:paraId="4F114EF1" w14:textId="77777777" w:rsidR="00D23974" w:rsidRDefault="00EA0EA5" w:rsidP="00EA0EA5">
      <w:pPr>
        <w:rPr>
          <w:rFonts w:ascii="Helvetica" w:hAnsi="Helvetica"/>
          <w:sz w:val="22"/>
          <w:szCs w:val="22"/>
        </w:rPr>
      </w:pPr>
      <w:r w:rsidRPr="0002188B">
        <w:rPr>
          <w:rFonts w:ascii="Helvetica" w:hAnsi="Helvetica"/>
          <w:i/>
          <w:sz w:val="22"/>
          <w:szCs w:val="22"/>
        </w:rPr>
        <w:t>Additional material</w:t>
      </w:r>
      <w:r w:rsidRPr="0002188B">
        <w:rPr>
          <w:rFonts w:ascii="Helvetica" w:hAnsi="Helvetica"/>
          <w:sz w:val="22"/>
          <w:szCs w:val="22"/>
        </w:rPr>
        <w:t xml:space="preserve">: </w:t>
      </w:r>
    </w:p>
    <w:p w14:paraId="4F1D5718" w14:textId="77777777" w:rsidR="00D23974" w:rsidRDefault="00D23974" w:rsidP="00EA0EA5">
      <w:pPr>
        <w:rPr>
          <w:rFonts w:ascii="Helvetica" w:hAnsi="Helvetica"/>
          <w:sz w:val="22"/>
          <w:szCs w:val="22"/>
        </w:rPr>
      </w:pPr>
    </w:p>
    <w:p w14:paraId="50D3AB88" w14:textId="405E5E8B" w:rsidR="00D23974" w:rsidRPr="00D23974" w:rsidRDefault="00EA0EA5" w:rsidP="00EA0EA5">
      <w:pPr>
        <w:rPr>
          <w:rFonts w:ascii="Helvetica" w:hAnsi="Helvetica"/>
          <w:b/>
          <w:sz w:val="22"/>
          <w:szCs w:val="22"/>
        </w:rPr>
      </w:pPr>
      <w:r w:rsidRPr="00D23974">
        <w:rPr>
          <w:rFonts w:ascii="Helvetica" w:hAnsi="Helvetica"/>
          <w:b/>
          <w:sz w:val="22"/>
          <w:szCs w:val="22"/>
        </w:rPr>
        <w:t>G</w:t>
      </w:r>
      <w:r w:rsidR="00D23974" w:rsidRPr="00D23974">
        <w:rPr>
          <w:rFonts w:ascii="Helvetica" w:hAnsi="Helvetica"/>
          <w:b/>
          <w:sz w:val="22"/>
          <w:szCs w:val="22"/>
        </w:rPr>
        <w:t>ATTACA (1997)</w:t>
      </w:r>
    </w:p>
    <w:p w14:paraId="74556F6A" w14:textId="013DA59B" w:rsidR="00EA0EA5" w:rsidRPr="0002188B" w:rsidRDefault="00D23974" w:rsidP="00EA0EA5">
      <w:pPr>
        <w:rPr>
          <w:rFonts w:ascii="Helvetica" w:hAnsi="Helvetica"/>
          <w:sz w:val="22"/>
          <w:szCs w:val="22"/>
        </w:rPr>
      </w:pPr>
      <w:r>
        <w:rPr>
          <w:rFonts w:ascii="Helvetica" w:hAnsi="Helvetica"/>
          <w:sz w:val="22"/>
          <w:szCs w:val="22"/>
        </w:rPr>
        <w:t>You will be assigned the</w:t>
      </w:r>
      <w:r w:rsidR="00EA0EA5" w:rsidRPr="0002188B">
        <w:rPr>
          <w:rFonts w:ascii="Helvetica" w:hAnsi="Helvetica"/>
          <w:sz w:val="22"/>
          <w:szCs w:val="22"/>
        </w:rPr>
        <w:t xml:space="preserve"> </w:t>
      </w:r>
      <w:r>
        <w:rPr>
          <w:rFonts w:ascii="Helvetica" w:hAnsi="Helvetica"/>
          <w:sz w:val="22"/>
          <w:szCs w:val="22"/>
        </w:rPr>
        <w:t xml:space="preserve">1997 </w:t>
      </w:r>
      <w:r w:rsidR="00EA0EA5" w:rsidRPr="0002188B">
        <w:rPr>
          <w:rFonts w:ascii="Helvetica" w:hAnsi="Helvetica"/>
          <w:sz w:val="22"/>
          <w:szCs w:val="22"/>
        </w:rPr>
        <w:t xml:space="preserve">film </w:t>
      </w:r>
      <w:r>
        <w:rPr>
          <w:rFonts w:ascii="Helvetica" w:hAnsi="Helvetica"/>
          <w:sz w:val="22"/>
          <w:szCs w:val="22"/>
        </w:rPr>
        <w:t>GATTACA to watch outside of class. You will also be expected to write an essay concerning the ethics of genetic testing drawing from the themes in the film and participate in an in-class discussion near</w:t>
      </w:r>
      <w:r w:rsidR="00EA0EA5" w:rsidRPr="0002188B">
        <w:rPr>
          <w:rFonts w:ascii="Helvetica" w:hAnsi="Helvetica"/>
          <w:sz w:val="22"/>
          <w:szCs w:val="22"/>
        </w:rPr>
        <w:t xml:space="preserve"> the end of the semester on ethics and genetics and society. The film is available from a my</w:t>
      </w:r>
      <w:r w:rsidR="00145ABE">
        <w:rPr>
          <w:rFonts w:ascii="Helvetica" w:hAnsi="Helvetica"/>
          <w:sz w:val="22"/>
          <w:szCs w:val="22"/>
        </w:rPr>
        <w:t>riad of sources (iTunes, Amazon Instant Video</w:t>
      </w:r>
      <w:r w:rsidR="00EA0EA5" w:rsidRPr="0002188B">
        <w:rPr>
          <w:rFonts w:ascii="Helvetica" w:hAnsi="Helvetica"/>
          <w:sz w:val="22"/>
          <w:szCs w:val="22"/>
        </w:rPr>
        <w:t xml:space="preserve">, </w:t>
      </w:r>
      <w:r w:rsidR="00755761">
        <w:rPr>
          <w:rFonts w:ascii="Helvetica" w:hAnsi="Helvetica"/>
          <w:sz w:val="22"/>
          <w:szCs w:val="22"/>
        </w:rPr>
        <w:t xml:space="preserve">Marshall University </w:t>
      </w:r>
      <w:r w:rsidR="00EA0EA5" w:rsidRPr="0002188B">
        <w:rPr>
          <w:rFonts w:ascii="Helvetica" w:hAnsi="Helvetica"/>
          <w:sz w:val="22"/>
          <w:szCs w:val="22"/>
        </w:rPr>
        <w:t>library, etc.) and I encourage you to arrange a time to watch it with your classmates in small groups.</w:t>
      </w:r>
    </w:p>
    <w:p w14:paraId="0CA033EA"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78F45BF7" w14:textId="77777777" w:rsidR="00EA0EA5" w:rsidRPr="0002188B" w:rsidRDefault="00EA0EA5" w:rsidP="00EA0EA5">
      <w:pPr>
        <w:rPr>
          <w:rFonts w:ascii="Helvetica" w:hAnsi="Helvetica"/>
          <w:sz w:val="22"/>
          <w:szCs w:val="22"/>
        </w:rPr>
      </w:pPr>
      <w:r w:rsidRPr="0002188B">
        <w:rPr>
          <w:rFonts w:ascii="Helvetica" w:hAnsi="Helvetica"/>
          <w:b/>
          <w:sz w:val="22"/>
          <w:szCs w:val="22"/>
        </w:rPr>
        <w:t>Student Assessment</w:t>
      </w:r>
    </w:p>
    <w:p w14:paraId="51790944" w14:textId="77777777" w:rsidR="00EA0EA5" w:rsidRPr="0002188B" w:rsidRDefault="00EA0EA5" w:rsidP="00EA0EA5">
      <w:pPr>
        <w:rPr>
          <w:rFonts w:ascii="Helvetica" w:hAnsi="Helvetica"/>
          <w:sz w:val="22"/>
          <w:szCs w:val="22"/>
        </w:rPr>
      </w:pPr>
    </w:p>
    <w:p w14:paraId="2B655D55" w14:textId="094E11D5" w:rsidR="00EA0EA5" w:rsidRPr="0002188B" w:rsidRDefault="00EA0EA5" w:rsidP="00EA0EA5">
      <w:pPr>
        <w:rPr>
          <w:rFonts w:ascii="Helvetica" w:hAnsi="Helvetica"/>
          <w:sz w:val="22"/>
          <w:szCs w:val="22"/>
        </w:rPr>
      </w:pPr>
      <w:r w:rsidRPr="0002188B">
        <w:rPr>
          <w:rFonts w:ascii="Helvetica" w:hAnsi="Helvetica"/>
          <w:sz w:val="22"/>
          <w:szCs w:val="22"/>
        </w:rPr>
        <w:t xml:space="preserve">Your grade </w:t>
      </w:r>
      <w:r w:rsidR="00755761">
        <w:rPr>
          <w:rFonts w:ascii="Helvetica" w:hAnsi="Helvetica"/>
          <w:sz w:val="22"/>
          <w:szCs w:val="22"/>
        </w:rPr>
        <w:t xml:space="preserve">for the entire course will be an equally weighted </w:t>
      </w:r>
      <w:r w:rsidRPr="0002188B">
        <w:rPr>
          <w:rFonts w:ascii="Helvetica" w:hAnsi="Helvetica"/>
          <w:sz w:val="22"/>
          <w:szCs w:val="22"/>
        </w:rPr>
        <w:t>combination of your lecture and laboratory grades.</w:t>
      </w:r>
    </w:p>
    <w:p w14:paraId="6ABA415F" w14:textId="77777777" w:rsidR="00EA0EA5" w:rsidRPr="0002188B" w:rsidRDefault="00EA0EA5" w:rsidP="00EA0EA5">
      <w:pPr>
        <w:rPr>
          <w:rFonts w:ascii="Helvetica" w:hAnsi="Helvetica"/>
          <w:sz w:val="22"/>
          <w:szCs w:val="22"/>
        </w:rPr>
      </w:pPr>
    </w:p>
    <w:p w14:paraId="066ABBE5" w14:textId="3D36A272" w:rsidR="00EA0EA5" w:rsidRPr="0002188B" w:rsidRDefault="00755761" w:rsidP="00EA0EA5">
      <w:pPr>
        <w:rPr>
          <w:rFonts w:ascii="Helvetica" w:hAnsi="Helvetica"/>
          <w:b/>
          <w:sz w:val="22"/>
          <w:szCs w:val="22"/>
        </w:rPr>
      </w:pPr>
      <w:r>
        <w:rPr>
          <w:rFonts w:ascii="Helvetica" w:hAnsi="Helvetica"/>
          <w:b/>
          <w:sz w:val="22"/>
          <w:szCs w:val="22"/>
        </w:rPr>
        <w:t>Grading Policy</w:t>
      </w:r>
    </w:p>
    <w:p w14:paraId="47B706A0" w14:textId="0FC754E4" w:rsidR="00EA0EA5" w:rsidRDefault="00EA0EA5" w:rsidP="00EA0EA5">
      <w:pPr>
        <w:rPr>
          <w:rFonts w:ascii="Helvetica" w:hAnsi="Helvetica"/>
          <w:sz w:val="22"/>
          <w:szCs w:val="22"/>
        </w:rPr>
      </w:pPr>
      <w:r w:rsidRPr="0002188B">
        <w:rPr>
          <w:rFonts w:ascii="Helvetica" w:hAnsi="Helvetica"/>
          <w:sz w:val="22"/>
          <w:szCs w:val="22"/>
        </w:rPr>
        <w:t>Quizzes</w:t>
      </w:r>
      <w:r w:rsidR="00755761">
        <w:rPr>
          <w:rFonts w:ascii="Helvetica" w:hAnsi="Helvetica"/>
          <w:sz w:val="22"/>
          <w:szCs w:val="22"/>
        </w:rPr>
        <w:t xml:space="preserve"> – </w:t>
      </w:r>
      <w:r w:rsidR="00755761" w:rsidRPr="00755761">
        <w:rPr>
          <w:rFonts w:ascii="Helvetica" w:hAnsi="Helvetica"/>
          <w:i/>
          <w:sz w:val="22"/>
          <w:szCs w:val="22"/>
        </w:rPr>
        <w:t>Lecture</w:t>
      </w:r>
      <w:r w:rsidR="006D212C">
        <w:rPr>
          <w:rFonts w:ascii="Helvetica" w:hAnsi="Helvetica"/>
          <w:sz w:val="22"/>
          <w:szCs w:val="22"/>
        </w:rPr>
        <w:t xml:space="preserve"> (1</w:t>
      </w:r>
      <w:r w:rsidRPr="0002188B">
        <w:rPr>
          <w:rFonts w:ascii="Helvetica" w:hAnsi="Helvetica"/>
          <w:sz w:val="22"/>
          <w:szCs w:val="22"/>
        </w:rPr>
        <w:t xml:space="preserve">0 </w:t>
      </w:r>
      <w:r w:rsidR="006D212C">
        <w:rPr>
          <w:rFonts w:ascii="Helvetica" w:hAnsi="Helvetica"/>
          <w:sz w:val="22"/>
          <w:szCs w:val="22"/>
        </w:rPr>
        <w:t>points x 3 = 3</w:t>
      </w:r>
      <w:r w:rsidRPr="0002188B">
        <w:rPr>
          <w:rFonts w:ascii="Helvetica" w:hAnsi="Helvetica"/>
          <w:sz w:val="22"/>
          <w:szCs w:val="22"/>
        </w:rPr>
        <w:t>0 points)</w:t>
      </w:r>
    </w:p>
    <w:p w14:paraId="6E884468" w14:textId="456CE898" w:rsidR="00755761" w:rsidRPr="0002188B" w:rsidRDefault="00755761" w:rsidP="00755761">
      <w:pPr>
        <w:rPr>
          <w:rFonts w:ascii="Helvetica" w:hAnsi="Helvetica"/>
          <w:sz w:val="22"/>
          <w:szCs w:val="22"/>
        </w:rPr>
      </w:pPr>
      <w:r w:rsidRPr="0002188B">
        <w:rPr>
          <w:rFonts w:ascii="Helvetica" w:hAnsi="Helvetica"/>
          <w:sz w:val="22"/>
          <w:szCs w:val="22"/>
        </w:rPr>
        <w:t>Exams</w:t>
      </w:r>
      <w:r>
        <w:rPr>
          <w:rFonts w:ascii="Helvetica" w:hAnsi="Helvetica"/>
          <w:sz w:val="22"/>
          <w:szCs w:val="22"/>
        </w:rPr>
        <w:t xml:space="preserve"> – </w:t>
      </w:r>
      <w:r w:rsidRPr="000126E7">
        <w:rPr>
          <w:rFonts w:ascii="Helvetica" w:hAnsi="Helvetica"/>
          <w:i/>
          <w:sz w:val="22"/>
          <w:szCs w:val="22"/>
        </w:rPr>
        <w:t>Lecture</w:t>
      </w:r>
      <w:r w:rsidRPr="0002188B">
        <w:rPr>
          <w:rFonts w:ascii="Helvetica" w:hAnsi="Helvetica"/>
          <w:sz w:val="22"/>
          <w:szCs w:val="22"/>
        </w:rPr>
        <w:t xml:space="preserve"> (100 points x 3 = 300 points)</w:t>
      </w:r>
    </w:p>
    <w:p w14:paraId="4F323955" w14:textId="478FA928" w:rsidR="00755761" w:rsidRDefault="00755761" w:rsidP="00755761">
      <w:pPr>
        <w:rPr>
          <w:rFonts w:ascii="Helvetica" w:hAnsi="Helvetica"/>
          <w:sz w:val="22"/>
          <w:szCs w:val="22"/>
        </w:rPr>
      </w:pPr>
      <w:r w:rsidRPr="0002188B">
        <w:rPr>
          <w:rFonts w:ascii="Helvetica" w:hAnsi="Helvetica"/>
          <w:sz w:val="22"/>
          <w:szCs w:val="22"/>
        </w:rPr>
        <w:t>Final Exam</w:t>
      </w:r>
      <w:r>
        <w:rPr>
          <w:rFonts w:ascii="Helvetica" w:hAnsi="Helvetica"/>
          <w:sz w:val="22"/>
          <w:szCs w:val="22"/>
        </w:rPr>
        <w:t xml:space="preserve"> – </w:t>
      </w:r>
      <w:r w:rsidRPr="000126E7">
        <w:rPr>
          <w:rFonts w:ascii="Helvetica" w:hAnsi="Helvetica"/>
          <w:i/>
          <w:sz w:val="22"/>
          <w:szCs w:val="22"/>
        </w:rPr>
        <w:t>Lecture</w:t>
      </w:r>
      <w:r w:rsidRPr="0002188B">
        <w:rPr>
          <w:rFonts w:ascii="Helvetica" w:hAnsi="Helvetica"/>
          <w:sz w:val="22"/>
          <w:szCs w:val="22"/>
        </w:rPr>
        <w:t xml:space="preserve"> (100 points)</w:t>
      </w:r>
    </w:p>
    <w:p w14:paraId="4E7FD5E4" w14:textId="3440A9D7" w:rsidR="008F3F0E" w:rsidRDefault="008F3F0E" w:rsidP="00755761">
      <w:pPr>
        <w:rPr>
          <w:rFonts w:ascii="Helvetica" w:hAnsi="Helvetica"/>
          <w:sz w:val="22"/>
          <w:szCs w:val="22"/>
        </w:rPr>
      </w:pPr>
      <w:r>
        <w:rPr>
          <w:rFonts w:ascii="Helvetica" w:hAnsi="Helvetica"/>
          <w:sz w:val="22"/>
          <w:szCs w:val="22"/>
        </w:rPr>
        <w:t xml:space="preserve">Essay – </w:t>
      </w:r>
      <w:r w:rsidRPr="008F3F0E">
        <w:rPr>
          <w:rFonts w:ascii="Helvetica" w:hAnsi="Helvetica"/>
          <w:i/>
          <w:sz w:val="22"/>
          <w:szCs w:val="22"/>
        </w:rPr>
        <w:t>Lecture</w:t>
      </w:r>
      <w:r>
        <w:rPr>
          <w:rFonts w:ascii="Helvetica" w:hAnsi="Helvetica"/>
          <w:sz w:val="22"/>
          <w:szCs w:val="22"/>
        </w:rPr>
        <w:t xml:space="preserve"> (50 points)</w:t>
      </w:r>
    </w:p>
    <w:p w14:paraId="3A30BC69" w14:textId="2BD6D6A2" w:rsidR="00755761" w:rsidRPr="0002188B" w:rsidRDefault="00755761" w:rsidP="00755761">
      <w:pPr>
        <w:rPr>
          <w:rFonts w:ascii="Helvetica" w:hAnsi="Helvetica"/>
          <w:sz w:val="22"/>
          <w:szCs w:val="22"/>
        </w:rPr>
      </w:pPr>
      <w:r>
        <w:rPr>
          <w:rFonts w:ascii="Helvetica" w:hAnsi="Helvetica"/>
          <w:sz w:val="22"/>
          <w:szCs w:val="22"/>
        </w:rPr>
        <w:t xml:space="preserve">Quizzes – </w:t>
      </w:r>
      <w:r w:rsidRPr="000126E7">
        <w:rPr>
          <w:rFonts w:ascii="Helvetica" w:hAnsi="Helvetica"/>
          <w:i/>
          <w:sz w:val="22"/>
          <w:szCs w:val="22"/>
        </w:rPr>
        <w:t>Laboratory</w:t>
      </w:r>
      <w:r>
        <w:rPr>
          <w:rFonts w:ascii="Helvetica" w:hAnsi="Helvetica"/>
          <w:sz w:val="22"/>
          <w:szCs w:val="22"/>
        </w:rPr>
        <w:t xml:space="preserve"> </w:t>
      </w:r>
      <w:r w:rsidR="006D212C">
        <w:rPr>
          <w:rFonts w:ascii="Helvetica" w:hAnsi="Helvetica"/>
          <w:sz w:val="22"/>
          <w:szCs w:val="22"/>
        </w:rPr>
        <w:t>(10 points x 3 = 3</w:t>
      </w:r>
      <w:r w:rsidRPr="0002188B">
        <w:rPr>
          <w:rFonts w:ascii="Helvetica" w:hAnsi="Helvetica"/>
          <w:sz w:val="22"/>
          <w:szCs w:val="22"/>
        </w:rPr>
        <w:t>0 points)</w:t>
      </w:r>
    </w:p>
    <w:p w14:paraId="5385F813" w14:textId="5B5D15BF" w:rsidR="00EA0EA5" w:rsidRPr="0002188B" w:rsidRDefault="00EA0EA5" w:rsidP="00EA0EA5">
      <w:pPr>
        <w:rPr>
          <w:rFonts w:ascii="Helvetica" w:hAnsi="Helvetica"/>
          <w:sz w:val="22"/>
          <w:szCs w:val="22"/>
        </w:rPr>
      </w:pPr>
      <w:r w:rsidRPr="0002188B">
        <w:rPr>
          <w:rFonts w:ascii="Helvetica" w:hAnsi="Helvetica"/>
          <w:sz w:val="22"/>
          <w:szCs w:val="22"/>
        </w:rPr>
        <w:t>Problem-solving sessions</w:t>
      </w:r>
      <w:r w:rsidR="00755761">
        <w:rPr>
          <w:rFonts w:ascii="Helvetica" w:hAnsi="Helvetica"/>
          <w:sz w:val="22"/>
          <w:szCs w:val="22"/>
        </w:rPr>
        <w:t xml:space="preserve"> – </w:t>
      </w:r>
      <w:r w:rsidR="00755761" w:rsidRPr="000126E7">
        <w:rPr>
          <w:rFonts w:ascii="Helvetica" w:hAnsi="Helvetica"/>
          <w:i/>
          <w:sz w:val="22"/>
          <w:szCs w:val="22"/>
        </w:rPr>
        <w:t>Laboratory</w:t>
      </w:r>
      <w:r w:rsidR="00755761">
        <w:rPr>
          <w:rFonts w:ascii="Helvetica" w:hAnsi="Helvetica"/>
          <w:sz w:val="22"/>
          <w:szCs w:val="22"/>
        </w:rPr>
        <w:t xml:space="preserve"> </w:t>
      </w:r>
      <w:r w:rsidRPr="0002188B">
        <w:rPr>
          <w:rFonts w:ascii="Helvetica" w:hAnsi="Helvetica"/>
          <w:sz w:val="22"/>
          <w:szCs w:val="22"/>
        </w:rPr>
        <w:t>(50 points x 3 = 150 points)</w:t>
      </w:r>
    </w:p>
    <w:p w14:paraId="50360690" w14:textId="24A4CA5E" w:rsidR="00755761" w:rsidRDefault="00755761" w:rsidP="00EA0EA5">
      <w:pPr>
        <w:rPr>
          <w:rFonts w:ascii="Helvetica" w:hAnsi="Helvetica"/>
          <w:sz w:val="22"/>
          <w:szCs w:val="22"/>
        </w:rPr>
      </w:pPr>
      <w:r w:rsidRPr="0002188B">
        <w:rPr>
          <w:rFonts w:ascii="Helvetica" w:hAnsi="Helvetica"/>
          <w:sz w:val="22"/>
          <w:szCs w:val="22"/>
        </w:rPr>
        <w:t>Laboratory reports</w:t>
      </w:r>
      <w:r w:rsidR="00D339D4">
        <w:rPr>
          <w:rFonts w:ascii="Helvetica" w:hAnsi="Helvetica"/>
          <w:sz w:val="22"/>
          <w:szCs w:val="22"/>
        </w:rPr>
        <w:t>*</w:t>
      </w:r>
      <w:r>
        <w:rPr>
          <w:rFonts w:ascii="Helvetica" w:hAnsi="Helvetica"/>
          <w:sz w:val="22"/>
          <w:szCs w:val="22"/>
        </w:rPr>
        <w:t xml:space="preserve"> - </w:t>
      </w:r>
      <w:r w:rsidRPr="000126E7">
        <w:rPr>
          <w:rFonts w:ascii="Helvetica" w:hAnsi="Helvetica"/>
          <w:i/>
          <w:sz w:val="22"/>
          <w:szCs w:val="22"/>
        </w:rPr>
        <w:t>Laboratory</w:t>
      </w:r>
      <w:r w:rsidR="006F71C6">
        <w:rPr>
          <w:rFonts w:ascii="Helvetica" w:hAnsi="Helvetica"/>
          <w:sz w:val="22"/>
          <w:szCs w:val="22"/>
        </w:rPr>
        <w:t xml:space="preserve"> (100 points x 3 = 3</w:t>
      </w:r>
      <w:r w:rsidRPr="0002188B">
        <w:rPr>
          <w:rFonts w:ascii="Helvetica" w:hAnsi="Helvetica"/>
          <w:sz w:val="22"/>
          <w:szCs w:val="22"/>
        </w:rPr>
        <w:t>00 point</w:t>
      </w:r>
      <w:r>
        <w:rPr>
          <w:rFonts w:ascii="Helvetica" w:hAnsi="Helvetica"/>
          <w:sz w:val="22"/>
          <w:szCs w:val="22"/>
        </w:rPr>
        <w:t>s)</w:t>
      </w:r>
    </w:p>
    <w:p w14:paraId="4B04A74B" w14:textId="71BBDD0F" w:rsidR="003645C9" w:rsidRDefault="003645C9" w:rsidP="00EA0EA5">
      <w:pPr>
        <w:rPr>
          <w:rFonts w:ascii="Helvetica" w:hAnsi="Helvetica"/>
          <w:sz w:val="22"/>
          <w:szCs w:val="22"/>
        </w:rPr>
      </w:pPr>
      <w:r>
        <w:rPr>
          <w:rFonts w:ascii="Helvetica" w:hAnsi="Helvetica"/>
          <w:sz w:val="22"/>
          <w:szCs w:val="22"/>
        </w:rPr>
        <w:t>Laboratory report peer reviews</w:t>
      </w:r>
      <w:r w:rsidR="00D339D4">
        <w:rPr>
          <w:rFonts w:ascii="Helvetica" w:hAnsi="Helvetica"/>
          <w:sz w:val="22"/>
          <w:szCs w:val="22"/>
        </w:rPr>
        <w:t>*</w:t>
      </w:r>
      <w:r>
        <w:rPr>
          <w:rFonts w:ascii="Helvetica" w:hAnsi="Helvetica"/>
          <w:sz w:val="22"/>
          <w:szCs w:val="22"/>
        </w:rPr>
        <w:t xml:space="preserve"> – </w:t>
      </w:r>
      <w:r w:rsidRPr="004276CE">
        <w:rPr>
          <w:rFonts w:ascii="Helvetica" w:hAnsi="Helvetica"/>
          <w:i/>
          <w:sz w:val="22"/>
          <w:szCs w:val="22"/>
        </w:rPr>
        <w:t>Laboratory</w:t>
      </w:r>
      <w:r w:rsidR="006F71C6">
        <w:rPr>
          <w:rFonts w:ascii="Helvetica" w:hAnsi="Helvetica"/>
          <w:sz w:val="22"/>
          <w:szCs w:val="22"/>
        </w:rPr>
        <w:t xml:space="preserve"> (10 points x 3 = 3</w:t>
      </w:r>
      <w:r>
        <w:rPr>
          <w:rFonts w:ascii="Helvetica" w:hAnsi="Helvetica"/>
          <w:sz w:val="22"/>
          <w:szCs w:val="22"/>
        </w:rPr>
        <w:t>0 points)</w:t>
      </w:r>
    </w:p>
    <w:p w14:paraId="6D594D54" w14:textId="52D73107" w:rsidR="00755761" w:rsidRDefault="00755761" w:rsidP="00EA0EA5">
      <w:pPr>
        <w:rPr>
          <w:rFonts w:ascii="Helvetica" w:hAnsi="Helvetica"/>
          <w:sz w:val="22"/>
          <w:szCs w:val="22"/>
        </w:rPr>
      </w:pPr>
      <w:r>
        <w:rPr>
          <w:rFonts w:ascii="Helvetica" w:hAnsi="Helvetica"/>
          <w:sz w:val="22"/>
          <w:szCs w:val="22"/>
        </w:rPr>
        <w:t>Presentation</w:t>
      </w:r>
      <w:r w:rsidR="00D339D4">
        <w:rPr>
          <w:rFonts w:ascii="Helvetica" w:hAnsi="Helvetica"/>
          <w:sz w:val="22"/>
          <w:szCs w:val="22"/>
        </w:rPr>
        <w:t>*</w:t>
      </w:r>
      <w:r>
        <w:rPr>
          <w:rFonts w:ascii="Helvetica" w:hAnsi="Helvetica"/>
          <w:sz w:val="22"/>
          <w:szCs w:val="22"/>
        </w:rPr>
        <w:t xml:space="preserve"> – </w:t>
      </w:r>
      <w:r w:rsidRPr="000126E7">
        <w:rPr>
          <w:rFonts w:ascii="Helvetica" w:hAnsi="Helvetica"/>
          <w:i/>
          <w:sz w:val="22"/>
          <w:szCs w:val="22"/>
        </w:rPr>
        <w:t>Laboratory</w:t>
      </w:r>
      <w:r>
        <w:rPr>
          <w:rFonts w:ascii="Helvetica" w:hAnsi="Helvetica"/>
          <w:sz w:val="22"/>
          <w:szCs w:val="22"/>
        </w:rPr>
        <w:t xml:space="preserve"> (100 points)</w:t>
      </w:r>
    </w:p>
    <w:p w14:paraId="0FBC7232" w14:textId="77777777" w:rsidR="00D339D4" w:rsidRDefault="00D339D4" w:rsidP="00EA0EA5">
      <w:pPr>
        <w:rPr>
          <w:rFonts w:ascii="Helvetica" w:hAnsi="Helvetica"/>
          <w:sz w:val="22"/>
          <w:szCs w:val="22"/>
        </w:rPr>
      </w:pPr>
    </w:p>
    <w:p w14:paraId="19AD3534" w14:textId="35D2982B" w:rsidR="00D339D4" w:rsidRDefault="000301B1" w:rsidP="00EA0EA5">
      <w:pPr>
        <w:rPr>
          <w:rFonts w:ascii="Helvetica" w:hAnsi="Helvetica"/>
          <w:sz w:val="22"/>
          <w:szCs w:val="22"/>
        </w:rPr>
      </w:pPr>
      <w:r>
        <w:rPr>
          <w:rFonts w:ascii="Helvetica" w:hAnsi="Helvetica"/>
          <w:sz w:val="22"/>
          <w:szCs w:val="22"/>
        </w:rPr>
        <w:t>* Denotes a g</w:t>
      </w:r>
      <w:r w:rsidR="00D339D4">
        <w:rPr>
          <w:rFonts w:ascii="Helvetica" w:hAnsi="Helvetica"/>
          <w:sz w:val="22"/>
          <w:szCs w:val="22"/>
        </w:rPr>
        <w:t>roup assignment</w:t>
      </w:r>
    </w:p>
    <w:p w14:paraId="4779D93D" w14:textId="71F8BD6F" w:rsidR="00EA0EA5" w:rsidRPr="0002188B" w:rsidRDefault="00EA0EA5" w:rsidP="00EA0EA5">
      <w:pPr>
        <w:rPr>
          <w:rFonts w:ascii="Helvetica" w:hAnsi="Helvetica"/>
          <w:sz w:val="22"/>
          <w:szCs w:val="22"/>
        </w:rPr>
      </w:pPr>
    </w:p>
    <w:p w14:paraId="288FE2A9" w14:textId="13B64BCC" w:rsidR="00EA0EA5" w:rsidRPr="00B43E0E" w:rsidRDefault="00D339D4" w:rsidP="00EA0EA5">
      <w:pPr>
        <w:rPr>
          <w:rFonts w:ascii="Helvetica" w:hAnsi="Helvetica"/>
          <w:b/>
          <w:sz w:val="22"/>
          <w:szCs w:val="22"/>
        </w:rPr>
      </w:pPr>
      <w:r w:rsidRPr="00B43E0E">
        <w:rPr>
          <w:rFonts w:ascii="Helvetica" w:hAnsi="Helvetica"/>
          <w:b/>
          <w:sz w:val="22"/>
          <w:szCs w:val="22"/>
        </w:rPr>
        <w:t>Total</w:t>
      </w:r>
      <w:r w:rsidR="00752427" w:rsidRPr="00B43E0E">
        <w:rPr>
          <w:rFonts w:ascii="Helvetica" w:hAnsi="Helvetica"/>
          <w:b/>
          <w:sz w:val="22"/>
          <w:szCs w:val="22"/>
        </w:rPr>
        <w:t>:</w:t>
      </w:r>
      <w:r w:rsidRPr="00B43E0E">
        <w:rPr>
          <w:rFonts w:ascii="Helvetica" w:hAnsi="Helvetica"/>
          <w:b/>
          <w:sz w:val="22"/>
          <w:szCs w:val="22"/>
        </w:rPr>
        <w:t xml:space="preserve"> </w:t>
      </w:r>
      <w:r w:rsidR="006F71C6">
        <w:rPr>
          <w:rFonts w:ascii="Helvetica" w:hAnsi="Helvetica"/>
          <w:b/>
          <w:sz w:val="22"/>
          <w:szCs w:val="22"/>
        </w:rPr>
        <w:t>1090</w:t>
      </w:r>
      <w:r w:rsidR="00EA0EA5" w:rsidRPr="00B43E0E">
        <w:rPr>
          <w:rFonts w:ascii="Helvetica" w:hAnsi="Helvetica"/>
          <w:b/>
          <w:sz w:val="22"/>
          <w:szCs w:val="22"/>
        </w:rPr>
        <w:t xml:space="preserve"> points</w:t>
      </w:r>
    </w:p>
    <w:p w14:paraId="32F73DA5" w14:textId="6E2E36E8" w:rsidR="00EA0EA5" w:rsidRPr="0002188B" w:rsidRDefault="00D339D4" w:rsidP="00EA0EA5">
      <w:pPr>
        <w:rPr>
          <w:rFonts w:ascii="Helvetica" w:hAnsi="Helvetica"/>
          <w:sz w:val="22"/>
          <w:szCs w:val="22"/>
        </w:rPr>
      </w:pPr>
      <w:r>
        <w:rPr>
          <w:rFonts w:ascii="Helvetica" w:hAnsi="Helvetica"/>
          <w:sz w:val="22"/>
          <w:szCs w:val="22"/>
        </w:rPr>
        <w:t>A &gt;</w:t>
      </w:r>
      <w:r w:rsidR="006F71C6">
        <w:rPr>
          <w:rFonts w:ascii="Helvetica" w:hAnsi="Helvetica"/>
          <w:sz w:val="22"/>
          <w:szCs w:val="22"/>
        </w:rPr>
        <w:t>981</w:t>
      </w:r>
    </w:p>
    <w:p w14:paraId="5204AB06" w14:textId="65A71AF8" w:rsidR="00EA0EA5" w:rsidRPr="0002188B" w:rsidRDefault="00D339D4" w:rsidP="00EA0EA5">
      <w:pPr>
        <w:rPr>
          <w:rFonts w:ascii="Helvetica" w:hAnsi="Helvetica"/>
          <w:sz w:val="22"/>
          <w:szCs w:val="22"/>
        </w:rPr>
      </w:pPr>
      <w:r>
        <w:rPr>
          <w:rFonts w:ascii="Helvetica" w:hAnsi="Helvetica"/>
          <w:sz w:val="22"/>
          <w:szCs w:val="22"/>
        </w:rPr>
        <w:t xml:space="preserve">B </w:t>
      </w:r>
      <w:r w:rsidR="006F71C6">
        <w:rPr>
          <w:rFonts w:ascii="Helvetica" w:hAnsi="Helvetica"/>
          <w:sz w:val="22"/>
          <w:szCs w:val="22"/>
        </w:rPr>
        <w:t>872-980</w:t>
      </w:r>
    </w:p>
    <w:p w14:paraId="1821D4FB" w14:textId="5C6307DA" w:rsidR="00EA0EA5" w:rsidRPr="0002188B" w:rsidRDefault="00D339D4" w:rsidP="00EA0EA5">
      <w:pPr>
        <w:rPr>
          <w:rFonts w:ascii="Helvetica" w:hAnsi="Helvetica"/>
          <w:sz w:val="22"/>
          <w:szCs w:val="22"/>
        </w:rPr>
      </w:pPr>
      <w:r>
        <w:rPr>
          <w:rFonts w:ascii="Helvetica" w:hAnsi="Helvetica"/>
          <w:sz w:val="22"/>
          <w:szCs w:val="22"/>
        </w:rPr>
        <w:t xml:space="preserve">C </w:t>
      </w:r>
      <w:r w:rsidR="006F71C6">
        <w:rPr>
          <w:rFonts w:ascii="Helvetica" w:hAnsi="Helvetica"/>
          <w:sz w:val="22"/>
          <w:szCs w:val="22"/>
        </w:rPr>
        <w:t>763</w:t>
      </w:r>
      <w:r>
        <w:rPr>
          <w:rFonts w:ascii="Helvetica" w:hAnsi="Helvetica"/>
          <w:sz w:val="22"/>
          <w:szCs w:val="22"/>
        </w:rPr>
        <w:t>-</w:t>
      </w:r>
      <w:r w:rsidR="006F71C6">
        <w:rPr>
          <w:rFonts w:ascii="Helvetica" w:hAnsi="Helvetica"/>
          <w:sz w:val="22"/>
          <w:szCs w:val="22"/>
        </w:rPr>
        <w:t>871</w:t>
      </w:r>
    </w:p>
    <w:p w14:paraId="64F465D1" w14:textId="6072376D" w:rsidR="00EA0EA5" w:rsidRPr="0002188B" w:rsidRDefault="00D339D4" w:rsidP="00EA0EA5">
      <w:pPr>
        <w:rPr>
          <w:rFonts w:ascii="Helvetica" w:hAnsi="Helvetica"/>
          <w:sz w:val="22"/>
          <w:szCs w:val="22"/>
        </w:rPr>
      </w:pPr>
      <w:r>
        <w:rPr>
          <w:rFonts w:ascii="Helvetica" w:hAnsi="Helvetica"/>
          <w:sz w:val="22"/>
          <w:szCs w:val="22"/>
        </w:rPr>
        <w:t xml:space="preserve">D </w:t>
      </w:r>
      <w:r w:rsidR="006F71C6">
        <w:rPr>
          <w:rFonts w:ascii="Helvetica" w:hAnsi="Helvetica"/>
          <w:sz w:val="22"/>
          <w:szCs w:val="22"/>
        </w:rPr>
        <w:t>654</w:t>
      </w:r>
      <w:r>
        <w:rPr>
          <w:rFonts w:ascii="Helvetica" w:hAnsi="Helvetica"/>
          <w:sz w:val="22"/>
          <w:szCs w:val="22"/>
        </w:rPr>
        <w:t>-</w:t>
      </w:r>
      <w:r w:rsidR="006F71C6">
        <w:rPr>
          <w:rFonts w:ascii="Helvetica" w:hAnsi="Helvetica"/>
          <w:sz w:val="22"/>
          <w:szCs w:val="22"/>
        </w:rPr>
        <w:t>762</w:t>
      </w:r>
    </w:p>
    <w:p w14:paraId="0EF2EB74" w14:textId="5EDD1DA7" w:rsidR="00EA0EA5" w:rsidRPr="0002188B" w:rsidRDefault="00D339D4" w:rsidP="00EA0EA5">
      <w:pPr>
        <w:rPr>
          <w:rFonts w:ascii="Helvetica" w:hAnsi="Helvetica"/>
          <w:sz w:val="22"/>
          <w:szCs w:val="22"/>
        </w:rPr>
      </w:pPr>
      <w:r>
        <w:rPr>
          <w:rFonts w:ascii="Helvetica" w:hAnsi="Helvetica"/>
          <w:sz w:val="22"/>
          <w:szCs w:val="22"/>
        </w:rPr>
        <w:t>F &lt;</w:t>
      </w:r>
      <w:r w:rsidR="006F71C6">
        <w:rPr>
          <w:rFonts w:ascii="Helvetica" w:hAnsi="Helvetica"/>
          <w:sz w:val="22"/>
          <w:szCs w:val="22"/>
        </w:rPr>
        <w:t>654</w:t>
      </w:r>
    </w:p>
    <w:p w14:paraId="7BD7CC34" w14:textId="77777777" w:rsidR="003645C9" w:rsidRDefault="003645C9" w:rsidP="00EA0EA5">
      <w:pPr>
        <w:rPr>
          <w:rFonts w:ascii="Helvetica" w:hAnsi="Helvetica"/>
          <w:sz w:val="22"/>
          <w:szCs w:val="22"/>
        </w:rPr>
      </w:pPr>
    </w:p>
    <w:p w14:paraId="79099E42" w14:textId="5A982DAA" w:rsidR="004539DB" w:rsidRPr="004539DB" w:rsidRDefault="004539DB" w:rsidP="00EA0EA5">
      <w:pPr>
        <w:rPr>
          <w:rFonts w:ascii="Helvetica" w:hAnsi="Helvetica"/>
          <w:b/>
          <w:sz w:val="22"/>
          <w:szCs w:val="22"/>
        </w:rPr>
      </w:pPr>
      <w:r w:rsidRPr="004539DB">
        <w:rPr>
          <w:rFonts w:ascii="Helvetica" w:hAnsi="Helvetica"/>
          <w:b/>
          <w:sz w:val="22"/>
          <w:szCs w:val="22"/>
        </w:rPr>
        <w:t>Extra-credit</w:t>
      </w:r>
    </w:p>
    <w:p w14:paraId="01093DE5" w14:textId="23A597D7" w:rsidR="004539DB" w:rsidRDefault="004539DB" w:rsidP="00EA0EA5">
      <w:pPr>
        <w:rPr>
          <w:rFonts w:ascii="Helvetica" w:hAnsi="Helvetica"/>
          <w:sz w:val="22"/>
          <w:szCs w:val="22"/>
        </w:rPr>
      </w:pPr>
      <w:r>
        <w:rPr>
          <w:rFonts w:ascii="Helvetica" w:hAnsi="Helvetica"/>
          <w:sz w:val="22"/>
          <w:szCs w:val="22"/>
        </w:rPr>
        <w:t xml:space="preserve">Pre-test – </w:t>
      </w:r>
      <w:r w:rsidRPr="004539DB">
        <w:rPr>
          <w:rFonts w:ascii="Helvetica" w:hAnsi="Helvetica"/>
          <w:i/>
          <w:sz w:val="22"/>
          <w:szCs w:val="22"/>
        </w:rPr>
        <w:t>Lecture</w:t>
      </w:r>
      <w:r w:rsidR="00C82A11">
        <w:rPr>
          <w:rFonts w:ascii="Helvetica" w:hAnsi="Helvetica"/>
          <w:sz w:val="22"/>
          <w:szCs w:val="22"/>
        </w:rPr>
        <w:t xml:space="preserve"> (1 point</w:t>
      </w:r>
      <w:r>
        <w:rPr>
          <w:rFonts w:ascii="Helvetica" w:hAnsi="Helvetica"/>
          <w:sz w:val="22"/>
          <w:szCs w:val="22"/>
        </w:rPr>
        <w:t xml:space="preserve"> extra-credit will be awarded for every 5 correct answers)</w:t>
      </w:r>
    </w:p>
    <w:p w14:paraId="07386AFF" w14:textId="22BECB14" w:rsidR="000301B1" w:rsidRDefault="000301B1" w:rsidP="00EA0EA5">
      <w:pPr>
        <w:rPr>
          <w:rFonts w:ascii="Helvetica" w:hAnsi="Helvetica"/>
          <w:sz w:val="22"/>
          <w:szCs w:val="22"/>
        </w:rPr>
      </w:pPr>
      <w:r>
        <w:rPr>
          <w:rFonts w:ascii="Helvetica" w:hAnsi="Helvetica"/>
          <w:sz w:val="22"/>
          <w:szCs w:val="22"/>
        </w:rPr>
        <w:t xml:space="preserve">Post-test – </w:t>
      </w:r>
      <w:r w:rsidRPr="000301B1">
        <w:rPr>
          <w:rFonts w:ascii="Helvetica" w:hAnsi="Helvetica"/>
          <w:i/>
          <w:sz w:val="22"/>
          <w:szCs w:val="22"/>
        </w:rPr>
        <w:t>Lecture</w:t>
      </w:r>
      <w:r w:rsidR="00C82A11">
        <w:rPr>
          <w:rFonts w:ascii="Helvetica" w:hAnsi="Helvetica"/>
          <w:sz w:val="22"/>
          <w:szCs w:val="22"/>
        </w:rPr>
        <w:t xml:space="preserve"> (1 point</w:t>
      </w:r>
      <w:r>
        <w:rPr>
          <w:rFonts w:ascii="Helvetica" w:hAnsi="Helvetica"/>
          <w:sz w:val="22"/>
          <w:szCs w:val="22"/>
        </w:rPr>
        <w:t xml:space="preserve"> extra-credit will be awarded for every 5 correct answers)</w:t>
      </w:r>
    </w:p>
    <w:p w14:paraId="40D28376" w14:textId="4AEDB5E4" w:rsidR="00D0751A" w:rsidRPr="00D0751A" w:rsidRDefault="00D0751A" w:rsidP="00EA0EA5">
      <w:pPr>
        <w:rPr>
          <w:rFonts w:ascii="Helvetica" w:hAnsi="Helvetica"/>
          <w:i/>
          <w:sz w:val="22"/>
          <w:szCs w:val="22"/>
        </w:rPr>
      </w:pPr>
      <w:r w:rsidRPr="00D0751A">
        <w:rPr>
          <w:rFonts w:ascii="Helvetica" w:hAnsi="Helvetica"/>
          <w:i/>
          <w:sz w:val="22"/>
          <w:szCs w:val="22"/>
        </w:rPr>
        <w:t>Additional extra-credit may be made available at the instructor</w:t>
      </w:r>
      <w:r>
        <w:rPr>
          <w:rFonts w:ascii="Helvetica" w:hAnsi="Helvetica"/>
          <w:i/>
          <w:sz w:val="22"/>
          <w:szCs w:val="22"/>
        </w:rPr>
        <w:t>’s discre</w:t>
      </w:r>
      <w:r w:rsidRPr="00D0751A">
        <w:rPr>
          <w:rFonts w:ascii="Helvetica" w:hAnsi="Helvetica"/>
          <w:i/>
          <w:sz w:val="22"/>
          <w:szCs w:val="22"/>
        </w:rPr>
        <w:t>tion.</w:t>
      </w:r>
    </w:p>
    <w:p w14:paraId="690D4E85" w14:textId="77777777" w:rsidR="004539DB" w:rsidRDefault="004539DB" w:rsidP="00EA0EA5">
      <w:pPr>
        <w:rPr>
          <w:rFonts w:ascii="Helvetica" w:hAnsi="Helvetica"/>
          <w:sz w:val="22"/>
          <w:szCs w:val="22"/>
        </w:rPr>
      </w:pPr>
    </w:p>
    <w:p w14:paraId="55CE224A" w14:textId="77777777" w:rsidR="00D0751A" w:rsidRDefault="00D0751A">
      <w:pPr>
        <w:rPr>
          <w:rFonts w:ascii="Helvetica" w:hAnsi="Helvetica"/>
          <w:b/>
          <w:sz w:val="22"/>
          <w:szCs w:val="22"/>
        </w:rPr>
      </w:pPr>
      <w:r>
        <w:rPr>
          <w:rFonts w:ascii="Helvetica" w:hAnsi="Helvetica"/>
          <w:b/>
          <w:sz w:val="22"/>
          <w:szCs w:val="22"/>
        </w:rPr>
        <w:br w:type="page"/>
      </w:r>
    </w:p>
    <w:p w14:paraId="60C21A20" w14:textId="34E87B47" w:rsidR="00D339D4" w:rsidRDefault="004539DB" w:rsidP="00EA0EA5">
      <w:pPr>
        <w:rPr>
          <w:rFonts w:ascii="Helvetica" w:hAnsi="Helvetica"/>
          <w:b/>
          <w:sz w:val="22"/>
          <w:szCs w:val="22"/>
        </w:rPr>
      </w:pPr>
      <w:r>
        <w:rPr>
          <w:rFonts w:ascii="Helvetica" w:hAnsi="Helvetica"/>
          <w:b/>
          <w:sz w:val="22"/>
          <w:szCs w:val="22"/>
        </w:rPr>
        <w:t>FAQ</w:t>
      </w:r>
      <w:r w:rsidR="003645C9" w:rsidRPr="00D339D4">
        <w:rPr>
          <w:rFonts w:ascii="Helvetica" w:hAnsi="Helvetica"/>
          <w:b/>
          <w:sz w:val="22"/>
          <w:szCs w:val="22"/>
        </w:rPr>
        <w:t xml:space="preserve"> regarding </w:t>
      </w:r>
      <w:r w:rsidR="00D339D4" w:rsidRPr="00D339D4">
        <w:rPr>
          <w:rFonts w:ascii="Helvetica" w:hAnsi="Helvetica"/>
          <w:b/>
          <w:sz w:val="22"/>
          <w:szCs w:val="22"/>
        </w:rPr>
        <w:t xml:space="preserve">exams, quizzes, laboratory reports </w:t>
      </w:r>
      <w:r w:rsidR="00D339D4">
        <w:rPr>
          <w:rFonts w:ascii="Helvetica" w:hAnsi="Helvetica"/>
          <w:b/>
          <w:sz w:val="22"/>
          <w:szCs w:val="22"/>
        </w:rPr>
        <w:t>and other assignments:</w:t>
      </w:r>
    </w:p>
    <w:p w14:paraId="098C6905" w14:textId="77777777" w:rsidR="00D339D4" w:rsidRDefault="00D339D4" w:rsidP="00EA0EA5">
      <w:pPr>
        <w:rPr>
          <w:rFonts w:ascii="Helvetica" w:hAnsi="Helvetica"/>
          <w:b/>
          <w:sz w:val="22"/>
          <w:szCs w:val="22"/>
        </w:rPr>
      </w:pPr>
    </w:p>
    <w:p w14:paraId="1C67BD0E" w14:textId="08316DB7" w:rsidR="00D0751A" w:rsidRDefault="00D0751A" w:rsidP="00EA0EA5">
      <w:pPr>
        <w:rPr>
          <w:rFonts w:ascii="Helvetica" w:hAnsi="Helvetica"/>
          <w:b/>
          <w:sz w:val="22"/>
          <w:szCs w:val="22"/>
        </w:rPr>
      </w:pPr>
      <w:r>
        <w:rPr>
          <w:rFonts w:ascii="Helvetica" w:hAnsi="Helvetica"/>
          <w:b/>
          <w:sz w:val="22"/>
          <w:szCs w:val="22"/>
        </w:rPr>
        <w:t>What is the exam format?</w:t>
      </w:r>
    </w:p>
    <w:p w14:paraId="52CC71AA" w14:textId="5CC04288" w:rsidR="00D0751A" w:rsidRPr="00D0751A" w:rsidRDefault="00D0751A" w:rsidP="00EA0EA5">
      <w:pPr>
        <w:rPr>
          <w:rFonts w:ascii="Helvetica" w:hAnsi="Helvetica"/>
          <w:sz w:val="22"/>
          <w:szCs w:val="22"/>
        </w:rPr>
      </w:pPr>
      <w:r w:rsidRPr="00D0751A">
        <w:rPr>
          <w:rFonts w:ascii="Helvetica" w:hAnsi="Helvetica"/>
          <w:sz w:val="22"/>
          <w:szCs w:val="22"/>
        </w:rPr>
        <w:t>The exams will be a mix of matching, true-false, multiple choice and short-answer problem solving questions.</w:t>
      </w:r>
      <w:r w:rsidR="00752427">
        <w:rPr>
          <w:rFonts w:ascii="Helvetica" w:hAnsi="Helvetica"/>
          <w:sz w:val="22"/>
          <w:szCs w:val="22"/>
        </w:rPr>
        <w:t xml:space="preserve"> Quizzes will typically consist of short-answer problem solving challenges.</w:t>
      </w:r>
    </w:p>
    <w:p w14:paraId="6B4AA89F" w14:textId="77777777" w:rsidR="00D0751A" w:rsidRDefault="00D0751A" w:rsidP="00EA0EA5">
      <w:pPr>
        <w:rPr>
          <w:rFonts w:ascii="Helvetica" w:hAnsi="Helvetica"/>
          <w:b/>
          <w:sz w:val="22"/>
          <w:szCs w:val="22"/>
        </w:rPr>
      </w:pPr>
    </w:p>
    <w:p w14:paraId="6B24670F" w14:textId="15264597" w:rsidR="000301B1" w:rsidRDefault="000301B1" w:rsidP="00EA0EA5">
      <w:pPr>
        <w:rPr>
          <w:rFonts w:ascii="Helvetica" w:hAnsi="Helvetica"/>
          <w:b/>
          <w:sz w:val="22"/>
          <w:szCs w:val="22"/>
        </w:rPr>
      </w:pPr>
      <w:r>
        <w:rPr>
          <w:rFonts w:ascii="Helvetica" w:hAnsi="Helvetica"/>
          <w:b/>
          <w:sz w:val="22"/>
          <w:szCs w:val="22"/>
        </w:rPr>
        <w:t>What is this “pre-test” and “post-test” business?</w:t>
      </w:r>
    </w:p>
    <w:p w14:paraId="585377C2" w14:textId="28ABA9A3" w:rsidR="000301B1" w:rsidRPr="00D35EC2" w:rsidRDefault="000301B1" w:rsidP="00EA0EA5">
      <w:pPr>
        <w:rPr>
          <w:rFonts w:ascii="Helvetica" w:hAnsi="Helvetica"/>
          <w:sz w:val="22"/>
          <w:szCs w:val="22"/>
        </w:rPr>
      </w:pPr>
      <w:r w:rsidRPr="00D35EC2">
        <w:rPr>
          <w:rFonts w:ascii="Helvetica" w:hAnsi="Helvetica"/>
          <w:sz w:val="22"/>
          <w:szCs w:val="22"/>
        </w:rPr>
        <w:t xml:space="preserve">The goal of the </w:t>
      </w:r>
      <w:r w:rsidRPr="00D35EC2">
        <w:rPr>
          <w:rFonts w:ascii="Helvetica" w:hAnsi="Helvetica"/>
          <w:i/>
          <w:sz w:val="22"/>
          <w:szCs w:val="22"/>
        </w:rPr>
        <w:t>pre-test</w:t>
      </w:r>
      <w:r w:rsidRPr="00D35EC2">
        <w:rPr>
          <w:rFonts w:ascii="Helvetica" w:hAnsi="Helvetica"/>
          <w:sz w:val="22"/>
          <w:szCs w:val="22"/>
        </w:rPr>
        <w:t xml:space="preserve"> and </w:t>
      </w:r>
      <w:r w:rsidRPr="00D35EC2">
        <w:rPr>
          <w:rFonts w:ascii="Helvetica" w:hAnsi="Helvetica"/>
          <w:i/>
          <w:sz w:val="22"/>
          <w:szCs w:val="22"/>
        </w:rPr>
        <w:t>post-test</w:t>
      </w:r>
      <w:r w:rsidRPr="00D35EC2">
        <w:rPr>
          <w:rFonts w:ascii="Helvetica" w:hAnsi="Helvetica"/>
          <w:sz w:val="22"/>
          <w:szCs w:val="22"/>
        </w:rPr>
        <w:t xml:space="preserve"> is to assess where your knowledge of genetics is coming into the course </w:t>
      </w:r>
      <w:r w:rsidR="00F50E0C">
        <w:rPr>
          <w:rFonts w:ascii="Helvetica" w:hAnsi="Helvetica"/>
          <w:sz w:val="22"/>
          <w:szCs w:val="22"/>
        </w:rPr>
        <w:t>(</w:t>
      </w:r>
      <w:r w:rsidR="00F50E0C" w:rsidRPr="00F50E0C">
        <w:rPr>
          <w:rFonts w:ascii="Helvetica" w:hAnsi="Helvetica"/>
          <w:i/>
          <w:sz w:val="22"/>
          <w:szCs w:val="22"/>
        </w:rPr>
        <w:t>pre-test</w:t>
      </w:r>
      <w:r w:rsidR="00F50E0C">
        <w:rPr>
          <w:rFonts w:ascii="Helvetica" w:hAnsi="Helvetica"/>
          <w:sz w:val="22"/>
          <w:szCs w:val="22"/>
        </w:rPr>
        <w:t xml:space="preserve">) </w:t>
      </w:r>
      <w:r w:rsidRPr="00D35EC2">
        <w:rPr>
          <w:rFonts w:ascii="Helvetica" w:hAnsi="Helvetica"/>
          <w:sz w:val="22"/>
          <w:szCs w:val="22"/>
        </w:rPr>
        <w:t xml:space="preserve">and </w:t>
      </w:r>
      <w:r w:rsidR="00D35EC2">
        <w:rPr>
          <w:rFonts w:ascii="Helvetica" w:hAnsi="Helvetica"/>
          <w:sz w:val="22"/>
          <w:szCs w:val="22"/>
        </w:rPr>
        <w:t>where your knowledge is after the course is completed</w:t>
      </w:r>
      <w:r w:rsidR="00F50E0C">
        <w:rPr>
          <w:rFonts w:ascii="Helvetica" w:hAnsi="Helvetica"/>
          <w:sz w:val="22"/>
          <w:szCs w:val="22"/>
        </w:rPr>
        <w:t xml:space="preserve"> (</w:t>
      </w:r>
      <w:r w:rsidR="00F50E0C" w:rsidRPr="00F50E0C">
        <w:rPr>
          <w:rFonts w:ascii="Helvetica" w:hAnsi="Helvetica"/>
          <w:i/>
          <w:sz w:val="22"/>
          <w:szCs w:val="22"/>
        </w:rPr>
        <w:t>post-test</w:t>
      </w:r>
      <w:r w:rsidR="00F50E0C">
        <w:rPr>
          <w:rFonts w:ascii="Helvetica" w:hAnsi="Helvetica"/>
          <w:sz w:val="22"/>
          <w:szCs w:val="22"/>
        </w:rPr>
        <w:t>)</w:t>
      </w:r>
      <w:r w:rsidR="00D35EC2">
        <w:rPr>
          <w:rFonts w:ascii="Helvetica" w:hAnsi="Helvetica"/>
          <w:sz w:val="22"/>
          <w:szCs w:val="22"/>
        </w:rPr>
        <w:t xml:space="preserve">. This allows me to obtain </w:t>
      </w:r>
      <w:r w:rsidR="00BE1956">
        <w:rPr>
          <w:rFonts w:ascii="Helvetica" w:hAnsi="Helvetica"/>
          <w:sz w:val="22"/>
          <w:szCs w:val="22"/>
        </w:rPr>
        <w:t xml:space="preserve">valuable </w:t>
      </w:r>
      <w:r w:rsidR="00D35EC2">
        <w:rPr>
          <w:rFonts w:ascii="Helvetica" w:hAnsi="Helvetica"/>
          <w:sz w:val="22"/>
          <w:szCs w:val="22"/>
        </w:rPr>
        <w:t xml:space="preserve">data on student strengths and weaknesses and adjust the course accordingly. Neither the </w:t>
      </w:r>
      <w:r w:rsidR="00D35EC2" w:rsidRPr="00D35EC2">
        <w:rPr>
          <w:rFonts w:ascii="Helvetica" w:hAnsi="Helvetica"/>
          <w:i/>
          <w:sz w:val="22"/>
          <w:szCs w:val="22"/>
        </w:rPr>
        <w:t>pre-test</w:t>
      </w:r>
      <w:r w:rsidR="00D35EC2">
        <w:rPr>
          <w:rFonts w:ascii="Helvetica" w:hAnsi="Helvetica"/>
          <w:sz w:val="22"/>
          <w:szCs w:val="22"/>
        </w:rPr>
        <w:t xml:space="preserve"> or </w:t>
      </w:r>
      <w:r w:rsidR="00D35EC2" w:rsidRPr="00D35EC2">
        <w:rPr>
          <w:rFonts w:ascii="Helvetica" w:hAnsi="Helvetica"/>
          <w:i/>
          <w:sz w:val="22"/>
          <w:szCs w:val="22"/>
        </w:rPr>
        <w:t>post-test</w:t>
      </w:r>
      <w:r w:rsidR="00D35EC2">
        <w:rPr>
          <w:rFonts w:ascii="Helvetica" w:hAnsi="Helvetica"/>
          <w:sz w:val="22"/>
          <w:szCs w:val="22"/>
        </w:rPr>
        <w:t xml:space="preserve"> will negatively affect your overall grade but as an incentive to take them seriously you have the potential to accumulate 10 points of extra-credit points for </w:t>
      </w:r>
      <w:r w:rsidR="00D35EC2" w:rsidRPr="00D35EC2">
        <w:rPr>
          <w:rFonts w:ascii="Helvetica" w:hAnsi="Helvetica"/>
          <w:i/>
          <w:sz w:val="22"/>
          <w:szCs w:val="22"/>
        </w:rPr>
        <w:t>each</w:t>
      </w:r>
      <w:r w:rsidR="00D35EC2">
        <w:rPr>
          <w:rFonts w:ascii="Helvetica" w:hAnsi="Helvetica"/>
          <w:sz w:val="22"/>
          <w:szCs w:val="22"/>
        </w:rPr>
        <w:t xml:space="preserve"> test (20 points possible across both the </w:t>
      </w:r>
      <w:r w:rsidR="00D35EC2" w:rsidRPr="00D35EC2">
        <w:rPr>
          <w:rFonts w:ascii="Helvetica" w:hAnsi="Helvetica"/>
          <w:i/>
          <w:sz w:val="22"/>
          <w:szCs w:val="22"/>
        </w:rPr>
        <w:t>pre-test</w:t>
      </w:r>
      <w:r w:rsidR="00D35EC2">
        <w:rPr>
          <w:rFonts w:ascii="Helvetica" w:hAnsi="Helvetica"/>
          <w:sz w:val="22"/>
          <w:szCs w:val="22"/>
        </w:rPr>
        <w:t xml:space="preserve"> and </w:t>
      </w:r>
      <w:r w:rsidR="00D35EC2" w:rsidRPr="00D35EC2">
        <w:rPr>
          <w:rFonts w:ascii="Helvetica" w:hAnsi="Helvetica"/>
          <w:i/>
          <w:sz w:val="22"/>
          <w:szCs w:val="22"/>
        </w:rPr>
        <w:t>post-test</w:t>
      </w:r>
      <w:r w:rsidR="00D35EC2">
        <w:rPr>
          <w:rFonts w:ascii="Helvetica" w:hAnsi="Helvetica"/>
          <w:sz w:val="22"/>
          <w:szCs w:val="22"/>
        </w:rPr>
        <w:t>)</w:t>
      </w:r>
    </w:p>
    <w:p w14:paraId="78486BD9" w14:textId="77777777" w:rsidR="000301B1" w:rsidRDefault="000301B1" w:rsidP="00EA0EA5">
      <w:pPr>
        <w:rPr>
          <w:rFonts w:ascii="Helvetica" w:hAnsi="Helvetica"/>
          <w:b/>
          <w:sz w:val="22"/>
          <w:szCs w:val="22"/>
        </w:rPr>
      </w:pPr>
    </w:p>
    <w:p w14:paraId="3523E5AE" w14:textId="67CA1DFE" w:rsidR="004539DB" w:rsidRDefault="00D35EC2" w:rsidP="00EA0EA5">
      <w:pPr>
        <w:rPr>
          <w:rFonts w:ascii="Helvetica" w:hAnsi="Helvetica"/>
          <w:b/>
          <w:sz w:val="22"/>
          <w:szCs w:val="22"/>
        </w:rPr>
      </w:pPr>
      <w:r>
        <w:rPr>
          <w:rFonts w:ascii="Helvetica" w:hAnsi="Helvetica"/>
          <w:b/>
          <w:sz w:val="22"/>
          <w:szCs w:val="22"/>
        </w:rPr>
        <w:t>Is the final</w:t>
      </w:r>
      <w:r w:rsidR="004539DB">
        <w:rPr>
          <w:rFonts w:ascii="Helvetica" w:hAnsi="Helvetica"/>
          <w:b/>
          <w:sz w:val="22"/>
          <w:szCs w:val="22"/>
        </w:rPr>
        <w:t xml:space="preserve"> exam</w:t>
      </w:r>
      <w:r>
        <w:rPr>
          <w:rFonts w:ascii="Helvetica" w:hAnsi="Helvetica"/>
          <w:b/>
          <w:sz w:val="22"/>
          <w:szCs w:val="22"/>
        </w:rPr>
        <w:t xml:space="preserve"> cumulative</w:t>
      </w:r>
      <w:r w:rsidR="004539DB">
        <w:rPr>
          <w:rFonts w:ascii="Helvetica" w:hAnsi="Helvetica"/>
          <w:b/>
          <w:sz w:val="22"/>
          <w:szCs w:val="22"/>
        </w:rPr>
        <w:t>?</w:t>
      </w:r>
    </w:p>
    <w:p w14:paraId="6FF559B7" w14:textId="1D6159ED" w:rsidR="00D339D4" w:rsidRPr="004539DB" w:rsidRDefault="00D35EC2" w:rsidP="00EA0EA5">
      <w:pPr>
        <w:rPr>
          <w:rFonts w:ascii="Helvetica" w:hAnsi="Helvetica"/>
          <w:sz w:val="22"/>
          <w:szCs w:val="22"/>
        </w:rPr>
      </w:pPr>
      <w:r>
        <w:rPr>
          <w:rFonts w:ascii="Helvetica" w:hAnsi="Helvetica"/>
          <w:sz w:val="22"/>
          <w:szCs w:val="22"/>
        </w:rPr>
        <w:t>Yes, t</w:t>
      </w:r>
      <w:r w:rsidR="00D339D4" w:rsidRPr="004539DB">
        <w:rPr>
          <w:rFonts w:ascii="Helvetica" w:hAnsi="Helvetica"/>
          <w:sz w:val="22"/>
          <w:szCs w:val="22"/>
        </w:rPr>
        <w:t xml:space="preserve">he final exam will be cumulative and will largely be constructed from versions of questions that have appeared on prior exams. </w:t>
      </w:r>
      <w:r>
        <w:rPr>
          <w:rFonts w:ascii="Helvetica" w:hAnsi="Helvetica"/>
          <w:sz w:val="22"/>
          <w:szCs w:val="22"/>
        </w:rPr>
        <w:t>These will not necessarily be exactly the same questions that have appeared on previous exams but studying from your prior exams and understanding why you missed a particular question, or conversely why you got a question correct,</w:t>
      </w:r>
      <w:r w:rsidR="00126182">
        <w:rPr>
          <w:rFonts w:ascii="Helvetica" w:hAnsi="Helvetica"/>
          <w:sz w:val="22"/>
          <w:szCs w:val="22"/>
        </w:rPr>
        <w:t xml:space="preserve"> will be an excellent study strategy</w:t>
      </w:r>
      <w:r>
        <w:rPr>
          <w:rFonts w:ascii="Helvetica" w:hAnsi="Helvetica"/>
          <w:sz w:val="22"/>
          <w:szCs w:val="22"/>
        </w:rPr>
        <w:t xml:space="preserve"> for the final exam.</w:t>
      </w:r>
    </w:p>
    <w:p w14:paraId="00533549" w14:textId="77777777" w:rsidR="00D339D4" w:rsidRDefault="00D339D4" w:rsidP="00EA0EA5">
      <w:pPr>
        <w:rPr>
          <w:rFonts w:ascii="Helvetica" w:hAnsi="Helvetica"/>
          <w:b/>
          <w:sz w:val="22"/>
          <w:szCs w:val="22"/>
        </w:rPr>
      </w:pPr>
    </w:p>
    <w:p w14:paraId="6B8E1A0A" w14:textId="1B32C5F8" w:rsidR="004539DB" w:rsidRDefault="004539DB" w:rsidP="00EA0EA5">
      <w:pPr>
        <w:rPr>
          <w:rFonts w:ascii="Helvetica" w:hAnsi="Helvetica"/>
          <w:b/>
          <w:sz w:val="22"/>
          <w:szCs w:val="22"/>
        </w:rPr>
      </w:pPr>
      <w:r>
        <w:rPr>
          <w:rFonts w:ascii="Helvetica" w:hAnsi="Helvetica"/>
          <w:b/>
          <w:sz w:val="22"/>
          <w:szCs w:val="22"/>
        </w:rPr>
        <w:t>How long does my lab</w:t>
      </w:r>
      <w:r w:rsidR="00B7245F">
        <w:rPr>
          <w:rFonts w:ascii="Helvetica" w:hAnsi="Helvetica"/>
          <w:b/>
          <w:sz w:val="22"/>
          <w:szCs w:val="22"/>
        </w:rPr>
        <w:t>oratory</w:t>
      </w:r>
      <w:r>
        <w:rPr>
          <w:rFonts w:ascii="Helvetica" w:hAnsi="Helvetica"/>
          <w:b/>
          <w:sz w:val="22"/>
          <w:szCs w:val="22"/>
        </w:rPr>
        <w:t xml:space="preserve"> report need to be?</w:t>
      </w:r>
    </w:p>
    <w:p w14:paraId="132FE479" w14:textId="10BEAEF5" w:rsidR="00D339D4" w:rsidRPr="004539DB" w:rsidRDefault="00D339D4" w:rsidP="00EA0EA5">
      <w:pPr>
        <w:rPr>
          <w:rFonts w:ascii="Helvetica" w:hAnsi="Helvetica"/>
          <w:sz w:val="22"/>
          <w:szCs w:val="22"/>
        </w:rPr>
      </w:pPr>
      <w:r w:rsidRPr="004539DB">
        <w:rPr>
          <w:rFonts w:ascii="Helvetica" w:hAnsi="Helvetica"/>
          <w:sz w:val="22"/>
          <w:szCs w:val="22"/>
        </w:rPr>
        <w:t xml:space="preserve">There are no hard page limits </w:t>
      </w:r>
      <w:r w:rsidR="004539DB" w:rsidRPr="004539DB">
        <w:rPr>
          <w:rFonts w:ascii="Helvetica" w:hAnsi="Helvetica"/>
          <w:sz w:val="22"/>
          <w:szCs w:val="22"/>
        </w:rPr>
        <w:t>for writing assignments or hard time limits for presentations</w:t>
      </w:r>
      <w:r w:rsidRPr="004539DB">
        <w:rPr>
          <w:rFonts w:ascii="Helvetica" w:hAnsi="Helvetica"/>
          <w:sz w:val="22"/>
          <w:szCs w:val="22"/>
        </w:rPr>
        <w:t xml:space="preserve">. Your work should be as long as you need it to be to clearly cover the material in a thorough but concise manner. Page limits therefore are to be thought of as a rough guide only. Note that longer is not necessarily better. Laboratory reports </w:t>
      </w:r>
      <w:r w:rsidR="004539DB" w:rsidRPr="004539DB">
        <w:rPr>
          <w:rFonts w:ascii="Helvetica" w:hAnsi="Helvetica"/>
          <w:sz w:val="22"/>
          <w:szCs w:val="22"/>
        </w:rPr>
        <w:t>should be in the range of 3-5 pages excluding a reference section. Laboratory report peer reviews should be 1-2 pages. You are however expected to adhere more strictly to time limits for presentations. Group presentations should be no more than 15 minutes long and no less than 10 minutes.</w:t>
      </w:r>
    </w:p>
    <w:p w14:paraId="4B759FE9" w14:textId="77777777" w:rsidR="00D339D4" w:rsidRDefault="00D339D4" w:rsidP="00EA0EA5">
      <w:pPr>
        <w:rPr>
          <w:rFonts w:ascii="Helvetica" w:hAnsi="Helvetica"/>
          <w:b/>
          <w:sz w:val="22"/>
          <w:szCs w:val="22"/>
        </w:rPr>
      </w:pPr>
    </w:p>
    <w:p w14:paraId="43F421E4" w14:textId="2C1D0BF3" w:rsidR="004539DB" w:rsidRDefault="004539DB" w:rsidP="00EA0EA5">
      <w:pPr>
        <w:rPr>
          <w:rFonts w:ascii="Helvetica" w:hAnsi="Helvetica"/>
          <w:b/>
          <w:sz w:val="22"/>
          <w:szCs w:val="22"/>
        </w:rPr>
      </w:pPr>
      <w:r>
        <w:rPr>
          <w:rFonts w:ascii="Helvetica" w:hAnsi="Helvetica"/>
          <w:b/>
          <w:sz w:val="22"/>
          <w:szCs w:val="22"/>
        </w:rPr>
        <w:t>Do we just turn in one laboratory report for our lab group?</w:t>
      </w:r>
    </w:p>
    <w:p w14:paraId="4DDE0DE8" w14:textId="6C2030D3" w:rsidR="00D339D4" w:rsidRPr="004539DB" w:rsidRDefault="004539DB" w:rsidP="00EA0EA5">
      <w:pPr>
        <w:rPr>
          <w:rFonts w:ascii="Helvetica" w:hAnsi="Helvetica"/>
          <w:sz w:val="22"/>
          <w:szCs w:val="22"/>
        </w:rPr>
      </w:pPr>
      <w:r w:rsidRPr="004539DB">
        <w:rPr>
          <w:rFonts w:ascii="Helvetica" w:hAnsi="Helvetica"/>
          <w:sz w:val="22"/>
          <w:szCs w:val="22"/>
        </w:rPr>
        <w:t>Yes, y</w:t>
      </w:r>
      <w:r w:rsidR="00D339D4" w:rsidRPr="004539DB">
        <w:rPr>
          <w:rFonts w:ascii="Helvetica" w:hAnsi="Helvetica"/>
          <w:sz w:val="22"/>
          <w:szCs w:val="22"/>
        </w:rPr>
        <w:t>our laboratory group will be responsible for turning in both a single laboratory report for your group and a single peer review for the report for another group in your laboratory section. You will work in groups of 2-3 in the laboratory and turn in laboratory reports, laboratory report peer reviews and presentations as a group. All individuals within a group will receive the same grade for each of these group assignments.</w:t>
      </w:r>
      <w:r w:rsidR="00752427">
        <w:rPr>
          <w:rFonts w:ascii="Helvetica" w:hAnsi="Helvetica"/>
          <w:sz w:val="22"/>
          <w:szCs w:val="22"/>
        </w:rPr>
        <w:t xml:space="preserve"> If certain individuals in your group are not pulling their weight then you need to discuss this with me and your laboratory graduate assistant (GA).</w:t>
      </w:r>
    </w:p>
    <w:p w14:paraId="3F0D6ED2" w14:textId="77777777" w:rsidR="00D339D4" w:rsidRDefault="00D339D4" w:rsidP="00EA0EA5">
      <w:pPr>
        <w:rPr>
          <w:rFonts w:ascii="Helvetica" w:hAnsi="Helvetica"/>
          <w:sz w:val="22"/>
          <w:szCs w:val="22"/>
        </w:rPr>
      </w:pPr>
    </w:p>
    <w:p w14:paraId="39315C89" w14:textId="77777777" w:rsidR="00DB3AB2" w:rsidRPr="00DB3AB2" w:rsidRDefault="00DB3AB2" w:rsidP="00EA0EA5">
      <w:pPr>
        <w:rPr>
          <w:rFonts w:ascii="Helvetica" w:hAnsi="Helvetica"/>
          <w:b/>
          <w:sz w:val="22"/>
          <w:szCs w:val="22"/>
        </w:rPr>
      </w:pPr>
      <w:r w:rsidRPr="00DB3AB2">
        <w:rPr>
          <w:rFonts w:ascii="Helvetica" w:hAnsi="Helvetica"/>
          <w:b/>
          <w:sz w:val="22"/>
          <w:szCs w:val="22"/>
        </w:rPr>
        <w:t>I thought this was genetics class? If so why are we talking about statistics?</w:t>
      </w:r>
    </w:p>
    <w:p w14:paraId="6F45FEA1" w14:textId="7954855D" w:rsidR="00EA0EA5" w:rsidRPr="0002188B" w:rsidRDefault="00DB3AB2" w:rsidP="00EA0EA5">
      <w:pPr>
        <w:rPr>
          <w:rFonts w:ascii="Helvetica" w:hAnsi="Helvetica"/>
          <w:b/>
          <w:sz w:val="22"/>
          <w:szCs w:val="22"/>
        </w:rPr>
      </w:pPr>
      <w:r>
        <w:rPr>
          <w:rFonts w:ascii="Helvetica" w:hAnsi="Helvetica"/>
          <w:sz w:val="22"/>
          <w:szCs w:val="22"/>
        </w:rPr>
        <w:t xml:space="preserve">Probability and statistical analysis are </w:t>
      </w:r>
      <w:r w:rsidRPr="00DB3AB2">
        <w:rPr>
          <w:rFonts w:ascii="Helvetica" w:hAnsi="Helvetica"/>
          <w:i/>
          <w:sz w:val="22"/>
          <w:szCs w:val="22"/>
        </w:rPr>
        <w:t>absolutely essential</w:t>
      </w:r>
      <w:r>
        <w:rPr>
          <w:rFonts w:ascii="Helvetica" w:hAnsi="Helvetica"/>
          <w:sz w:val="22"/>
          <w:szCs w:val="22"/>
        </w:rPr>
        <w:t xml:space="preserve"> for understanding genetic inheritance. Probability theory lies at the heart of virtually every fundamental concept in genetics and as such you cannot truly understand genetics without some understanding of probability. We will cover the basics of probability and some statistical tools including both classical and Bayesian hypothesis testing during the course.</w:t>
      </w:r>
      <w:r w:rsidR="00EA0EA5" w:rsidRPr="0002188B">
        <w:rPr>
          <w:rFonts w:ascii="Helvetica" w:hAnsi="Helvetica"/>
          <w:sz w:val="22"/>
          <w:szCs w:val="22"/>
        </w:rPr>
        <w:br w:type="page"/>
      </w:r>
      <w:r w:rsidR="00EA0EA5" w:rsidRPr="0002188B">
        <w:rPr>
          <w:rFonts w:ascii="Helvetica" w:hAnsi="Helvetica"/>
          <w:b/>
          <w:sz w:val="22"/>
          <w:szCs w:val="22"/>
        </w:rPr>
        <w:t>Course Schedule – Lecture</w:t>
      </w:r>
      <w:r w:rsidR="00EA0EA5" w:rsidRPr="0002188B">
        <w:rPr>
          <w:rFonts w:ascii="Helvetica" w:hAnsi="Helvetica"/>
          <w:sz w:val="22"/>
          <w:szCs w:val="22"/>
        </w:rPr>
        <w:t xml:space="preserve"> </w:t>
      </w:r>
      <w:r w:rsidR="00EA0EA5" w:rsidRPr="00C941DF">
        <w:rPr>
          <w:rFonts w:ascii="Helvetica" w:hAnsi="Helvetica"/>
          <w:sz w:val="22"/>
          <w:szCs w:val="22"/>
        </w:rPr>
        <w:t>(</w:t>
      </w:r>
      <w:r w:rsidR="00EA0EA5" w:rsidRPr="00C941DF">
        <w:rPr>
          <w:rFonts w:ascii="Helvetica" w:hAnsi="Helvetica"/>
          <w:i/>
          <w:sz w:val="22"/>
          <w:szCs w:val="22"/>
        </w:rPr>
        <w:t>schedule subject to change as needed</w:t>
      </w:r>
      <w:r w:rsidR="00EA0EA5" w:rsidRPr="00C941DF">
        <w:rPr>
          <w:rFonts w:ascii="Helvetica" w:hAnsi="Helvetica"/>
          <w:sz w:val="22"/>
          <w:szCs w:val="22"/>
        </w:rPr>
        <w:t>)</w:t>
      </w:r>
    </w:p>
    <w:p w14:paraId="6B465E12" w14:textId="77777777" w:rsidR="00EA0EA5" w:rsidRPr="0002188B" w:rsidRDefault="00EA0EA5" w:rsidP="00EA0EA5">
      <w:pPr>
        <w:rPr>
          <w:rFonts w:ascii="Helvetica" w:hAnsi="Helvetica"/>
          <w:b/>
          <w:sz w:val="22"/>
          <w:szCs w:val="22"/>
        </w:rPr>
      </w:pPr>
    </w:p>
    <w:p w14:paraId="13594980" w14:textId="6F81B43C" w:rsidR="00EA0EA5" w:rsidRPr="0002188B" w:rsidRDefault="006D212C" w:rsidP="00EA0EA5">
      <w:pPr>
        <w:rPr>
          <w:rFonts w:ascii="Helvetica" w:hAnsi="Helvetica"/>
          <w:sz w:val="22"/>
          <w:szCs w:val="22"/>
        </w:rPr>
      </w:pPr>
      <w:r w:rsidRPr="00BB5E67">
        <w:rPr>
          <w:rFonts w:ascii="Helvetica" w:hAnsi="Helvetica"/>
          <w:b/>
          <w:sz w:val="22"/>
          <w:szCs w:val="22"/>
        </w:rPr>
        <w:t xml:space="preserve">January </w:t>
      </w:r>
      <w:r w:rsidR="00225AA6">
        <w:rPr>
          <w:rFonts w:ascii="Helvetica" w:hAnsi="Helvetica"/>
          <w:b/>
          <w:sz w:val="22"/>
          <w:szCs w:val="22"/>
        </w:rPr>
        <w:t>10</w:t>
      </w:r>
      <w:r>
        <w:rPr>
          <w:rFonts w:ascii="Helvetica" w:hAnsi="Helvetica"/>
          <w:sz w:val="22"/>
          <w:szCs w:val="22"/>
        </w:rPr>
        <w:t xml:space="preserve"> – </w:t>
      </w:r>
      <w:r w:rsidR="00EA0EA5" w:rsidRPr="0002188B">
        <w:rPr>
          <w:rFonts w:ascii="Helvetica" w:hAnsi="Helvetica"/>
          <w:sz w:val="22"/>
          <w:szCs w:val="22"/>
        </w:rPr>
        <w:t>First</w:t>
      </w:r>
      <w:r>
        <w:rPr>
          <w:rFonts w:ascii="Helvetica" w:hAnsi="Helvetica"/>
          <w:sz w:val="22"/>
          <w:szCs w:val="22"/>
        </w:rPr>
        <w:t xml:space="preserve"> </w:t>
      </w:r>
      <w:r w:rsidR="00EA0EA5" w:rsidRPr="0002188B">
        <w:rPr>
          <w:rFonts w:ascii="Helvetica" w:hAnsi="Helvetica"/>
          <w:sz w:val="22"/>
          <w:szCs w:val="22"/>
        </w:rPr>
        <w:t>day of lecture</w:t>
      </w:r>
    </w:p>
    <w:p w14:paraId="42C506A8" w14:textId="68A2ED80" w:rsidR="00EA0EA5" w:rsidRPr="0002188B" w:rsidRDefault="006D212C" w:rsidP="00EA0EA5">
      <w:pPr>
        <w:rPr>
          <w:rFonts w:ascii="Helvetica" w:hAnsi="Helvetica"/>
          <w:sz w:val="22"/>
          <w:szCs w:val="22"/>
        </w:rPr>
      </w:pPr>
      <w:r w:rsidRPr="00BB5E67">
        <w:rPr>
          <w:rFonts w:ascii="Helvetica" w:hAnsi="Helvetica"/>
          <w:b/>
          <w:sz w:val="22"/>
          <w:szCs w:val="22"/>
        </w:rPr>
        <w:t xml:space="preserve">Week of January </w:t>
      </w:r>
      <w:r w:rsidR="00225AA6">
        <w:rPr>
          <w:rFonts w:ascii="Helvetica" w:hAnsi="Helvetica"/>
          <w:b/>
          <w:sz w:val="22"/>
          <w:szCs w:val="22"/>
        </w:rPr>
        <w:t>9</w:t>
      </w:r>
      <w:r>
        <w:rPr>
          <w:rFonts w:ascii="Helvetica" w:hAnsi="Helvetica"/>
          <w:sz w:val="22"/>
          <w:szCs w:val="22"/>
        </w:rPr>
        <w:t xml:space="preserve"> – </w:t>
      </w:r>
      <w:r w:rsidR="00EA0EA5" w:rsidRPr="0002188B">
        <w:rPr>
          <w:rFonts w:ascii="Helvetica" w:hAnsi="Helvetica"/>
          <w:sz w:val="22"/>
          <w:szCs w:val="22"/>
        </w:rPr>
        <w:t>Labs start</w:t>
      </w:r>
    </w:p>
    <w:p w14:paraId="1B9D44D5" w14:textId="77777777" w:rsidR="00EA0EA5" w:rsidRPr="0002188B" w:rsidRDefault="00EA0EA5" w:rsidP="00EA0EA5">
      <w:pPr>
        <w:rPr>
          <w:rFonts w:ascii="Helvetica" w:hAnsi="Helvetica"/>
          <w:sz w:val="22"/>
          <w:szCs w:val="22"/>
        </w:rPr>
      </w:pPr>
    </w:p>
    <w:p w14:paraId="7B666522" w14:textId="77777777" w:rsidR="00EA0EA5" w:rsidRPr="0002188B" w:rsidRDefault="00EA0EA5" w:rsidP="00EA0EA5">
      <w:pPr>
        <w:rPr>
          <w:rFonts w:ascii="Helvetica" w:hAnsi="Helvetica"/>
          <w:i/>
          <w:sz w:val="22"/>
          <w:szCs w:val="22"/>
        </w:rPr>
      </w:pPr>
      <w:r w:rsidRPr="0002188B">
        <w:rPr>
          <w:rFonts w:ascii="Helvetica" w:hAnsi="Helvetica"/>
          <w:i/>
          <w:sz w:val="22"/>
          <w:szCs w:val="22"/>
        </w:rPr>
        <w:t>Transmission Genetics and DNA</w:t>
      </w:r>
    </w:p>
    <w:p w14:paraId="55B37847" w14:textId="45CCE8D0" w:rsidR="004E2B85" w:rsidRPr="004E2B85" w:rsidRDefault="00225AA6" w:rsidP="00EA0EA5">
      <w:pPr>
        <w:rPr>
          <w:rFonts w:ascii="Helvetica" w:hAnsi="Helvetica"/>
          <w:b/>
          <w:sz w:val="22"/>
          <w:szCs w:val="22"/>
        </w:rPr>
      </w:pPr>
      <w:r>
        <w:rPr>
          <w:rFonts w:ascii="Helvetica" w:hAnsi="Helvetica"/>
          <w:b/>
          <w:sz w:val="22"/>
          <w:szCs w:val="22"/>
        </w:rPr>
        <w:t>January 9</w:t>
      </w:r>
      <w:r w:rsidR="006D212C" w:rsidRPr="004E2B85">
        <w:rPr>
          <w:rFonts w:ascii="Helvetica" w:hAnsi="Helvetica"/>
          <w:b/>
          <w:sz w:val="22"/>
          <w:szCs w:val="22"/>
        </w:rPr>
        <w:t xml:space="preserve"> – </w:t>
      </w:r>
      <w:r w:rsidR="009A7653">
        <w:rPr>
          <w:rFonts w:ascii="Helvetica" w:hAnsi="Helvetica"/>
          <w:b/>
          <w:sz w:val="22"/>
          <w:szCs w:val="22"/>
        </w:rPr>
        <w:t>Februar</w:t>
      </w:r>
      <w:r w:rsidR="0091428F">
        <w:rPr>
          <w:rFonts w:ascii="Helvetica" w:hAnsi="Helvetica"/>
          <w:b/>
          <w:sz w:val="22"/>
          <w:szCs w:val="22"/>
        </w:rPr>
        <w:t>y 6</w:t>
      </w:r>
    </w:p>
    <w:p w14:paraId="2242CDAD" w14:textId="611A2E82" w:rsidR="00EA0EA5" w:rsidRPr="0002188B" w:rsidRDefault="006D212C" w:rsidP="00A67E94">
      <w:pPr>
        <w:ind w:left="720"/>
        <w:rPr>
          <w:rFonts w:ascii="Helvetica" w:hAnsi="Helvetica"/>
          <w:sz w:val="22"/>
          <w:szCs w:val="22"/>
        </w:rPr>
      </w:pPr>
      <w:proofErr w:type="spellStart"/>
      <w:r>
        <w:rPr>
          <w:rFonts w:ascii="Helvetica" w:hAnsi="Helvetica"/>
          <w:sz w:val="22"/>
          <w:szCs w:val="22"/>
        </w:rPr>
        <w:t>Hartl</w:t>
      </w:r>
      <w:proofErr w:type="spellEnd"/>
      <w:r>
        <w:rPr>
          <w:rFonts w:ascii="Helvetica" w:hAnsi="Helvetica"/>
          <w:sz w:val="22"/>
          <w:szCs w:val="22"/>
        </w:rPr>
        <w:t xml:space="preserve"> </w:t>
      </w:r>
      <w:r w:rsidR="00EA0EA5" w:rsidRPr="0002188B">
        <w:rPr>
          <w:rFonts w:ascii="Helvetica" w:hAnsi="Helvetica"/>
          <w:sz w:val="22"/>
          <w:szCs w:val="22"/>
        </w:rPr>
        <w:t xml:space="preserve">and </w:t>
      </w:r>
      <w:proofErr w:type="spellStart"/>
      <w:r w:rsidR="00EA0EA5" w:rsidRPr="0002188B">
        <w:rPr>
          <w:rFonts w:ascii="Helvetica" w:hAnsi="Helvetica"/>
          <w:sz w:val="22"/>
          <w:szCs w:val="22"/>
        </w:rPr>
        <w:t>Ruvolo</w:t>
      </w:r>
      <w:proofErr w:type="spellEnd"/>
      <w:r w:rsidR="00EA0EA5" w:rsidRPr="0002188B">
        <w:rPr>
          <w:rFonts w:ascii="Helvetica" w:hAnsi="Helvetica"/>
          <w:sz w:val="22"/>
          <w:szCs w:val="22"/>
        </w:rPr>
        <w:t xml:space="preserve"> Chapters 1-5 (</w:t>
      </w:r>
      <w:r w:rsidR="00EA0EA5" w:rsidRPr="00145ABE">
        <w:rPr>
          <w:rFonts w:ascii="Helvetica" w:hAnsi="Helvetica"/>
          <w:i/>
          <w:sz w:val="22"/>
          <w:szCs w:val="22"/>
        </w:rPr>
        <w:t>we will cover these chapters a little out of order starting with chapters 3-5 followed by chapters 1-2</w:t>
      </w:r>
      <w:r w:rsidR="00EA0EA5" w:rsidRPr="0002188B">
        <w:rPr>
          <w:rFonts w:ascii="Helvetica" w:hAnsi="Helvetica"/>
          <w:sz w:val="22"/>
          <w:szCs w:val="22"/>
        </w:rPr>
        <w:t>)</w:t>
      </w:r>
    </w:p>
    <w:p w14:paraId="77D9374B" w14:textId="101E6C37" w:rsidR="00EA0EA5" w:rsidRPr="0002188B" w:rsidRDefault="00AF4105" w:rsidP="00EA0EA5">
      <w:pPr>
        <w:rPr>
          <w:rFonts w:ascii="Helvetica" w:hAnsi="Helvetica"/>
          <w:sz w:val="22"/>
          <w:szCs w:val="22"/>
        </w:rPr>
      </w:pPr>
      <w:r>
        <w:rPr>
          <w:rFonts w:ascii="Helvetica" w:hAnsi="Helvetica"/>
          <w:b/>
          <w:sz w:val="22"/>
          <w:szCs w:val="22"/>
        </w:rPr>
        <w:t>February 2</w:t>
      </w:r>
      <w:r w:rsidR="009A7653">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5568BD">
        <w:rPr>
          <w:rFonts w:ascii="Helvetica" w:hAnsi="Helvetica"/>
          <w:sz w:val="22"/>
          <w:szCs w:val="22"/>
        </w:rPr>
        <w:tab/>
      </w:r>
      <w:r w:rsidR="00EA0EA5" w:rsidRPr="0002188B">
        <w:rPr>
          <w:rFonts w:ascii="Helvetica" w:hAnsi="Helvetica"/>
          <w:sz w:val="22"/>
          <w:szCs w:val="22"/>
        </w:rPr>
        <w:t>Quiz I (20 points)</w:t>
      </w:r>
    </w:p>
    <w:p w14:paraId="632B2318" w14:textId="31AE86D2" w:rsidR="00EA0EA5" w:rsidRPr="0002188B" w:rsidRDefault="009A7653" w:rsidP="00EA0EA5">
      <w:pPr>
        <w:rPr>
          <w:rFonts w:ascii="Helvetica" w:hAnsi="Helvetica"/>
          <w:sz w:val="22"/>
          <w:szCs w:val="22"/>
        </w:rPr>
      </w:pPr>
      <w:r w:rsidRPr="009A7653">
        <w:rPr>
          <w:rFonts w:ascii="Helvetica" w:hAnsi="Helvetica"/>
          <w:b/>
          <w:sz w:val="22"/>
          <w:szCs w:val="22"/>
        </w:rPr>
        <w:t xml:space="preserve">Week of February </w:t>
      </w:r>
      <w:r w:rsidR="0091428F">
        <w:rPr>
          <w:rFonts w:ascii="Helvetica" w:hAnsi="Helvetica"/>
          <w:b/>
          <w:sz w:val="22"/>
          <w:szCs w:val="22"/>
        </w:rPr>
        <w:t>6</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 (50 points)</w:t>
      </w:r>
    </w:p>
    <w:p w14:paraId="08EE2A76" w14:textId="6332E4D2" w:rsidR="00EA0EA5" w:rsidRPr="0002188B" w:rsidRDefault="0091428F" w:rsidP="00EA0EA5">
      <w:pPr>
        <w:rPr>
          <w:rFonts w:ascii="Helvetica" w:hAnsi="Helvetica"/>
          <w:sz w:val="22"/>
          <w:szCs w:val="22"/>
        </w:rPr>
      </w:pPr>
      <w:r>
        <w:rPr>
          <w:rFonts w:ascii="Helvetica" w:hAnsi="Helvetica"/>
          <w:b/>
          <w:sz w:val="22"/>
          <w:szCs w:val="22"/>
        </w:rPr>
        <w:t>February 9</w:t>
      </w:r>
      <w:r w:rsidR="009A7653" w:rsidRPr="009A7653">
        <w:rPr>
          <w:rFonts w:ascii="Helvetica" w:hAnsi="Helvetica"/>
          <w:b/>
          <w:sz w:val="22"/>
          <w:szCs w:val="22"/>
        </w:rPr>
        <w:t xml:space="preserve"> </w:t>
      </w:r>
      <w:r w:rsidR="00A67E94">
        <w:rPr>
          <w:rFonts w:ascii="Helvetica" w:hAnsi="Helvetica"/>
          <w:b/>
          <w:sz w:val="22"/>
          <w:szCs w:val="22"/>
        </w:rPr>
        <w:tab/>
      </w:r>
      <w:r w:rsidR="00A67E94">
        <w:rPr>
          <w:rFonts w:ascii="Helvetica" w:hAnsi="Helvetica"/>
          <w:b/>
          <w:sz w:val="22"/>
          <w:szCs w:val="22"/>
        </w:rPr>
        <w:tab/>
      </w:r>
      <w:r w:rsidR="005568BD">
        <w:rPr>
          <w:rFonts w:ascii="Helvetica" w:hAnsi="Helvetica"/>
          <w:b/>
          <w:sz w:val="22"/>
          <w:szCs w:val="22"/>
        </w:rPr>
        <w:tab/>
      </w:r>
      <w:r w:rsidR="00EA0EA5" w:rsidRPr="0002188B">
        <w:rPr>
          <w:rFonts w:ascii="Helvetica" w:hAnsi="Helvetica"/>
          <w:sz w:val="22"/>
          <w:szCs w:val="22"/>
        </w:rPr>
        <w:t>Exam I (100 points)</w:t>
      </w:r>
    </w:p>
    <w:p w14:paraId="33DFA312" w14:textId="77777777" w:rsidR="00EA0EA5" w:rsidRPr="0002188B" w:rsidRDefault="00EA0EA5" w:rsidP="00EA0EA5">
      <w:pPr>
        <w:rPr>
          <w:rFonts w:ascii="Helvetica" w:hAnsi="Helvetica"/>
          <w:sz w:val="22"/>
          <w:szCs w:val="22"/>
        </w:rPr>
      </w:pPr>
    </w:p>
    <w:p w14:paraId="257FB7D7" w14:textId="77777777" w:rsidR="00EA0EA5" w:rsidRPr="0002188B" w:rsidRDefault="00EA0EA5" w:rsidP="00EA0EA5">
      <w:pPr>
        <w:rPr>
          <w:rFonts w:ascii="Helvetica" w:hAnsi="Helvetica"/>
          <w:i/>
          <w:sz w:val="22"/>
          <w:szCs w:val="22"/>
        </w:rPr>
      </w:pPr>
      <w:r w:rsidRPr="0002188B">
        <w:rPr>
          <w:rFonts w:ascii="Helvetica" w:hAnsi="Helvetica"/>
          <w:i/>
          <w:sz w:val="22"/>
          <w:szCs w:val="22"/>
        </w:rPr>
        <w:t>Chromosomes, replication, gene expression and regulation</w:t>
      </w:r>
    </w:p>
    <w:p w14:paraId="267776C5" w14:textId="7E74F565" w:rsidR="004E2B85" w:rsidRPr="004E2B85" w:rsidRDefault="0091428F" w:rsidP="00EA0EA5">
      <w:pPr>
        <w:rPr>
          <w:rFonts w:ascii="Helvetica" w:hAnsi="Helvetica"/>
          <w:b/>
          <w:sz w:val="22"/>
          <w:szCs w:val="22"/>
        </w:rPr>
      </w:pPr>
      <w:r>
        <w:rPr>
          <w:rFonts w:ascii="Helvetica" w:hAnsi="Helvetica"/>
          <w:b/>
          <w:sz w:val="22"/>
          <w:szCs w:val="22"/>
        </w:rPr>
        <w:t>February 13 – March 13</w:t>
      </w:r>
    </w:p>
    <w:p w14:paraId="2FBC85D4" w14:textId="50143B15" w:rsidR="00EA0EA5" w:rsidRPr="0002188B" w:rsidRDefault="00EA0EA5" w:rsidP="00A67E94">
      <w:pPr>
        <w:ind w:firstLine="720"/>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Chapters 6-8, 10-11</w:t>
      </w:r>
    </w:p>
    <w:p w14:paraId="6E66DDDF" w14:textId="0DB04ACF" w:rsidR="00EA0EA5" w:rsidRPr="0002188B" w:rsidRDefault="009A7653" w:rsidP="00EA0EA5">
      <w:pPr>
        <w:rPr>
          <w:rFonts w:ascii="Helvetica" w:hAnsi="Helvetica"/>
          <w:sz w:val="22"/>
          <w:szCs w:val="22"/>
        </w:rPr>
      </w:pPr>
      <w:r w:rsidRPr="009A7653">
        <w:rPr>
          <w:rFonts w:ascii="Helvetica" w:hAnsi="Helvetica"/>
          <w:b/>
          <w:sz w:val="22"/>
          <w:szCs w:val="22"/>
        </w:rPr>
        <w:t xml:space="preserve">March </w:t>
      </w:r>
      <w:r w:rsidR="0091428F">
        <w:rPr>
          <w:rFonts w:ascii="Helvetica" w:hAnsi="Helvetica"/>
          <w:b/>
          <w:sz w:val="22"/>
          <w:szCs w:val="22"/>
        </w:rPr>
        <w:t>9</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II (20 points)</w:t>
      </w:r>
    </w:p>
    <w:p w14:paraId="7B5A9544" w14:textId="13BDCC83" w:rsidR="00EA0EA5" w:rsidRPr="0002188B" w:rsidRDefault="009A7653" w:rsidP="00EA0EA5">
      <w:pPr>
        <w:rPr>
          <w:rFonts w:ascii="Helvetica" w:hAnsi="Helvetica"/>
          <w:sz w:val="22"/>
          <w:szCs w:val="22"/>
        </w:rPr>
      </w:pPr>
      <w:r w:rsidRPr="009A7653">
        <w:rPr>
          <w:rFonts w:ascii="Helvetica" w:hAnsi="Helvetica"/>
          <w:b/>
          <w:sz w:val="22"/>
          <w:szCs w:val="22"/>
        </w:rPr>
        <w:t xml:space="preserve">Week of March </w:t>
      </w:r>
      <w:r w:rsidR="00AF4105">
        <w:rPr>
          <w:rFonts w:ascii="Helvetica" w:hAnsi="Helvetica"/>
          <w:b/>
          <w:sz w:val="22"/>
          <w:szCs w:val="22"/>
        </w:rPr>
        <w:t>1</w:t>
      </w:r>
      <w:r w:rsidR="0091428F">
        <w:rPr>
          <w:rFonts w:ascii="Helvetica" w:hAnsi="Helvetica"/>
          <w:b/>
          <w:sz w:val="22"/>
          <w:szCs w:val="22"/>
        </w:rPr>
        <w:t>3</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II (50 points)</w:t>
      </w:r>
    </w:p>
    <w:p w14:paraId="5D1D4936" w14:textId="19D61F44" w:rsidR="00EA0EA5" w:rsidRPr="0002188B" w:rsidRDefault="009A7653" w:rsidP="00EA0EA5">
      <w:pPr>
        <w:rPr>
          <w:rFonts w:ascii="Helvetica" w:hAnsi="Helvetica"/>
          <w:sz w:val="22"/>
          <w:szCs w:val="22"/>
        </w:rPr>
      </w:pPr>
      <w:r w:rsidRPr="009A7653">
        <w:rPr>
          <w:rFonts w:ascii="Helvetica" w:hAnsi="Helvetica"/>
          <w:b/>
          <w:sz w:val="22"/>
          <w:szCs w:val="22"/>
        </w:rPr>
        <w:t>March 1</w:t>
      </w:r>
      <w:r w:rsidR="0091428F">
        <w:rPr>
          <w:rFonts w:ascii="Helvetica" w:hAnsi="Helvetica"/>
          <w:b/>
          <w:sz w:val="22"/>
          <w:szCs w:val="22"/>
        </w:rPr>
        <w:t>6</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Exam II (100 points)</w:t>
      </w:r>
    </w:p>
    <w:p w14:paraId="478E9208" w14:textId="77777777" w:rsidR="00EA0EA5" w:rsidRPr="0002188B" w:rsidRDefault="00EA0EA5" w:rsidP="00EA0EA5">
      <w:pPr>
        <w:rPr>
          <w:rFonts w:ascii="Helvetica" w:hAnsi="Helvetica"/>
          <w:sz w:val="22"/>
          <w:szCs w:val="22"/>
        </w:rPr>
      </w:pPr>
    </w:p>
    <w:p w14:paraId="43850895" w14:textId="77777777" w:rsidR="00EA0EA5" w:rsidRPr="0002188B" w:rsidRDefault="00EA0EA5" w:rsidP="00EA0EA5">
      <w:pPr>
        <w:rPr>
          <w:rFonts w:ascii="Helvetica" w:hAnsi="Helvetica"/>
          <w:i/>
          <w:sz w:val="22"/>
          <w:szCs w:val="22"/>
        </w:rPr>
      </w:pPr>
      <w:r w:rsidRPr="0002188B">
        <w:rPr>
          <w:rFonts w:ascii="Helvetica" w:hAnsi="Helvetica"/>
          <w:i/>
          <w:sz w:val="22"/>
          <w:szCs w:val="22"/>
        </w:rPr>
        <w:t xml:space="preserve">Mutation, </w:t>
      </w:r>
      <w:proofErr w:type="spellStart"/>
      <w:r w:rsidRPr="0002188B">
        <w:rPr>
          <w:rFonts w:ascii="Helvetica" w:hAnsi="Helvetica"/>
          <w:i/>
          <w:sz w:val="22"/>
          <w:szCs w:val="22"/>
        </w:rPr>
        <w:t>extranuclear</w:t>
      </w:r>
      <w:proofErr w:type="spellEnd"/>
      <w:r w:rsidRPr="0002188B">
        <w:rPr>
          <w:rFonts w:ascii="Helvetica" w:hAnsi="Helvetica"/>
          <w:i/>
          <w:sz w:val="22"/>
          <w:szCs w:val="22"/>
        </w:rPr>
        <w:t xml:space="preserve"> inheritance, quantitative genetics, </w:t>
      </w:r>
      <w:proofErr w:type="spellStart"/>
      <w:r w:rsidRPr="0002188B">
        <w:rPr>
          <w:rFonts w:ascii="Helvetica" w:hAnsi="Helvetica"/>
          <w:i/>
          <w:sz w:val="22"/>
          <w:szCs w:val="22"/>
        </w:rPr>
        <w:t>phylogenetics</w:t>
      </w:r>
      <w:proofErr w:type="spellEnd"/>
      <w:r w:rsidRPr="0002188B">
        <w:rPr>
          <w:rFonts w:ascii="Helvetica" w:hAnsi="Helvetica"/>
          <w:i/>
          <w:sz w:val="22"/>
          <w:szCs w:val="22"/>
        </w:rPr>
        <w:t xml:space="preserve"> and population genetics</w:t>
      </w:r>
    </w:p>
    <w:p w14:paraId="3D7F1430" w14:textId="393B90D1" w:rsidR="004E2B85" w:rsidRPr="004E2B85" w:rsidRDefault="0091428F" w:rsidP="00EA0EA5">
      <w:pPr>
        <w:rPr>
          <w:rFonts w:ascii="Helvetica" w:hAnsi="Helvetica"/>
          <w:b/>
          <w:sz w:val="22"/>
          <w:szCs w:val="22"/>
        </w:rPr>
      </w:pPr>
      <w:r>
        <w:rPr>
          <w:rFonts w:ascii="Helvetica" w:hAnsi="Helvetica"/>
          <w:b/>
          <w:sz w:val="22"/>
          <w:szCs w:val="22"/>
        </w:rPr>
        <w:t>March 27 – April 17</w:t>
      </w:r>
    </w:p>
    <w:p w14:paraId="61A72780" w14:textId="4F3642B0" w:rsidR="00EA0EA5" w:rsidRPr="0002188B" w:rsidRDefault="00EA0EA5" w:rsidP="00A67E94">
      <w:pPr>
        <w:ind w:firstLine="720"/>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Chapters 14, 16-18</w:t>
      </w:r>
    </w:p>
    <w:p w14:paraId="64A33E80" w14:textId="61DDAFCB" w:rsidR="00EA0EA5" w:rsidRPr="0002188B" w:rsidRDefault="00BB5E67" w:rsidP="00EA0EA5">
      <w:pPr>
        <w:rPr>
          <w:rFonts w:ascii="Helvetica" w:hAnsi="Helvetica"/>
          <w:sz w:val="22"/>
          <w:szCs w:val="22"/>
        </w:rPr>
      </w:pPr>
      <w:r w:rsidRPr="00BB5E67">
        <w:rPr>
          <w:rFonts w:ascii="Helvetica" w:hAnsi="Helvetica"/>
          <w:b/>
          <w:sz w:val="22"/>
          <w:szCs w:val="22"/>
        </w:rPr>
        <w:t>April 1</w:t>
      </w:r>
      <w:r w:rsidR="0091428F">
        <w:rPr>
          <w:rFonts w:ascii="Helvetica" w:hAnsi="Helvetica"/>
          <w:b/>
          <w:sz w:val="22"/>
          <w:szCs w:val="22"/>
        </w:rPr>
        <w:t>3</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III (20 points)</w:t>
      </w:r>
    </w:p>
    <w:p w14:paraId="65A1AF01" w14:textId="7C3A778B" w:rsidR="00EA0EA5" w:rsidRPr="0002188B" w:rsidRDefault="00BB5E67" w:rsidP="00EA0EA5">
      <w:pPr>
        <w:rPr>
          <w:rFonts w:ascii="Helvetica" w:hAnsi="Helvetica"/>
          <w:sz w:val="22"/>
          <w:szCs w:val="22"/>
        </w:rPr>
      </w:pPr>
      <w:r w:rsidRPr="00BB5E67">
        <w:rPr>
          <w:rFonts w:ascii="Helvetica" w:hAnsi="Helvetica"/>
          <w:b/>
          <w:sz w:val="22"/>
          <w:szCs w:val="22"/>
        </w:rPr>
        <w:t xml:space="preserve">Week of April </w:t>
      </w:r>
      <w:r w:rsidR="00AF4105">
        <w:rPr>
          <w:rFonts w:ascii="Helvetica" w:hAnsi="Helvetica"/>
          <w:b/>
          <w:sz w:val="22"/>
          <w:szCs w:val="22"/>
        </w:rPr>
        <w:t>1</w:t>
      </w:r>
      <w:r w:rsidR="0091428F">
        <w:rPr>
          <w:rFonts w:ascii="Helvetica" w:hAnsi="Helvetica"/>
          <w:b/>
          <w:sz w:val="22"/>
          <w:szCs w:val="22"/>
        </w:rPr>
        <w:t>7</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III (50 points)</w:t>
      </w:r>
    </w:p>
    <w:p w14:paraId="06C3B8E5" w14:textId="7841BCA2" w:rsidR="00EA0EA5" w:rsidRPr="0002188B" w:rsidRDefault="00BB5E67" w:rsidP="00EA0EA5">
      <w:pPr>
        <w:rPr>
          <w:rFonts w:ascii="Helvetica" w:hAnsi="Helvetica"/>
          <w:sz w:val="22"/>
          <w:szCs w:val="22"/>
        </w:rPr>
      </w:pPr>
      <w:r w:rsidRPr="00BB5E67">
        <w:rPr>
          <w:rFonts w:ascii="Helvetica" w:hAnsi="Helvetica"/>
          <w:b/>
          <w:sz w:val="22"/>
          <w:szCs w:val="22"/>
        </w:rPr>
        <w:t>April 2</w:t>
      </w:r>
      <w:r w:rsidR="0091428F">
        <w:rPr>
          <w:rFonts w:ascii="Helvetica" w:hAnsi="Helvetica"/>
          <w:b/>
          <w:sz w:val="22"/>
          <w:szCs w:val="22"/>
        </w:rPr>
        <w:t>0</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Exam III (100 points)</w:t>
      </w:r>
    </w:p>
    <w:p w14:paraId="1867D01E" w14:textId="77777777" w:rsidR="009A7653" w:rsidRDefault="009A7653" w:rsidP="00EA0EA5">
      <w:pPr>
        <w:rPr>
          <w:rFonts w:ascii="Helvetica" w:hAnsi="Helvetica"/>
          <w:sz w:val="22"/>
          <w:szCs w:val="22"/>
        </w:rPr>
      </w:pPr>
    </w:p>
    <w:p w14:paraId="79B83859" w14:textId="02E49F90" w:rsidR="00BB5E67" w:rsidRPr="00BB5E67" w:rsidRDefault="00BB5E67" w:rsidP="00EA0EA5">
      <w:pPr>
        <w:rPr>
          <w:rFonts w:ascii="Helvetica" w:hAnsi="Helvetica"/>
          <w:i/>
          <w:sz w:val="22"/>
          <w:szCs w:val="22"/>
        </w:rPr>
      </w:pPr>
      <w:r w:rsidRPr="00BB5E67">
        <w:rPr>
          <w:rFonts w:ascii="Helvetica" w:hAnsi="Helvetica"/>
          <w:i/>
          <w:sz w:val="22"/>
          <w:szCs w:val="22"/>
        </w:rPr>
        <w:t>Additional lecture deadlines, due dates and general holidays</w:t>
      </w:r>
    </w:p>
    <w:p w14:paraId="65ABF770" w14:textId="7D447C15" w:rsidR="009A7653" w:rsidRPr="009A7653" w:rsidRDefault="00BB5E67" w:rsidP="00EA0EA5">
      <w:pPr>
        <w:rPr>
          <w:rFonts w:ascii="Helvetica" w:hAnsi="Helvetica"/>
          <w:b/>
          <w:sz w:val="22"/>
          <w:szCs w:val="22"/>
        </w:rPr>
      </w:pPr>
      <w:r>
        <w:rPr>
          <w:rFonts w:ascii="Helvetica" w:hAnsi="Helvetica"/>
          <w:b/>
          <w:sz w:val="22"/>
          <w:szCs w:val="22"/>
        </w:rPr>
        <w:t>January</w:t>
      </w:r>
      <w:r w:rsidR="00225AA6">
        <w:rPr>
          <w:rFonts w:ascii="Helvetica" w:hAnsi="Helvetica"/>
          <w:b/>
          <w:sz w:val="22"/>
          <w:szCs w:val="22"/>
        </w:rPr>
        <w:t xml:space="preserve"> 16</w:t>
      </w:r>
      <w:r w:rsidR="009A7653" w:rsidRPr="009A7653">
        <w:rPr>
          <w:rFonts w:ascii="Helvetica" w:hAnsi="Helvetica"/>
          <w:b/>
          <w:sz w:val="22"/>
          <w:szCs w:val="22"/>
        </w:rPr>
        <w:t xml:space="preserve"> </w:t>
      </w:r>
    </w:p>
    <w:p w14:paraId="61A7C2F9" w14:textId="56774AA5" w:rsidR="009A7653" w:rsidRDefault="009A7653" w:rsidP="00ED64C0">
      <w:pPr>
        <w:ind w:firstLine="720"/>
        <w:rPr>
          <w:rFonts w:ascii="Helvetica" w:hAnsi="Helvetica"/>
          <w:sz w:val="22"/>
          <w:szCs w:val="22"/>
        </w:rPr>
      </w:pPr>
      <w:r>
        <w:rPr>
          <w:rFonts w:ascii="Helvetica" w:hAnsi="Helvetica"/>
          <w:sz w:val="22"/>
          <w:szCs w:val="22"/>
        </w:rPr>
        <w:t xml:space="preserve">Martin Luther King Jr. Holiday </w:t>
      </w:r>
      <w:r w:rsidRPr="00C34E5F">
        <w:rPr>
          <w:rFonts w:ascii="Helvetica" w:hAnsi="Helvetica"/>
          <w:b/>
          <w:sz w:val="22"/>
          <w:szCs w:val="22"/>
        </w:rPr>
        <w:t xml:space="preserve">NO </w:t>
      </w:r>
      <w:r w:rsidR="0091428F">
        <w:rPr>
          <w:rFonts w:ascii="Helvetica" w:hAnsi="Helvetica"/>
          <w:b/>
          <w:sz w:val="22"/>
          <w:szCs w:val="22"/>
        </w:rPr>
        <w:t>LAB this week</w:t>
      </w:r>
    </w:p>
    <w:p w14:paraId="6FF18E74" w14:textId="111A1A0C" w:rsidR="009A7653" w:rsidRPr="009A7653" w:rsidRDefault="00225AA6" w:rsidP="00EA0EA5">
      <w:pPr>
        <w:rPr>
          <w:rFonts w:ascii="Helvetica" w:hAnsi="Helvetica"/>
          <w:b/>
          <w:sz w:val="22"/>
          <w:szCs w:val="22"/>
        </w:rPr>
      </w:pPr>
      <w:r>
        <w:rPr>
          <w:rFonts w:ascii="Helvetica" w:hAnsi="Helvetica"/>
          <w:b/>
          <w:sz w:val="22"/>
          <w:szCs w:val="22"/>
        </w:rPr>
        <w:t>March 20 – March 25</w:t>
      </w:r>
      <w:r w:rsidR="009A7653" w:rsidRPr="009A7653">
        <w:rPr>
          <w:rFonts w:ascii="Helvetica" w:hAnsi="Helvetica"/>
          <w:b/>
          <w:sz w:val="22"/>
          <w:szCs w:val="22"/>
        </w:rPr>
        <w:t xml:space="preserve"> </w:t>
      </w:r>
    </w:p>
    <w:p w14:paraId="576FE66D" w14:textId="20F2E996" w:rsidR="009A7653" w:rsidRDefault="009A7653" w:rsidP="00ED64C0">
      <w:pPr>
        <w:ind w:firstLine="720"/>
        <w:rPr>
          <w:rFonts w:ascii="Helvetica" w:hAnsi="Helvetica"/>
          <w:sz w:val="22"/>
          <w:szCs w:val="22"/>
        </w:rPr>
      </w:pPr>
      <w:r w:rsidRPr="009A7653">
        <w:rPr>
          <w:rFonts w:ascii="Helvetica" w:hAnsi="Helvetica"/>
          <w:sz w:val="22"/>
          <w:szCs w:val="22"/>
        </w:rPr>
        <w:t xml:space="preserve">Spring Break </w:t>
      </w:r>
      <w:r w:rsidRPr="00C34E5F">
        <w:rPr>
          <w:rFonts w:ascii="Helvetica" w:hAnsi="Helvetica"/>
          <w:b/>
          <w:sz w:val="22"/>
          <w:szCs w:val="22"/>
        </w:rPr>
        <w:t>NO CLASS</w:t>
      </w:r>
    </w:p>
    <w:p w14:paraId="68BE03E9" w14:textId="045BD472" w:rsidR="00BB5E67" w:rsidRPr="00BB5E67" w:rsidRDefault="00D63786" w:rsidP="00EA0EA5">
      <w:pPr>
        <w:rPr>
          <w:rFonts w:ascii="Helvetica" w:hAnsi="Helvetica"/>
          <w:b/>
          <w:sz w:val="22"/>
          <w:szCs w:val="22"/>
        </w:rPr>
      </w:pPr>
      <w:r>
        <w:rPr>
          <w:rFonts w:ascii="Helvetica" w:hAnsi="Helvetica"/>
          <w:b/>
          <w:sz w:val="22"/>
          <w:szCs w:val="22"/>
        </w:rPr>
        <w:t>March 30</w:t>
      </w:r>
    </w:p>
    <w:p w14:paraId="5CA903A5" w14:textId="516522A1" w:rsidR="00BB5E67" w:rsidRPr="009A7653" w:rsidRDefault="00BB5E67" w:rsidP="00ED64C0">
      <w:pPr>
        <w:ind w:firstLine="720"/>
        <w:rPr>
          <w:rFonts w:ascii="Helvetica" w:hAnsi="Helvetica"/>
          <w:sz w:val="22"/>
          <w:szCs w:val="22"/>
        </w:rPr>
      </w:pPr>
      <w:r>
        <w:rPr>
          <w:rFonts w:ascii="Helvetica" w:hAnsi="Helvetica"/>
          <w:sz w:val="22"/>
          <w:szCs w:val="22"/>
        </w:rPr>
        <w:t>Essay due</w:t>
      </w:r>
      <w:bookmarkStart w:id="0" w:name="_GoBack"/>
      <w:bookmarkEnd w:id="0"/>
    </w:p>
    <w:p w14:paraId="1C05FCBD" w14:textId="7CDB613A" w:rsidR="00AF4105" w:rsidRDefault="0091428F" w:rsidP="00EA0EA5">
      <w:pPr>
        <w:rPr>
          <w:rFonts w:ascii="Helvetica" w:hAnsi="Helvetica"/>
          <w:b/>
          <w:sz w:val="22"/>
          <w:szCs w:val="22"/>
        </w:rPr>
      </w:pPr>
      <w:r>
        <w:rPr>
          <w:rFonts w:ascii="Helvetica" w:hAnsi="Helvetica"/>
          <w:b/>
          <w:sz w:val="22"/>
          <w:szCs w:val="22"/>
        </w:rPr>
        <w:t>Week of April 24</w:t>
      </w:r>
      <w:r w:rsidR="00AF4105">
        <w:rPr>
          <w:rFonts w:ascii="Helvetica" w:hAnsi="Helvetica"/>
          <w:b/>
          <w:sz w:val="22"/>
          <w:szCs w:val="22"/>
        </w:rPr>
        <w:t xml:space="preserve"> </w:t>
      </w:r>
    </w:p>
    <w:p w14:paraId="454A1459" w14:textId="5B6524FD" w:rsidR="00AF4105" w:rsidRDefault="00AF4105" w:rsidP="00EA0EA5">
      <w:pPr>
        <w:rPr>
          <w:rFonts w:ascii="Helvetica" w:hAnsi="Helvetica"/>
          <w:b/>
          <w:sz w:val="22"/>
          <w:szCs w:val="22"/>
        </w:rPr>
      </w:pPr>
      <w:r>
        <w:rPr>
          <w:rFonts w:ascii="Helvetica" w:hAnsi="Helvetica"/>
          <w:b/>
          <w:sz w:val="22"/>
          <w:szCs w:val="22"/>
        </w:rPr>
        <w:tab/>
        <w:t>Review and catch up on additional material if needed.</w:t>
      </w:r>
    </w:p>
    <w:p w14:paraId="2721E906" w14:textId="3BBE23F3" w:rsidR="009A7653" w:rsidRPr="009A7653" w:rsidRDefault="00225AA6" w:rsidP="00EA0EA5">
      <w:pPr>
        <w:rPr>
          <w:rFonts w:ascii="Helvetica" w:hAnsi="Helvetica"/>
          <w:b/>
          <w:sz w:val="22"/>
          <w:szCs w:val="22"/>
        </w:rPr>
      </w:pPr>
      <w:r>
        <w:rPr>
          <w:rFonts w:ascii="Helvetica" w:hAnsi="Helvetica"/>
          <w:b/>
          <w:sz w:val="22"/>
          <w:szCs w:val="22"/>
        </w:rPr>
        <w:t>May 4</w:t>
      </w:r>
    </w:p>
    <w:p w14:paraId="21F7D345" w14:textId="70F6C369" w:rsidR="009A7653" w:rsidRDefault="009A7653" w:rsidP="00ED64C0">
      <w:pPr>
        <w:ind w:firstLine="720"/>
        <w:rPr>
          <w:rFonts w:ascii="Helvetica" w:hAnsi="Helvetica"/>
          <w:sz w:val="22"/>
          <w:szCs w:val="22"/>
        </w:rPr>
      </w:pPr>
      <w:r>
        <w:rPr>
          <w:rFonts w:ascii="Helvetica" w:hAnsi="Helvetica"/>
          <w:sz w:val="22"/>
          <w:szCs w:val="22"/>
        </w:rPr>
        <w:t xml:space="preserve">Final Exam </w:t>
      </w:r>
      <w:r w:rsidR="0052690B">
        <w:rPr>
          <w:rFonts w:ascii="Helvetica" w:hAnsi="Helvetica"/>
          <w:sz w:val="22"/>
          <w:szCs w:val="22"/>
        </w:rPr>
        <w:t xml:space="preserve">12:45 – 2:45 PM </w:t>
      </w:r>
    </w:p>
    <w:p w14:paraId="2C6F5B42" w14:textId="77777777" w:rsidR="009A7653" w:rsidRDefault="009A7653" w:rsidP="00EA0EA5">
      <w:pPr>
        <w:rPr>
          <w:rFonts w:ascii="Helvetica" w:hAnsi="Helvetica"/>
          <w:sz w:val="22"/>
          <w:szCs w:val="22"/>
        </w:rPr>
      </w:pPr>
    </w:p>
    <w:p w14:paraId="5AF5550F" w14:textId="08DE3C63" w:rsidR="009A7653" w:rsidRDefault="0091428F" w:rsidP="00EA0EA5">
      <w:pPr>
        <w:rPr>
          <w:rFonts w:ascii="Helvetica" w:hAnsi="Helvetica"/>
          <w:sz w:val="22"/>
          <w:szCs w:val="22"/>
        </w:rPr>
      </w:pPr>
      <w:r>
        <w:rPr>
          <w:rFonts w:ascii="Helvetica" w:hAnsi="Helvetica"/>
          <w:sz w:val="22"/>
          <w:szCs w:val="22"/>
        </w:rPr>
        <w:t>Academic calendar for the 2017</w:t>
      </w:r>
      <w:r w:rsidR="009A7653">
        <w:rPr>
          <w:rFonts w:ascii="Helvetica" w:hAnsi="Helvetica"/>
          <w:sz w:val="22"/>
          <w:szCs w:val="22"/>
        </w:rPr>
        <w:t xml:space="preserve"> </w:t>
      </w:r>
      <w:r w:rsidR="00145ABE">
        <w:rPr>
          <w:rFonts w:ascii="Helvetica" w:hAnsi="Helvetica"/>
          <w:sz w:val="22"/>
          <w:szCs w:val="22"/>
        </w:rPr>
        <w:t>spring</w:t>
      </w:r>
      <w:r w:rsidR="009A7653">
        <w:rPr>
          <w:rFonts w:ascii="Helvetica" w:hAnsi="Helvetica"/>
          <w:sz w:val="22"/>
          <w:szCs w:val="22"/>
        </w:rPr>
        <w:t xml:space="preserve"> semester with holidays, withdraw deadlines, etc. is available here.</w:t>
      </w:r>
    </w:p>
    <w:p w14:paraId="14846183" w14:textId="77777777" w:rsidR="009A7653" w:rsidRPr="00225AA6" w:rsidRDefault="009A7653" w:rsidP="00EA0EA5">
      <w:pPr>
        <w:rPr>
          <w:rFonts w:ascii="Helvetica" w:hAnsi="Helvetica"/>
          <w:sz w:val="22"/>
          <w:szCs w:val="22"/>
        </w:rPr>
      </w:pPr>
    </w:p>
    <w:p w14:paraId="32D018A0" w14:textId="187B6F12" w:rsidR="00AF4105" w:rsidRPr="00225AA6" w:rsidRDefault="00225AA6" w:rsidP="00EA0EA5">
      <w:pPr>
        <w:rPr>
          <w:rFonts w:ascii="Helvetica" w:hAnsi="Helvetica"/>
          <w:sz w:val="22"/>
          <w:szCs w:val="22"/>
        </w:rPr>
      </w:pPr>
      <w:hyperlink r:id="rId10" w:history="1">
        <w:r w:rsidRPr="00225AA6">
          <w:rPr>
            <w:rStyle w:val="Hyperlink"/>
            <w:rFonts w:ascii="Helvetica" w:hAnsi="Helvetica"/>
          </w:rPr>
          <w:t>https://www.marshall.edu/calendar/academic/spring2017.asp</w:t>
        </w:r>
      </w:hyperlink>
      <w:r w:rsidRPr="00225AA6">
        <w:rPr>
          <w:rFonts w:ascii="Helvetica" w:hAnsi="Helvetica"/>
        </w:rPr>
        <w:t xml:space="preserve"> </w:t>
      </w:r>
    </w:p>
    <w:p w14:paraId="2FA7894A" w14:textId="77777777" w:rsidR="00EA0EA5" w:rsidRPr="00225AA6" w:rsidRDefault="00EA0EA5" w:rsidP="00EA0EA5">
      <w:pPr>
        <w:rPr>
          <w:rFonts w:ascii="Helvetica" w:hAnsi="Helvetica"/>
          <w:sz w:val="22"/>
          <w:szCs w:val="22"/>
        </w:rPr>
      </w:pPr>
      <w:r w:rsidRPr="00225AA6">
        <w:rPr>
          <w:rFonts w:ascii="Helvetica" w:hAnsi="Helvetica"/>
          <w:sz w:val="22"/>
          <w:szCs w:val="22"/>
        </w:rPr>
        <w:br w:type="page"/>
      </w:r>
    </w:p>
    <w:p w14:paraId="494AB905" w14:textId="77777777" w:rsidR="00EA0EA5" w:rsidRPr="0002188B" w:rsidRDefault="00EA0EA5" w:rsidP="00EA0EA5">
      <w:pPr>
        <w:rPr>
          <w:rFonts w:ascii="Helvetica" w:hAnsi="Helvetica"/>
          <w:sz w:val="22"/>
          <w:szCs w:val="22"/>
        </w:rPr>
      </w:pPr>
      <w:r w:rsidRPr="0002188B">
        <w:rPr>
          <w:rFonts w:ascii="Helvetica" w:hAnsi="Helvetica"/>
          <w:b/>
          <w:sz w:val="22"/>
          <w:szCs w:val="22"/>
        </w:rPr>
        <w:t xml:space="preserve">Course Schedule – Laboratory </w:t>
      </w:r>
      <w:r w:rsidRPr="00C941DF">
        <w:rPr>
          <w:rFonts w:ascii="Helvetica" w:hAnsi="Helvetica"/>
          <w:sz w:val="22"/>
          <w:szCs w:val="22"/>
        </w:rPr>
        <w:t>(</w:t>
      </w:r>
      <w:r w:rsidRPr="00C941DF">
        <w:rPr>
          <w:rFonts w:ascii="Helvetica" w:hAnsi="Helvetica"/>
          <w:b/>
          <w:i/>
          <w:sz w:val="22"/>
          <w:szCs w:val="22"/>
        </w:rPr>
        <w:t>schedule subject to change as needed</w:t>
      </w:r>
      <w:r w:rsidRPr="00C941DF">
        <w:rPr>
          <w:rFonts w:ascii="Helvetica" w:hAnsi="Helvetica"/>
          <w:sz w:val="22"/>
          <w:szCs w:val="22"/>
        </w:rPr>
        <w:t>)</w:t>
      </w:r>
    </w:p>
    <w:p w14:paraId="52A8C630" w14:textId="09C3A779" w:rsidR="00EA0EA5" w:rsidRPr="00E9466F" w:rsidRDefault="00EA0EA5" w:rsidP="00EA0EA5">
      <w:pPr>
        <w:rPr>
          <w:rFonts w:ascii="Helvetica" w:hAnsi="Helvetica"/>
          <w:b/>
          <w:sz w:val="20"/>
          <w:szCs w:val="20"/>
        </w:rPr>
      </w:pPr>
      <w:r w:rsidRPr="0002188B">
        <w:rPr>
          <w:rFonts w:ascii="Helvetica" w:hAnsi="Helvetica"/>
          <w:sz w:val="22"/>
          <w:szCs w:val="22"/>
        </w:rPr>
        <w:t>Laboratory activities are listed b</w:t>
      </w:r>
      <w:r w:rsidR="00F9382C">
        <w:rPr>
          <w:rFonts w:ascii="Helvetica" w:hAnsi="Helvetica"/>
          <w:sz w:val="22"/>
          <w:szCs w:val="22"/>
        </w:rPr>
        <w:t>y the week they occur. Section 2</w:t>
      </w:r>
      <w:r w:rsidRPr="0002188B">
        <w:rPr>
          <w:rFonts w:ascii="Helvetica" w:hAnsi="Helvetica"/>
          <w:sz w:val="22"/>
          <w:szCs w:val="22"/>
        </w:rPr>
        <w:t>01 activities will occur o</w:t>
      </w:r>
      <w:r w:rsidR="00F9382C">
        <w:rPr>
          <w:rFonts w:ascii="Helvetica" w:hAnsi="Helvetica"/>
          <w:sz w:val="22"/>
          <w:szCs w:val="22"/>
        </w:rPr>
        <w:t>n Monday of that week, section 2</w:t>
      </w:r>
      <w:r w:rsidRPr="0002188B">
        <w:rPr>
          <w:rFonts w:ascii="Helvetica" w:hAnsi="Helvetica"/>
          <w:sz w:val="22"/>
          <w:szCs w:val="22"/>
        </w:rPr>
        <w:t>02 wil</w:t>
      </w:r>
      <w:r w:rsidR="00E95EF5">
        <w:rPr>
          <w:rFonts w:ascii="Helvetica" w:hAnsi="Helvetica"/>
          <w:sz w:val="22"/>
          <w:szCs w:val="22"/>
        </w:rPr>
        <w:t>l occur on Tuesday and section 2</w:t>
      </w:r>
      <w:r w:rsidR="00F9382C">
        <w:rPr>
          <w:rFonts w:ascii="Helvetica" w:hAnsi="Helvetica"/>
          <w:sz w:val="22"/>
          <w:szCs w:val="22"/>
        </w:rPr>
        <w:t>03 on Wednesday. Lab activities</w:t>
      </w:r>
      <w:r w:rsidRPr="0002188B">
        <w:rPr>
          <w:rFonts w:ascii="Helvetica" w:hAnsi="Helvetica"/>
          <w:sz w:val="22"/>
          <w:szCs w:val="22"/>
        </w:rPr>
        <w:t xml:space="preserve"> </w:t>
      </w:r>
      <w:r w:rsidR="00F9382C">
        <w:rPr>
          <w:rFonts w:ascii="Helvetica" w:hAnsi="Helvetica"/>
          <w:sz w:val="22"/>
          <w:szCs w:val="22"/>
        </w:rPr>
        <w:t xml:space="preserve">may </w:t>
      </w:r>
      <w:r w:rsidRPr="0002188B">
        <w:rPr>
          <w:rFonts w:ascii="Helvetica" w:hAnsi="Helvetica"/>
          <w:sz w:val="22"/>
          <w:szCs w:val="22"/>
        </w:rPr>
        <w:t>not take up the entire class period for the laboratory. Remaining time in lab will be reserved for review questions, sample problems, discussion and questions on the material from lecture.</w:t>
      </w:r>
      <w:r w:rsidR="00C941DF">
        <w:rPr>
          <w:rFonts w:ascii="Helvetica" w:hAnsi="Helvetica"/>
          <w:sz w:val="22"/>
          <w:szCs w:val="22"/>
        </w:rPr>
        <w:t xml:space="preserve"> All problem-solving sessions to prepare for exams in lecture will take place in your laboratory session prior to the exam date.</w:t>
      </w:r>
      <w:r w:rsidR="00E9466F">
        <w:rPr>
          <w:rFonts w:ascii="Helvetica" w:hAnsi="Helvetica"/>
          <w:sz w:val="22"/>
          <w:szCs w:val="22"/>
        </w:rPr>
        <w:t xml:space="preserve"> </w:t>
      </w:r>
      <w:r w:rsidR="00E9466F" w:rsidRPr="00145ABE">
        <w:rPr>
          <w:rFonts w:ascii="Helvetica" w:hAnsi="Helvetica"/>
          <w:b/>
          <w:sz w:val="20"/>
          <w:szCs w:val="20"/>
        </w:rPr>
        <w:t>Dates for lab quizzes TBA</w:t>
      </w:r>
    </w:p>
    <w:p w14:paraId="2FC80351" w14:textId="77777777" w:rsidR="00EA0EA5" w:rsidRPr="0002188B" w:rsidRDefault="00EA0EA5" w:rsidP="00EA0EA5">
      <w:pPr>
        <w:rPr>
          <w:rFonts w:ascii="Helvetica" w:hAnsi="Helvetica"/>
          <w:sz w:val="22"/>
          <w:szCs w:val="22"/>
        </w:rPr>
      </w:pPr>
    </w:p>
    <w:tbl>
      <w:tblPr>
        <w:tblW w:w="9162" w:type="dxa"/>
        <w:tblInd w:w="108" w:type="dxa"/>
        <w:tblBorders>
          <w:top w:val="nil"/>
          <w:left w:val="nil"/>
          <w:right w:val="nil"/>
        </w:tblBorders>
        <w:tblLayout w:type="fixed"/>
        <w:tblLook w:val="0000" w:firstRow="0" w:lastRow="0" w:firstColumn="0" w:lastColumn="0" w:noHBand="0" w:noVBand="0"/>
      </w:tblPr>
      <w:tblGrid>
        <w:gridCol w:w="5310"/>
        <w:gridCol w:w="3852"/>
      </w:tblGrid>
      <w:tr w:rsidR="00E253C5" w:rsidRPr="00F068EB" w14:paraId="034B8D29" w14:textId="77777777" w:rsidTr="00F068EB">
        <w:tc>
          <w:tcPr>
            <w:tcW w:w="5310" w:type="dxa"/>
            <w:tcMar>
              <w:top w:w="20" w:type="nil"/>
              <w:left w:w="20" w:type="nil"/>
              <w:bottom w:w="20" w:type="nil"/>
              <w:right w:w="20" w:type="nil"/>
            </w:tcMar>
            <w:vAlign w:val="center"/>
          </w:tcPr>
          <w:p w14:paraId="27341923" w14:textId="77777777" w:rsidR="00EA0EA5" w:rsidRPr="00F068EB" w:rsidRDefault="00EA0EA5" w:rsidP="0002188B">
            <w:pPr>
              <w:rPr>
                <w:rFonts w:ascii="Helvetica" w:hAnsi="Helvetica"/>
                <w:b/>
                <w:sz w:val="20"/>
                <w:szCs w:val="20"/>
              </w:rPr>
            </w:pPr>
            <w:r w:rsidRPr="00F068EB">
              <w:rPr>
                <w:rFonts w:ascii="Helvetica" w:hAnsi="Helvetica"/>
                <w:b/>
                <w:sz w:val="20"/>
                <w:szCs w:val="20"/>
              </w:rPr>
              <w:t>Topic and lab activity</w:t>
            </w:r>
          </w:p>
        </w:tc>
        <w:tc>
          <w:tcPr>
            <w:tcW w:w="3852" w:type="dxa"/>
            <w:tcMar>
              <w:top w:w="20" w:type="nil"/>
              <w:left w:w="20" w:type="nil"/>
              <w:bottom w:w="20" w:type="nil"/>
              <w:right w:w="20" w:type="nil"/>
            </w:tcMar>
            <w:vAlign w:val="center"/>
          </w:tcPr>
          <w:p w14:paraId="14B51DF9" w14:textId="77777777" w:rsidR="00EA0EA5" w:rsidRPr="00F068EB" w:rsidRDefault="00EA0EA5" w:rsidP="0002188B">
            <w:pPr>
              <w:rPr>
                <w:rFonts w:ascii="Helvetica" w:hAnsi="Helvetica"/>
                <w:b/>
                <w:sz w:val="20"/>
                <w:szCs w:val="20"/>
              </w:rPr>
            </w:pPr>
            <w:r w:rsidRPr="00F068EB">
              <w:rPr>
                <w:rFonts w:ascii="Helvetica" w:hAnsi="Helvetica"/>
                <w:b/>
                <w:sz w:val="20"/>
                <w:szCs w:val="20"/>
              </w:rPr>
              <w:t>Lab week of …</w:t>
            </w:r>
          </w:p>
        </w:tc>
      </w:tr>
      <w:tr w:rsidR="00E253C5" w:rsidRPr="00F068EB" w14:paraId="6918D63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04731E1D" w14:textId="77777777" w:rsidR="00EA0EA5" w:rsidRPr="00F068EB" w:rsidRDefault="00ED64C0" w:rsidP="0002188B">
            <w:pPr>
              <w:rPr>
                <w:rFonts w:ascii="Helvetica" w:hAnsi="Helvetica"/>
                <w:bCs/>
                <w:i/>
                <w:iCs/>
                <w:sz w:val="20"/>
                <w:szCs w:val="20"/>
                <w:u w:val="single"/>
              </w:rPr>
            </w:pPr>
            <w:r w:rsidRPr="00F068EB">
              <w:rPr>
                <w:rFonts w:ascii="Helvetica" w:hAnsi="Helvetica"/>
                <w:bCs/>
                <w:i/>
                <w:iCs/>
                <w:sz w:val="20"/>
                <w:szCs w:val="20"/>
                <w:u w:val="single"/>
              </w:rPr>
              <w:t>Introduction</w:t>
            </w:r>
          </w:p>
          <w:p w14:paraId="020A910D" w14:textId="6A6B3F0A" w:rsidR="00ED64C0" w:rsidRPr="00F068EB" w:rsidRDefault="00ED64C0" w:rsidP="0002188B">
            <w:pPr>
              <w:rPr>
                <w:rFonts w:ascii="Helvetica" w:hAnsi="Helvetica"/>
                <w:bCs/>
                <w:iCs/>
                <w:sz w:val="20"/>
                <w:szCs w:val="20"/>
              </w:rPr>
            </w:pPr>
          </w:p>
          <w:p w14:paraId="2F5E5FFE" w14:textId="300F4543" w:rsidR="00ED64C0" w:rsidRDefault="00ED64C0" w:rsidP="0002188B">
            <w:pPr>
              <w:rPr>
                <w:rFonts w:ascii="Helvetica" w:hAnsi="Helvetica"/>
                <w:bCs/>
                <w:iCs/>
                <w:sz w:val="20"/>
                <w:szCs w:val="20"/>
              </w:rPr>
            </w:pPr>
            <w:r w:rsidRPr="00F068EB">
              <w:rPr>
                <w:rFonts w:ascii="Helvetica" w:hAnsi="Helvetica"/>
                <w:bCs/>
                <w:iCs/>
                <w:sz w:val="20"/>
                <w:szCs w:val="20"/>
              </w:rPr>
              <w:t xml:space="preserve">Introduction to the lab section, organization into groups, and discussion of presentation topics </w:t>
            </w:r>
          </w:p>
          <w:p w14:paraId="11D6382B" w14:textId="77777777" w:rsidR="00225AA6" w:rsidRDefault="00225AA6" w:rsidP="0002188B">
            <w:pPr>
              <w:rPr>
                <w:rFonts w:ascii="Helvetica" w:hAnsi="Helvetica"/>
                <w:bCs/>
                <w:iCs/>
                <w:sz w:val="20"/>
                <w:szCs w:val="20"/>
              </w:rPr>
            </w:pPr>
          </w:p>
          <w:p w14:paraId="6235730E" w14:textId="378BCB16" w:rsidR="00225AA6" w:rsidRPr="00F068EB" w:rsidRDefault="00225AA6" w:rsidP="0002188B">
            <w:pPr>
              <w:rPr>
                <w:rFonts w:ascii="Helvetica" w:hAnsi="Helvetica"/>
                <w:bCs/>
                <w:iCs/>
                <w:sz w:val="20"/>
                <w:szCs w:val="20"/>
              </w:rPr>
            </w:pPr>
            <w:r>
              <w:rPr>
                <w:rFonts w:ascii="Helvetica" w:hAnsi="Helvetica"/>
                <w:bCs/>
                <w:iCs/>
                <w:sz w:val="20"/>
                <w:szCs w:val="20"/>
              </w:rPr>
              <w:t>Martin Luther King holiday</w:t>
            </w:r>
          </w:p>
          <w:p w14:paraId="33F0F5CD" w14:textId="77777777" w:rsidR="00E253C5" w:rsidRPr="00F068EB" w:rsidRDefault="00E253C5" w:rsidP="0002188B">
            <w:pPr>
              <w:rPr>
                <w:rFonts w:ascii="Helvetica" w:hAnsi="Helvetica"/>
                <w:bCs/>
                <w:iCs/>
                <w:sz w:val="20"/>
                <w:szCs w:val="20"/>
              </w:rPr>
            </w:pPr>
          </w:p>
          <w:p w14:paraId="3E128E97" w14:textId="68F51DE1" w:rsidR="00E253C5" w:rsidRPr="00F068EB" w:rsidRDefault="00E253C5" w:rsidP="0002188B">
            <w:pPr>
              <w:rPr>
                <w:rFonts w:ascii="Helvetica" w:hAnsi="Helvetica"/>
                <w:bCs/>
                <w:iCs/>
                <w:sz w:val="20"/>
                <w:szCs w:val="20"/>
              </w:rPr>
            </w:pPr>
            <w:r w:rsidRPr="00F068EB">
              <w:rPr>
                <w:rFonts w:ascii="Helvetica" w:hAnsi="Helvetica"/>
                <w:bCs/>
                <w:iCs/>
                <w:sz w:val="20"/>
                <w:szCs w:val="20"/>
              </w:rPr>
              <w:t>Scientific writing and citation workshop</w:t>
            </w:r>
          </w:p>
          <w:p w14:paraId="3FBB6E82" w14:textId="77777777" w:rsidR="00ED64C0" w:rsidRPr="00F068EB" w:rsidRDefault="00ED64C0" w:rsidP="0002188B">
            <w:pPr>
              <w:rPr>
                <w:rFonts w:ascii="Helvetica" w:hAnsi="Helvetica"/>
                <w:bCs/>
                <w:iCs/>
                <w:sz w:val="20"/>
                <w:szCs w:val="20"/>
              </w:rPr>
            </w:pPr>
          </w:p>
          <w:p w14:paraId="4F56E533" w14:textId="77777777" w:rsidR="00EA0EA5" w:rsidRPr="00F068EB" w:rsidRDefault="00EA0EA5" w:rsidP="0002188B">
            <w:pPr>
              <w:rPr>
                <w:rFonts w:ascii="Helvetica" w:hAnsi="Helvetica"/>
                <w:bCs/>
                <w:i/>
                <w:iCs/>
                <w:sz w:val="20"/>
                <w:szCs w:val="20"/>
                <w:u w:val="single"/>
              </w:rPr>
            </w:pPr>
            <w:r w:rsidRPr="00F068EB">
              <w:rPr>
                <w:rFonts w:ascii="Helvetica" w:hAnsi="Helvetica"/>
                <w:bCs/>
                <w:i/>
                <w:iCs/>
                <w:sz w:val="20"/>
                <w:szCs w:val="20"/>
                <w:u w:val="single"/>
              </w:rPr>
              <w:t>Transmission Genetics</w:t>
            </w:r>
          </w:p>
          <w:p w14:paraId="53A3BBDF" w14:textId="77777777" w:rsidR="00EA0EA5" w:rsidRPr="00F068EB" w:rsidRDefault="00EA0EA5" w:rsidP="0002188B">
            <w:pPr>
              <w:rPr>
                <w:rFonts w:ascii="Helvetica" w:hAnsi="Helvetica"/>
                <w:sz w:val="20"/>
                <w:szCs w:val="20"/>
                <w:u w:val="single"/>
              </w:rPr>
            </w:pPr>
          </w:p>
        </w:tc>
        <w:tc>
          <w:tcPr>
            <w:tcW w:w="3852" w:type="dxa"/>
            <w:tcMar>
              <w:top w:w="20" w:type="nil"/>
              <w:left w:w="20" w:type="nil"/>
              <w:bottom w:w="20" w:type="nil"/>
              <w:right w:w="20" w:type="nil"/>
            </w:tcMar>
            <w:vAlign w:val="center"/>
          </w:tcPr>
          <w:p w14:paraId="1E883794" w14:textId="65FF6518" w:rsidR="00EA0EA5" w:rsidRPr="00F068EB" w:rsidRDefault="00225AA6" w:rsidP="0002188B">
            <w:pPr>
              <w:rPr>
                <w:rFonts w:ascii="Helvetica" w:hAnsi="Helvetica"/>
                <w:b/>
                <w:sz w:val="20"/>
                <w:szCs w:val="20"/>
              </w:rPr>
            </w:pPr>
            <w:r>
              <w:rPr>
                <w:rFonts w:ascii="Helvetica" w:hAnsi="Helvetica"/>
                <w:b/>
                <w:sz w:val="20"/>
                <w:szCs w:val="20"/>
              </w:rPr>
              <w:t>January 9</w:t>
            </w:r>
          </w:p>
          <w:p w14:paraId="6AC8DF63" w14:textId="77777777" w:rsidR="00E253C5" w:rsidRPr="00F068EB" w:rsidRDefault="00E253C5" w:rsidP="0002188B">
            <w:pPr>
              <w:rPr>
                <w:rFonts w:ascii="Helvetica" w:hAnsi="Helvetica"/>
                <w:b/>
                <w:sz w:val="20"/>
                <w:szCs w:val="20"/>
              </w:rPr>
            </w:pPr>
          </w:p>
          <w:p w14:paraId="372EC2C4" w14:textId="08FACD28" w:rsidR="00E253C5" w:rsidRPr="00F068EB" w:rsidRDefault="00225AA6" w:rsidP="0002188B">
            <w:pPr>
              <w:rPr>
                <w:rFonts w:ascii="Helvetica" w:hAnsi="Helvetica"/>
                <w:b/>
                <w:sz w:val="20"/>
                <w:szCs w:val="20"/>
              </w:rPr>
            </w:pPr>
            <w:r>
              <w:rPr>
                <w:rFonts w:ascii="Helvetica" w:hAnsi="Helvetica"/>
                <w:b/>
                <w:sz w:val="20"/>
                <w:szCs w:val="20"/>
              </w:rPr>
              <w:t>January 16 NO LABS THIS WEEK</w:t>
            </w:r>
          </w:p>
          <w:p w14:paraId="17F29EF7" w14:textId="77777777" w:rsidR="00E253C5" w:rsidRPr="00F068EB" w:rsidRDefault="00E253C5" w:rsidP="0002188B">
            <w:pPr>
              <w:rPr>
                <w:rFonts w:ascii="Helvetica" w:hAnsi="Helvetica"/>
                <w:b/>
                <w:sz w:val="20"/>
                <w:szCs w:val="20"/>
              </w:rPr>
            </w:pPr>
          </w:p>
          <w:p w14:paraId="4B6B2936" w14:textId="62C3C3A9" w:rsidR="00E253C5" w:rsidRPr="00F068EB" w:rsidRDefault="006F71C6" w:rsidP="0002188B">
            <w:pPr>
              <w:rPr>
                <w:rFonts w:ascii="Helvetica" w:hAnsi="Helvetica"/>
                <w:b/>
                <w:sz w:val="20"/>
                <w:szCs w:val="20"/>
              </w:rPr>
            </w:pPr>
            <w:r>
              <w:rPr>
                <w:rFonts w:ascii="Helvetica" w:hAnsi="Helvetica"/>
                <w:b/>
                <w:sz w:val="20"/>
                <w:szCs w:val="20"/>
              </w:rPr>
              <w:t>January 2</w:t>
            </w:r>
            <w:r w:rsidR="00225AA6">
              <w:rPr>
                <w:rFonts w:ascii="Helvetica" w:hAnsi="Helvetica"/>
                <w:b/>
                <w:sz w:val="20"/>
                <w:szCs w:val="20"/>
              </w:rPr>
              <w:t>3</w:t>
            </w:r>
          </w:p>
        </w:tc>
      </w:tr>
      <w:tr w:rsidR="00E253C5" w:rsidRPr="00F068EB" w14:paraId="7FBEE36C"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8DF7890" w14:textId="77777777" w:rsidR="00EA0EA5" w:rsidRPr="00F068EB" w:rsidRDefault="00EA0EA5" w:rsidP="0002188B">
            <w:pPr>
              <w:rPr>
                <w:rFonts w:ascii="Helvetica" w:hAnsi="Helvetica"/>
                <w:sz w:val="20"/>
                <w:szCs w:val="20"/>
              </w:rPr>
            </w:pPr>
            <w:proofErr w:type="spellStart"/>
            <w:r w:rsidRPr="00F068EB">
              <w:rPr>
                <w:rFonts w:ascii="Helvetica" w:hAnsi="Helvetica"/>
                <w:sz w:val="20"/>
                <w:szCs w:val="20"/>
              </w:rPr>
              <w:t>Mendelian</w:t>
            </w:r>
            <w:proofErr w:type="spellEnd"/>
            <w:r w:rsidRPr="00F068EB">
              <w:rPr>
                <w:rFonts w:ascii="Helvetica" w:hAnsi="Helvetica"/>
                <w:sz w:val="20"/>
                <w:szCs w:val="20"/>
              </w:rPr>
              <w:t xml:space="preserve"> inheritance simulation and statistical analysis</w:t>
            </w:r>
          </w:p>
        </w:tc>
        <w:tc>
          <w:tcPr>
            <w:tcW w:w="3852" w:type="dxa"/>
            <w:tcMar>
              <w:top w:w="20" w:type="nil"/>
              <w:left w:w="20" w:type="nil"/>
              <w:bottom w:w="20" w:type="nil"/>
              <w:right w:w="20" w:type="nil"/>
            </w:tcMar>
            <w:vAlign w:val="center"/>
          </w:tcPr>
          <w:p w14:paraId="30211211" w14:textId="2D39A3C3" w:rsidR="00EA0EA5" w:rsidRPr="00F068EB" w:rsidRDefault="00225AA6" w:rsidP="0002188B">
            <w:pPr>
              <w:rPr>
                <w:rFonts w:ascii="Helvetica" w:hAnsi="Helvetica"/>
                <w:b/>
                <w:sz w:val="20"/>
                <w:szCs w:val="20"/>
              </w:rPr>
            </w:pPr>
            <w:r>
              <w:rPr>
                <w:rFonts w:ascii="Helvetica" w:hAnsi="Helvetica"/>
                <w:b/>
                <w:sz w:val="20"/>
                <w:szCs w:val="20"/>
              </w:rPr>
              <w:t>January 30</w:t>
            </w:r>
          </w:p>
        </w:tc>
      </w:tr>
      <w:tr w:rsidR="00E253C5" w:rsidRPr="00F068EB" w14:paraId="59A8295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309C31C2" w14:textId="77777777" w:rsidR="00F068EB" w:rsidRPr="00F068EB" w:rsidRDefault="00BB5E67" w:rsidP="0002188B">
            <w:pPr>
              <w:rPr>
                <w:rFonts w:ascii="Helvetica" w:hAnsi="Helvetica"/>
                <w:sz w:val="20"/>
                <w:szCs w:val="20"/>
              </w:rPr>
            </w:pPr>
            <w:r w:rsidRPr="00F068EB">
              <w:rPr>
                <w:rFonts w:ascii="Helvetica" w:hAnsi="Helvetica"/>
                <w:i/>
                <w:sz w:val="20"/>
                <w:szCs w:val="20"/>
              </w:rPr>
              <w:t>Droso</w:t>
            </w:r>
            <w:r w:rsidR="00EA0EA5" w:rsidRPr="00F068EB">
              <w:rPr>
                <w:rFonts w:ascii="Helvetica" w:hAnsi="Helvetica"/>
                <w:i/>
                <w:sz w:val="20"/>
                <w:szCs w:val="20"/>
              </w:rPr>
              <w:t>phila</w:t>
            </w:r>
            <w:r w:rsidR="00ED64C0" w:rsidRPr="00F068EB">
              <w:rPr>
                <w:rFonts w:ascii="Helvetica" w:hAnsi="Helvetica"/>
                <w:sz w:val="20"/>
                <w:szCs w:val="20"/>
              </w:rPr>
              <w:t xml:space="preserve"> genetics </w:t>
            </w:r>
          </w:p>
          <w:p w14:paraId="77857F6D" w14:textId="1137CE5F" w:rsidR="00EA0EA5" w:rsidRPr="00F068EB" w:rsidRDefault="00ED64C0" w:rsidP="0002188B">
            <w:pPr>
              <w:rPr>
                <w:rFonts w:ascii="Helvetica" w:hAnsi="Helvetica"/>
                <w:sz w:val="20"/>
                <w:szCs w:val="20"/>
              </w:rPr>
            </w:pPr>
            <w:r w:rsidRPr="00F068EB">
              <w:rPr>
                <w:rFonts w:ascii="Helvetica" w:hAnsi="Helvetica"/>
                <w:sz w:val="20"/>
                <w:szCs w:val="20"/>
              </w:rPr>
              <w:t>(</w:t>
            </w:r>
            <w:r w:rsidR="00E253C5" w:rsidRPr="00F068EB">
              <w:rPr>
                <w:rFonts w:ascii="Helvetica" w:hAnsi="Helvetica"/>
                <w:b/>
                <w:sz w:val="20"/>
                <w:szCs w:val="20"/>
              </w:rPr>
              <w:t xml:space="preserve">Lab report due </w:t>
            </w:r>
            <w:r w:rsidR="00F068EB" w:rsidRPr="00F068EB">
              <w:rPr>
                <w:rFonts w:ascii="Helvetica" w:hAnsi="Helvetica"/>
                <w:b/>
                <w:sz w:val="20"/>
                <w:szCs w:val="20"/>
              </w:rPr>
              <w:t xml:space="preserve">week of </w:t>
            </w:r>
            <w:r w:rsidR="00E253C5" w:rsidRPr="00F068EB">
              <w:rPr>
                <w:rFonts w:ascii="Helvetica" w:hAnsi="Helvetica"/>
                <w:b/>
                <w:sz w:val="20"/>
                <w:szCs w:val="20"/>
              </w:rPr>
              <w:t xml:space="preserve">March </w:t>
            </w:r>
            <w:r w:rsidR="00225AA6">
              <w:rPr>
                <w:rFonts w:ascii="Helvetica" w:hAnsi="Helvetica"/>
                <w:b/>
                <w:sz w:val="20"/>
                <w:szCs w:val="20"/>
              </w:rPr>
              <w:t>6</w:t>
            </w:r>
            <w:r w:rsidR="00EA0EA5" w:rsidRPr="00F068EB">
              <w:rPr>
                <w:rFonts w:ascii="Helvetica" w:hAnsi="Helvetica"/>
                <w:sz w:val="20"/>
                <w:szCs w:val="20"/>
              </w:rPr>
              <w:t>)</w:t>
            </w:r>
          </w:p>
          <w:p w14:paraId="5927B0DA" w14:textId="57765F8C" w:rsidR="00E253C5" w:rsidRPr="00F068EB" w:rsidRDefault="00E253C5" w:rsidP="0002188B">
            <w:pPr>
              <w:rPr>
                <w:rFonts w:ascii="Helvetica" w:hAnsi="Helvetica"/>
                <w:sz w:val="20"/>
                <w:szCs w:val="20"/>
              </w:rPr>
            </w:pPr>
            <w:r w:rsidRPr="00F068EB">
              <w:rPr>
                <w:rFonts w:ascii="Helvetica" w:hAnsi="Helvetica"/>
                <w:sz w:val="20"/>
                <w:szCs w:val="20"/>
              </w:rPr>
              <w:t>Group problem-solving session</w:t>
            </w:r>
          </w:p>
        </w:tc>
        <w:tc>
          <w:tcPr>
            <w:tcW w:w="3852" w:type="dxa"/>
            <w:tcMar>
              <w:top w:w="20" w:type="nil"/>
              <w:left w:w="20" w:type="nil"/>
              <w:bottom w:w="20" w:type="nil"/>
              <w:right w:w="20" w:type="nil"/>
            </w:tcMar>
            <w:vAlign w:val="center"/>
          </w:tcPr>
          <w:p w14:paraId="733C6DE0" w14:textId="27152274" w:rsidR="00EA0EA5" w:rsidRPr="00F068EB" w:rsidRDefault="00225AA6" w:rsidP="0002188B">
            <w:pPr>
              <w:rPr>
                <w:rFonts w:ascii="Helvetica" w:hAnsi="Helvetica"/>
                <w:b/>
                <w:sz w:val="20"/>
                <w:szCs w:val="20"/>
              </w:rPr>
            </w:pPr>
            <w:r>
              <w:rPr>
                <w:rFonts w:ascii="Helvetica" w:hAnsi="Helvetica"/>
                <w:b/>
                <w:sz w:val="20"/>
                <w:szCs w:val="20"/>
              </w:rPr>
              <w:t>February 6 and February 13</w:t>
            </w:r>
          </w:p>
          <w:p w14:paraId="62B87688" w14:textId="150704E2" w:rsidR="00E253C5" w:rsidRPr="00F068EB" w:rsidRDefault="006F71C6" w:rsidP="0002188B">
            <w:pPr>
              <w:rPr>
                <w:rFonts w:ascii="Helvetica" w:hAnsi="Helvetica"/>
                <w:b/>
                <w:sz w:val="20"/>
                <w:szCs w:val="20"/>
              </w:rPr>
            </w:pPr>
            <w:r>
              <w:rPr>
                <w:rFonts w:ascii="Helvetica" w:hAnsi="Helvetica"/>
                <w:b/>
                <w:sz w:val="20"/>
                <w:szCs w:val="20"/>
              </w:rPr>
              <w:t xml:space="preserve">February </w:t>
            </w:r>
            <w:r w:rsidR="00225AA6">
              <w:rPr>
                <w:rFonts w:ascii="Helvetica" w:hAnsi="Helvetica"/>
                <w:b/>
                <w:sz w:val="20"/>
                <w:szCs w:val="20"/>
              </w:rPr>
              <w:t>6</w:t>
            </w:r>
          </w:p>
        </w:tc>
      </w:tr>
      <w:tr w:rsidR="00E253C5" w:rsidRPr="00F068EB" w14:paraId="4639C95D" w14:textId="77777777" w:rsidTr="00F068EB">
        <w:tblPrEx>
          <w:tblBorders>
            <w:top w:val="none" w:sz="0" w:space="0" w:color="auto"/>
          </w:tblBorders>
        </w:tblPrEx>
        <w:tc>
          <w:tcPr>
            <w:tcW w:w="5310" w:type="dxa"/>
            <w:tcMar>
              <w:top w:w="20" w:type="nil"/>
              <w:left w:w="20" w:type="nil"/>
              <w:bottom w:w="20" w:type="nil"/>
              <w:right w:w="20" w:type="nil"/>
            </w:tcMar>
            <w:vAlign w:val="center"/>
          </w:tcPr>
          <w:p w14:paraId="23475BC1" w14:textId="77777777" w:rsidR="00EA0EA5" w:rsidRPr="00F068EB" w:rsidRDefault="00EA0EA5" w:rsidP="0002188B">
            <w:pPr>
              <w:rPr>
                <w:rFonts w:ascii="Helvetica" w:hAnsi="Helvetica"/>
                <w:sz w:val="20"/>
                <w:szCs w:val="20"/>
              </w:rPr>
            </w:pPr>
            <w:r w:rsidRPr="00F068EB">
              <w:rPr>
                <w:rFonts w:ascii="Helvetica" w:hAnsi="Helvetica"/>
                <w:b/>
                <w:bCs/>
                <w:i/>
                <w:iCs/>
                <w:sz w:val="20"/>
                <w:szCs w:val="20"/>
              </w:rPr>
              <w:t> </w:t>
            </w:r>
          </w:p>
          <w:p w14:paraId="0397D0D6"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DNA, Molecular Genetics and Bioinformatics</w:t>
            </w:r>
          </w:p>
          <w:p w14:paraId="72334D6C" w14:textId="77777777" w:rsidR="00EA0EA5" w:rsidRPr="00F068EB" w:rsidRDefault="00EA0EA5" w:rsidP="0002188B">
            <w:pPr>
              <w:rPr>
                <w:rFonts w:ascii="Helvetica" w:hAnsi="Helvetica"/>
                <w:sz w:val="20"/>
                <w:szCs w:val="20"/>
              </w:rPr>
            </w:pPr>
            <w:r w:rsidRPr="00F068EB">
              <w:rPr>
                <w:rFonts w:ascii="Helvetica" w:hAnsi="Helvetica"/>
                <w:b/>
                <w:bCs/>
                <w:i/>
                <w:iCs/>
                <w:sz w:val="20"/>
                <w:szCs w:val="20"/>
              </w:rPr>
              <w:t> </w:t>
            </w:r>
          </w:p>
        </w:tc>
        <w:tc>
          <w:tcPr>
            <w:tcW w:w="3852" w:type="dxa"/>
            <w:tcMar>
              <w:top w:w="20" w:type="nil"/>
              <w:left w:w="20" w:type="nil"/>
              <w:bottom w:w="20" w:type="nil"/>
              <w:right w:w="20" w:type="nil"/>
            </w:tcMar>
            <w:vAlign w:val="center"/>
          </w:tcPr>
          <w:p w14:paraId="352E2477" w14:textId="77777777" w:rsidR="00EA0EA5" w:rsidRPr="00F068EB" w:rsidRDefault="00EA0EA5" w:rsidP="0002188B">
            <w:pPr>
              <w:rPr>
                <w:rFonts w:ascii="Helvetica" w:hAnsi="Helvetica"/>
                <w:sz w:val="20"/>
                <w:szCs w:val="20"/>
              </w:rPr>
            </w:pPr>
          </w:p>
        </w:tc>
      </w:tr>
      <w:tr w:rsidR="00E253C5" w:rsidRPr="00F068EB" w14:paraId="0A946BFD"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317C925" w14:textId="232FD180" w:rsidR="00F068EB" w:rsidRPr="00F068EB" w:rsidRDefault="00CD0509" w:rsidP="0002188B">
            <w:pPr>
              <w:rPr>
                <w:rFonts w:ascii="Helvetica" w:hAnsi="Helvetica"/>
                <w:sz w:val="20"/>
                <w:szCs w:val="20"/>
              </w:rPr>
            </w:pPr>
            <w:r>
              <w:rPr>
                <w:rFonts w:ascii="Helvetica" w:hAnsi="Helvetica"/>
                <w:sz w:val="20"/>
                <w:szCs w:val="20"/>
              </w:rPr>
              <w:t xml:space="preserve">PCR, </w:t>
            </w:r>
            <w:r w:rsidR="00EA0EA5" w:rsidRPr="00F068EB">
              <w:rPr>
                <w:rFonts w:ascii="Helvetica" w:hAnsi="Helvetica"/>
                <w:sz w:val="20"/>
                <w:szCs w:val="20"/>
              </w:rPr>
              <w:t>DN</w:t>
            </w:r>
            <w:r w:rsidR="00F068EB" w:rsidRPr="00F068EB">
              <w:rPr>
                <w:rFonts w:ascii="Helvetica" w:hAnsi="Helvetica"/>
                <w:sz w:val="20"/>
                <w:szCs w:val="20"/>
              </w:rPr>
              <w:t>A barcoding</w:t>
            </w:r>
            <w:r>
              <w:rPr>
                <w:rFonts w:ascii="Helvetica" w:hAnsi="Helvetica"/>
                <w:sz w:val="20"/>
                <w:szCs w:val="20"/>
              </w:rPr>
              <w:t xml:space="preserve"> and bioinformatics</w:t>
            </w:r>
          </w:p>
          <w:p w14:paraId="4BEBFF34" w14:textId="3852328F" w:rsidR="00EA0EA5" w:rsidRPr="00F068EB" w:rsidRDefault="00E253C5"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 xml:space="preserve">Lab report due </w:t>
            </w:r>
            <w:r w:rsidR="00F068EB" w:rsidRPr="00F068EB">
              <w:rPr>
                <w:rFonts w:ascii="Helvetica" w:hAnsi="Helvetica"/>
                <w:b/>
                <w:sz w:val="20"/>
                <w:szCs w:val="20"/>
              </w:rPr>
              <w:t xml:space="preserve">week of </w:t>
            </w:r>
            <w:r w:rsidR="000C2188" w:rsidRPr="00F068EB">
              <w:rPr>
                <w:rFonts w:ascii="Helvetica" w:hAnsi="Helvetica"/>
                <w:b/>
                <w:sz w:val="20"/>
                <w:szCs w:val="20"/>
              </w:rPr>
              <w:t xml:space="preserve">March </w:t>
            </w:r>
            <w:r w:rsidR="006F71C6">
              <w:rPr>
                <w:rFonts w:ascii="Helvetica" w:hAnsi="Helvetica"/>
                <w:b/>
                <w:sz w:val="20"/>
                <w:szCs w:val="20"/>
              </w:rPr>
              <w:t>2</w:t>
            </w:r>
            <w:r w:rsidR="00225AA6">
              <w:rPr>
                <w:rFonts w:ascii="Helvetica" w:hAnsi="Helvetica"/>
                <w:b/>
                <w:sz w:val="20"/>
                <w:szCs w:val="20"/>
              </w:rPr>
              <w:t>7</w:t>
            </w:r>
            <w:r w:rsidR="00EA0EA5" w:rsidRPr="00F068EB">
              <w:rPr>
                <w:rFonts w:ascii="Helvetica" w:hAnsi="Helvetica"/>
                <w:sz w:val="20"/>
                <w:szCs w:val="20"/>
              </w:rPr>
              <w:t>)</w:t>
            </w:r>
          </w:p>
          <w:p w14:paraId="08843564" w14:textId="77777777" w:rsidR="00E253C5" w:rsidRPr="00F068EB" w:rsidRDefault="00E253C5" w:rsidP="0002188B">
            <w:pPr>
              <w:rPr>
                <w:rFonts w:ascii="Helvetica" w:hAnsi="Helvetica"/>
                <w:sz w:val="20"/>
                <w:szCs w:val="20"/>
              </w:rPr>
            </w:pPr>
          </w:p>
          <w:p w14:paraId="31EED059" w14:textId="37AA45EF" w:rsidR="00E253C5" w:rsidRPr="00F068EB" w:rsidRDefault="00E253C5" w:rsidP="0002188B">
            <w:pPr>
              <w:rPr>
                <w:rFonts w:ascii="Helvetica" w:hAnsi="Helvetica"/>
                <w:sz w:val="20"/>
                <w:szCs w:val="20"/>
              </w:rPr>
            </w:pPr>
            <w:r w:rsidRPr="00F068EB">
              <w:rPr>
                <w:rFonts w:ascii="Helvetica" w:hAnsi="Helvetica"/>
                <w:sz w:val="20"/>
                <w:szCs w:val="20"/>
              </w:rPr>
              <w:t>Group problem-solving review session</w:t>
            </w:r>
          </w:p>
        </w:tc>
        <w:tc>
          <w:tcPr>
            <w:tcW w:w="3852" w:type="dxa"/>
            <w:tcMar>
              <w:top w:w="20" w:type="nil"/>
              <w:left w:w="20" w:type="nil"/>
              <w:bottom w:w="20" w:type="nil"/>
              <w:right w:w="20" w:type="nil"/>
            </w:tcMar>
            <w:vAlign w:val="center"/>
          </w:tcPr>
          <w:p w14:paraId="1A49A5B6" w14:textId="2B731D51" w:rsidR="00EA0EA5" w:rsidRPr="00F068EB" w:rsidRDefault="00225AA6" w:rsidP="0002188B">
            <w:pPr>
              <w:rPr>
                <w:rFonts w:ascii="Helvetica" w:hAnsi="Helvetica"/>
                <w:b/>
                <w:sz w:val="20"/>
                <w:szCs w:val="20"/>
              </w:rPr>
            </w:pPr>
            <w:r>
              <w:rPr>
                <w:rFonts w:ascii="Helvetica" w:hAnsi="Helvetica"/>
                <w:b/>
                <w:sz w:val="20"/>
                <w:szCs w:val="20"/>
              </w:rPr>
              <w:t>February 20</w:t>
            </w:r>
            <w:r w:rsidR="00E253C5" w:rsidRPr="00F068EB">
              <w:rPr>
                <w:rFonts w:ascii="Helvetica" w:hAnsi="Helvetica"/>
                <w:b/>
                <w:sz w:val="20"/>
                <w:szCs w:val="20"/>
              </w:rPr>
              <w:t xml:space="preserve">, </w:t>
            </w:r>
            <w:r>
              <w:rPr>
                <w:rFonts w:ascii="Helvetica" w:hAnsi="Helvetica"/>
                <w:b/>
                <w:sz w:val="20"/>
                <w:szCs w:val="20"/>
              </w:rPr>
              <w:t>February 27, March 6</w:t>
            </w:r>
            <w:r w:rsidR="00ED64C0" w:rsidRPr="00F068EB">
              <w:rPr>
                <w:rFonts w:ascii="Helvetica" w:hAnsi="Helvetica"/>
                <w:b/>
                <w:sz w:val="20"/>
                <w:szCs w:val="20"/>
              </w:rPr>
              <w:t xml:space="preserve"> </w:t>
            </w:r>
          </w:p>
          <w:p w14:paraId="0962EE7D" w14:textId="77777777" w:rsidR="00F068EB" w:rsidRDefault="00F068EB" w:rsidP="0002188B">
            <w:pPr>
              <w:rPr>
                <w:rFonts w:ascii="Helvetica" w:hAnsi="Helvetica"/>
                <w:b/>
                <w:sz w:val="20"/>
                <w:szCs w:val="20"/>
              </w:rPr>
            </w:pPr>
          </w:p>
          <w:p w14:paraId="31BBBED3" w14:textId="6510B58C" w:rsidR="00E253C5" w:rsidRPr="00F068EB" w:rsidRDefault="00E253C5" w:rsidP="0002188B">
            <w:pPr>
              <w:rPr>
                <w:rFonts w:ascii="Helvetica" w:hAnsi="Helvetica"/>
                <w:b/>
                <w:sz w:val="20"/>
                <w:szCs w:val="20"/>
              </w:rPr>
            </w:pPr>
            <w:r w:rsidRPr="00F068EB">
              <w:rPr>
                <w:rFonts w:ascii="Helvetica" w:hAnsi="Helvetica"/>
                <w:b/>
                <w:sz w:val="20"/>
                <w:szCs w:val="20"/>
              </w:rPr>
              <w:t xml:space="preserve">March </w:t>
            </w:r>
            <w:r w:rsidR="006F71C6">
              <w:rPr>
                <w:rFonts w:ascii="Helvetica" w:hAnsi="Helvetica"/>
                <w:b/>
                <w:sz w:val="20"/>
                <w:szCs w:val="20"/>
              </w:rPr>
              <w:t>1</w:t>
            </w:r>
            <w:r w:rsidR="00225AA6">
              <w:rPr>
                <w:rFonts w:ascii="Helvetica" w:hAnsi="Helvetica"/>
                <w:b/>
                <w:sz w:val="20"/>
                <w:szCs w:val="20"/>
              </w:rPr>
              <w:t>3</w:t>
            </w:r>
          </w:p>
        </w:tc>
      </w:tr>
      <w:tr w:rsidR="00E253C5" w:rsidRPr="00F068EB" w14:paraId="2F3FDD8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AFF7963"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p w14:paraId="35E0B8D0"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Population Genetics and Genetic Drift</w:t>
            </w:r>
          </w:p>
          <w:p w14:paraId="091EC222"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tc>
        <w:tc>
          <w:tcPr>
            <w:tcW w:w="3852" w:type="dxa"/>
            <w:tcMar>
              <w:top w:w="20" w:type="nil"/>
              <w:left w:w="20" w:type="nil"/>
              <w:bottom w:w="20" w:type="nil"/>
              <w:right w:w="20" w:type="nil"/>
            </w:tcMar>
            <w:vAlign w:val="center"/>
          </w:tcPr>
          <w:p w14:paraId="7C0A3929" w14:textId="77777777" w:rsidR="00EA0EA5" w:rsidRPr="00F068EB" w:rsidRDefault="00EA0EA5" w:rsidP="0002188B">
            <w:pPr>
              <w:rPr>
                <w:rFonts w:ascii="Helvetica" w:hAnsi="Helvetica"/>
                <w:sz w:val="20"/>
                <w:szCs w:val="20"/>
              </w:rPr>
            </w:pPr>
          </w:p>
        </w:tc>
      </w:tr>
      <w:tr w:rsidR="00E253C5" w:rsidRPr="00F068EB" w14:paraId="1967D94F" w14:textId="77777777" w:rsidTr="00F068EB">
        <w:tblPrEx>
          <w:tblBorders>
            <w:top w:val="none" w:sz="0" w:space="0" w:color="auto"/>
          </w:tblBorders>
        </w:tblPrEx>
        <w:tc>
          <w:tcPr>
            <w:tcW w:w="5310" w:type="dxa"/>
            <w:tcMar>
              <w:top w:w="20" w:type="nil"/>
              <w:left w:w="20" w:type="nil"/>
              <w:bottom w:w="20" w:type="nil"/>
              <w:right w:w="20" w:type="nil"/>
            </w:tcMar>
            <w:vAlign w:val="center"/>
          </w:tcPr>
          <w:p w14:paraId="13C150B2" w14:textId="6446D767" w:rsidR="00F068EB" w:rsidRPr="00F068EB" w:rsidRDefault="00F7526B" w:rsidP="0002188B">
            <w:pPr>
              <w:rPr>
                <w:rFonts w:ascii="Helvetica" w:hAnsi="Helvetica"/>
                <w:sz w:val="20"/>
                <w:szCs w:val="20"/>
              </w:rPr>
            </w:pPr>
            <w:r>
              <w:rPr>
                <w:rFonts w:ascii="Helvetica" w:hAnsi="Helvetica"/>
                <w:sz w:val="20"/>
                <w:szCs w:val="20"/>
              </w:rPr>
              <w:t>Genetic Drift Simulation</w:t>
            </w:r>
            <w:r w:rsidR="000C2188" w:rsidRPr="00F068EB">
              <w:rPr>
                <w:rFonts w:ascii="Helvetica" w:hAnsi="Helvetica"/>
                <w:sz w:val="20"/>
                <w:szCs w:val="20"/>
              </w:rPr>
              <w:t xml:space="preserve"> </w:t>
            </w:r>
          </w:p>
          <w:p w14:paraId="4022FCE1" w14:textId="2AEA2629" w:rsidR="00EA0EA5" w:rsidRPr="00F068EB" w:rsidRDefault="000C2188"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 xml:space="preserve">Lab report </w:t>
            </w:r>
            <w:r w:rsidR="00F068EB" w:rsidRPr="00F068EB">
              <w:rPr>
                <w:rFonts w:ascii="Helvetica" w:hAnsi="Helvetica"/>
                <w:b/>
                <w:sz w:val="20"/>
                <w:szCs w:val="20"/>
              </w:rPr>
              <w:t xml:space="preserve">due week of </w:t>
            </w:r>
            <w:r w:rsidRPr="00F068EB">
              <w:rPr>
                <w:rFonts w:ascii="Helvetica" w:hAnsi="Helvetica"/>
                <w:b/>
                <w:sz w:val="20"/>
                <w:szCs w:val="20"/>
              </w:rPr>
              <w:t>April 1</w:t>
            </w:r>
            <w:r w:rsidR="00225AA6">
              <w:rPr>
                <w:rFonts w:ascii="Helvetica" w:hAnsi="Helvetica"/>
                <w:b/>
                <w:sz w:val="20"/>
                <w:szCs w:val="20"/>
              </w:rPr>
              <w:t>0</w:t>
            </w:r>
            <w:r w:rsidR="00EA0EA5" w:rsidRPr="00F068EB">
              <w:rPr>
                <w:rFonts w:ascii="Helvetica" w:hAnsi="Helvetica"/>
                <w:sz w:val="20"/>
                <w:szCs w:val="20"/>
              </w:rPr>
              <w:t>)</w:t>
            </w:r>
          </w:p>
        </w:tc>
        <w:tc>
          <w:tcPr>
            <w:tcW w:w="3852" w:type="dxa"/>
            <w:tcMar>
              <w:top w:w="20" w:type="nil"/>
              <w:left w:w="20" w:type="nil"/>
              <w:bottom w:w="20" w:type="nil"/>
              <w:right w:w="20" w:type="nil"/>
            </w:tcMar>
            <w:vAlign w:val="center"/>
          </w:tcPr>
          <w:p w14:paraId="194C2659" w14:textId="0A58CC15" w:rsidR="00EA0EA5" w:rsidRPr="00F068EB" w:rsidRDefault="00F7526B" w:rsidP="0002188B">
            <w:pPr>
              <w:rPr>
                <w:rFonts w:ascii="Helvetica" w:hAnsi="Helvetica"/>
                <w:b/>
                <w:sz w:val="20"/>
                <w:szCs w:val="20"/>
              </w:rPr>
            </w:pPr>
            <w:r>
              <w:rPr>
                <w:rFonts w:ascii="Helvetica" w:hAnsi="Helvetica"/>
                <w:b/>
                <w:sz w:val="20"/>
                <w:szCs w:val="20"/>
              </w:rPr>
              <w:t>March 2</w:t>
            </w:r>
            <w:r w:rsidR="00225AA6">
              <w:rPr>
                <w:rFonts w:ascii="Helvetica" w:hAnsi="Helvetica"/>
                <w:b/>
                <w:sz w:val="20"/>
                <w:szCs w:val="20"/>
              </w:rPr>
              <w:t>0</w:t>
            </w:r>
          </w:p>
        </w:tc>
      </w:tr>
      <w:tr w:rsidR="00E253C5" w:rsidRPr="00F068EB" w14:paraId="0AA9FDC6" w14:textId="77777777" w:rsidTr="00F068EB">
        <w:tblPrEx>
          <w:tblBorders>
            <w:top w:val="none" w:sz="0" w:space="0" w:color="auto"/>
          </w:tblBorders>
        </w:tblPrEx>
        <w:tc>
          <w:tcPr>
            <w:tcW w:w="5310" w:type="dxa"/>
            <w:tcMar>
              <w:top w:w="20" w:type="nil"/>
              <w:left w:w="20" w:type="nil"/>
              <w:bottom w:w="20" w:type="nil"/>
              <w:right w:w="20" w:type="nil"/>
            </w:tcMar>
            <w:vAlign w:val="center"/>
          </w:tcPr>
          <w:p w14:paraId="40086F49"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p w14:paraId="1EA21737"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Phylogenetic analyses</w:t>
            </w:r>
          </w:p>
          <w:p w14:paraId="4B616EB3" w14:textId="77777777" w:rsidR="00EA0EA5" w:rsidRPr="00F068EB" w:rsidRDefault="00EA0EA5" w:rsidP="0002188B">
            <w:pPr>
              <w:rPr>
                <w:rFonts w:ascii="Helvetica" w:hAnsi="Helvetica"/>
                <w:sz w:val="20"/>
                <w:szCs w:val="20"/>
                <w:u w:val="single"/>
              </w:rPr>
            </w:pPr>
          </w:p>
        </w:tc>
        <w:tc>
          <w:tcPr>
            <w:tcW w:w="3852" w:type="dxa"/>
            <w:tcMar>
              <w:top w:w="20" w:type="nil"/>
              <w:left w:w="20" w:type="nil"/>
              <w:bottom w:w="20" w:type="nil"/>
              <w:right w:w="20" w:type="nil"/>
            </w:tcMar>
            <w:vAlign w:val="center"/>
          </w:tcPr>
          <w:p w14:paraId="73E09B12" w14:textId="77777777" w:rsidR="00EA0EA5" w:rsidRPr="00F068EB" w:rsidRDefault="00EA0EA5" w:rsidP="0002188B">
            <w:pPr>
              <w:rPr>
                <w:rFonts w:ascii="Helvetica" w:hAnsi="Helvetica"/>
                <w:sz w:val="20"/>
                <w:szCs w:val="20"/>
              </w:rPr>
            </w:pPr>
            <w:r w:rsidRPr="00F068EB">
              <w:rPr>
                <w:rFonts w:ascii="Helvetica" w:hAnsi="Helvetica"/>
                <w:sz w:val="20"/>
                <w:szCs w:val="20"/>
              </w:rPr>
              <w:t> </w:t>
            </w:r>
          </w:p>
        </w:tc>
      </w:tr>
      <w:tr w:rsidR="00E253C5" w:rsidRPr="00F068EB" w14:paraId="6235ED58" w14:textId="77777777" w:rsidTr="00F068EB">
        <w:tc>
          <w:tcPr>
            <w:tcW w:w="5310" w:type="dxa"/>
            <w:tcMar>
              <w:top w:w="20" w:type="nil"/>
              <w:left w:w="20" w:type="nil"/>
              <w:bottom w:w="20" w:type="nil"/>
              <w:right w:w="20" w:type="nil"/>
            </w:tcMar>
            <w:vAlign w:val="center"/>
          </w:tcPr>
          <w:p w14:paraId="4846114D" w14:textId="77777777" w:rsidR="00F068EB" w:rsidRPr="00F068EB" w:rsidRDefault="00EA0EA5" w:rsidP="0002188B">
            <w:pPr>
              <w:rPr>
                <w:rFonts w:ascii="Helvetica" w:hAnsi="Helvetica"/>
                <w:sz w:val="20"/>
                <w:szCs w:val="20"/>
              </w:rPr>
            </w:pPr>
            <w:r w:rsidRPr="00F068EB">
              <w:rPr>
                <w:rFonts w:ascii="Helvetica" w:hAnsi="Helvetica"/>
                <w:sz w:val="20"/>
                <w:szCs w:val="20"/>
              </w:rPr>
              <w:t>Primate family tr</w:t>
            </w:r>
            <w:r w:rsidR="000C2188" w:rsidRPr="00F068EB">
              <w:rPr>
                <w:rFonts w:ascii="Helvetica" w:hAnsi="Helvetica"/>
                <w:sz w:val="20"/>
                <w:szCs w:val="20"/>
              </w:rPr>
              <w:t xml:space="preserve">ee analysis </w:t>
            </w:r>
          </w:p>
          <w:p w14:paraId="36794EB3" w14:textId="3DBCB0D8" w:rsidR="00EA0EA5" w:rsidRPr="00F068EB" w:rsidRDefault="000C2188"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Lab report optional</w:t>
            </w:r>
            <w:r w:rsidR="00145ABE">
              <w:rPr>
                <w:rFonts w:ascii="Helvetica" w:hAnsi="Helvetica"/>
                <w:b/>
                <w:sz w:val="20"/>
                <w:szCs w:val="20"/>
              </w:rPr>
              <w:t xml:space="preserve">, due week of April </w:t>
            </w:r>
            <w:r w:rsidR="0091428F">
              <w:rPr>
                <w:rFonts w:ascii="Helvetica" w:hAnsi="Helvetica"/>
                <w:b/>
                <w:sz w:val="20"/>
                <w:szCs w:val="20"/>
              </w:rPr>
              <w:t>24</w:t>
            </w:r>
            <w:r w:rsidR="00EA0EA5" w:rsidRPr="00F068EB">
              <w:rPr>
                <w:rFonts w:ascii="Helvetica" w:hAnsi="Helvetica"/>
                <w:sz w:val="20"/>
                <w:szCs w:val="20"/>
              </w:rPr>
              <w:t>)</w:t>
            </w:r>
          </w:p>
        </w:tc>
        <w:tc>
          <w:tcPr>
            <w:tcW w:w="3852" w:type="dxa"/>
            <w:tcMar>
              <w:top w:w="20" w:type="nil"/>
              <w:left w:w="20" w:type="nil"/>
              <w:bottom w:w="20" w:type="nil"/>
              <w:right w:w="20" w:type="nil"/>
            </w:tcMar>
            <w:vAlign w:val="center"/>
          </w:tcPr>
          <w:p w14:paraId="66CD0496" w14:textId="2820E22E" w:rsidR="00EA0EA5" w:rsidRPr="00F068EB" w:rsidRDefault="006F71C6" w:rsidP="0002188B">
            <w:pPr>
              <w:rPr>
                <w:rFonts w:ascii="Helvetica" w:hAnsi="Helvetica"/>
                <w:b/>
                <w:sz w:val="20"/>
                <w:szCs w:val="20"/>
              </w:rPr>
            </w:pPr>
            <w:r>
              <w:rPr>
                <w:rFonts w:ascii="Helvetica" w:hAnsi="Helvetica"/>
                <w:b/>
                <w:sz w:val="20"/>
                <w:szCs w:val="20"/>
              </w:rPr>
              <w:t xml:space="preserve">April </w:t>
            </w:r>
            <w:r w:rsidR="00225AA6">
              <w:rPr>
                <w:rFonts w:ascii="Helvetica" w:hAnsi="Helvetica"/>
                <w:b/>
                <w:sz w:val="20"/>
                <w:szCs w:val="20"/>
              </w:rPr>
              <w:t>3</w:t>
            </w:r>
          </w:p>
        </w:tc>
      </w:tr>
      <w:tr w:rsidR="00E253C5" w:rsidRPr="00F068EB" w14:paraId="6956A760" w14:textId="77777777" w:rsidTr="00F068EB">
        <w:tc>
          <w:tcPr>
            <w:tcW w:w="5310" w:type="dxa"/>
            <w:tcMar>
              <w:top w:w="20" w:type="nil"/>
              <w:left w:w="20" w:type="nil"/>
              <w:bottom w:w="20" w:type="nil"/>
              <w:right w:w="20" w:type="nil"/>
            </w:tcMar>
            <w:vAlign w:val="center"/>
          </w:tcPr>
          <w:p w14:paraId="7E92DFCD" w14:textId="01112703" w:rsidR="00EA0EA5" w:rsidRDefault="00EA0EA5" w:rsidP="0002188B">
            <w:pPr>
              <w:rPr>
                <w:rFonts w:ascii="Helvetica" w:hAnsi="Helvetica"/>
                <w:bCs/>
                <w:iCs/>
                <w:sz w:val="20"/>
                <w:szCs w:val="20"/>
              </w:rPr>
            </w:pPr>
            <w:r w:rsidRPr="00145ABE">
              <w:rPr>
                <w:rFonts w:ascii="Helvetica" w:hAnsi="Helvetica"/>
                <w:bCs/>
                <w:iCs/>
                <w:sz w:val="20"/>
                <w:szCs w:val="20"/>
              </w:rPr>
              <w:t>Group Presentatio</w:t>
            </w:r>
            <w:r w:rsidR="00556DFB">
              <w:rPr>
                <w:rFonts w:ascii="Helvetica" w:hAnsi="Helvetica"/>
                <w:bCs/>
                <w:iCs/>
                <w:sz w:val="20"/>
                <w:szCs w:val="20"/>
              </w:rPr>
              <w:t>n (</w:t>
            </w:r>
            <w:r w:rsidR="00556DFB" w:rsidRPr="00556DFB">
              <w:rPr>
                <w:rFonts w:ascii="Helvetica" w:hAnsi="Helvetica"/>
                <w:bCs/>
                <w:iCs/>
                <w:sz w:val="20"/>
                <w:szCs w:val="20"/>
              </w:rPr>
              <w:t>su</w:t>
            </w:r>
            <w:r w:rsidR="006F71C6">
              <w:rPr>
                <w:rFonts w:ascii="Helvetica" w:hAnsi="Helvetica"/>
                <w:bCs/>
                <w:iCs/>
                <w:sz w:val="20"/>
                <w:szCs w:val="20"/>
              </w:rPr>
              <w:t>bmit topic by week of February 8</w:t>
            </w:r>
            <w:r w:rsidRPr="00145ABE">
              <w:rPr>
                <w:rFonts w:ascii="Helvetica" w:hAnsi="Helvetica"/>
                <w:bCs/>
                <w:iCs/>
                <w:sz w:val="20"/>
                <w:szCs w:val="20"/>
              </w:rPr>
              <w:t>)</w:t>
            </w:r>
          </w:p>
          <w:p w14:paraId="36515C0A" w14:textId="77777777" w:rsidR="00145ABE" w:rsidRDefault="00145ABE" w:rsidP="0002188B">
            <w:pPr>
              <w:rPr>
                <w:rFonts w:ascii="Helvetica" w:hAnsi="Helvetica"/>
                <w:bCs/>
                <w:iCs/>
                <w:sz w:val="20"/>
                <w:szCs w:val="20"/>
              </w:rPr>
            </w:pPr>
            <w:r>
              <w:rPr>
                <w:rFonts w:ascii="Helvetica" w:hAnsi="Helvetica"/>
                <w:bCs/>
                <w:iCs/>
                <w:sz w:val="20"/>
                <w:szCs w:val="20"/>
              </w:rPr>
              <w:t>Group problem-solving review session</w:t>
            </w:r>
          </w:p>
          <w:p w14:paraId="49DF36AA" w14:textId="650880C4" w:rsidR="0091428F" w:rsidRPr="00145ABE" w:rsidRDefault="004971FD" w:rsidP="0002188B">
            <w:pPr>
              <w:rPr>
                <w:rFonts w:ascii="Helvetica" w:hAnsi="Helvetica"/>
                <w:sz w:val="20"/>
                <w:szCs w:val="20"/>
              </w:rPr>
            </w:pPr>
            <w:r>
              <w:rPr>
                <w:rFonts w:ascii="Helvetica" w:hAnsi="Helvetica"/>
                <w:bCs/>
                <w:iCs/>
                <w:sz w:val="20"/>
                <w:szCs w:val="20"/>
              </w:rPr>
              <w:t>Review</w:t>
            </w:r>
            <w:r w:rsidR="0091428F">
              <w:rPr>
                <w:rFonts w:ascii="Helvetica" w:hAnsi="Helvetica"/>
                <w:bCs/>
                <w:iCs/>
                <w:sz w:val="20"/>
                <w:szCs w:val="20"/>
              </w:rPr>
              <w:t xml:space="preserve"> (for final exam)</w:t>
            </w:r>
          </w:p>
        </w:tc>
        <w:tc>
          <w:tcPr>
            <w:tcW w:w="3852" w:type="dxa"/>
            <w:tcMar>
              <w:top w:w="20" w:type="nil"/>
              <w:left w:w="20" w:type="nil"/>
              <w:bottom w:w="20" w:type="nil"/>
              <w:right w:w="20" w:type="nil"/>
            </w:tcMar>
            <w:vAlign w:val="center"/>
          </w:tcPr>
          <w:p w14:paraId="25728E72" w14:textId="2982F2BC" w:rsidR="00EA0EA5" w:rsidRDefault="0091428F" w:rsidP="0002188B">
            <w:pPr>
              <w:rPr>
                <w:rFonts w:ascii="Helvetica" w:hAnsi="Helvetica"/>
                <w:b/>
                <w:sz w:val="20"/>
                <w:szCs w:val="20"/>
              </w:rPr>
            </w:pPr>
            <w:r>
              <w:rPr>
                <w:rFonts w:ascii="Helvetica" w:hAnsi="Helvetica"/>
                <w:b/>
                <w:sz w:val="20"/>
                <w:szCs w:val="20"/>
              </w:rPr>
              <w:t>April 10</w:t>
            </w:r>
            <w:r w:rsidR="009147E1">
              <w:rPr>
                <w:rFonts w:ascii="Helvetica" w:hAnsi="Helvetica"/>
                <w:b/>
                <w:sz w:val="20"/>
                <w:szCs w:val="20"/>
              </w:rPr>
              <w:t xml:space="preserve"> and </w:t>
            </w:r>
            <w:r>
              <w:rPr>
                <w:rFonts w:ascii="Helvetica" w:hAnsi="Helvetica"/>
                <w:b/>
                <w:sz w:val="20"/>
                <w:szCs w:val="20"/>
              </w:rPr>
              <w:t>April 17</w:t>
            </w:r>
            <w:r w:rsidR="00EA0EA5" w:rsidRPr="00F068EB">
              <w:rPr>
                <w:rFonts w:ascii="Helvetica" w:hAnsi="Helvetica"/>
                <w:b/>
                <w:sz w:val="20"/>
                <w:szCs w:val="20"/>
              </w:rPr>
              <w:t xml:space="preserve"> </w:t>
            </w:r>
          </w:p>
          <w:p w14:paraId="6C86570C" w14:textId="77777777" w:rsidR="0091428F" w:rsidRDefault="00145ABE" w:rsidP="0002188B">
            <w:pPr>
              <w:rPr>
                <w:rFonts w:ascii="Helvetica" w:hAnsi="Helvetica"/>
                <w:b/>
                <w:sz w:val="20"/>
                <w:szCs w:val="20"/>
              </w:rPr>
            </w:pPr>
            <w:r>
              <w:rPr>
                <w:rFonts w:ascii="Helvetica" w:hAnsi="Helvetica"/>
                <w:b/>
                <w:sz w:val="20"/>
                <w:szCs w:val="20"/>
              </w:rPr>
              <w:t xml:space="preserve">April </w:t>
            </w:r>
            <w:r w:rsidR="0091428F">
              <w:rPr>
                <w:rFonts w:ascii="Helvetica" w:hAnsi="Helvetica"/>
                <w:b/>
                <w:sz w:val="20"/>
                <w:szCs w:val="20"/>
              </w:rPr>
              <w:t>17</w:t>
            </w:r>
          </w:p>
          <w:p w14:paraId="3D0E516D" w14:textId="78C65C65" w:rsidR="0091428F" w:rsidRPr="00F068EB" w:rsidRDefault="0091428F" w:rsidP="0002188B">
            <w:pPr>
              <w:rPr>
                <w:rFonts w:ascii="Helvetica" w:hAnsi="Helvetica"/>
                <w:b/>
                <w:sz w:val="20"/>
                <w:szCs w:val="20"/>
              </w:rPr>
            </w:pPr>
            <w:r>
              <w:rPr>
                <w:rFonts w:ascii="Helvetica" w:hAnsi="Helvetica"/>
                <w:b/>
                <w:sz w:val="20"/>
                <w:szCs w:val="20"/>
              </w:rPr>
              <w:t>April 24</w:t>
            </w:r>
          </w:p>
        </w:tc>
      </w:tr>
    </w:tbl>
    <w:p w14:paraId="3C5FF37A" w14:textId="77777777" w:rsidR="00EA0EA5" w:rsidRPr="0002188B" w:rsidRDefault="00EA0EA5" w:rsidP="00EA0EA5">
      <w:pPr>
        <w:rPr>
          <w:rFonts w:ascii="Helvetica" w:hAnsi="Helvetica"/>
          <w:sz w:val="22"/>
          <w:szCs w:val="22"/>
        </w:rPr>
      </w:pPr>
    </w:p>
    <w:p w14:paraId="157087AC" w14:textId="77777777" w:rsidR="00EA0EA5" w:rsidRPr="00145ABE" w:rsidRDefault="00EA0EA5" w:rsidP="00EA0EA5">
      <w:pPr>
        <w:rPr>
          <w:rFonts w:ascii="Helvetica" w:hAnsi="Helvetica"/>
          <w:b/>
          <w:sz w:val="20"/>
          <w:szCs w:val="20"/>
        </w:rPr>
      </w:pPr>
      <w:r w:rsidRPr="00145ABE">
        <w:rPr>
          <w:rFonts w:ascii="Helvetica" w:hAnsi="Helvetica"/>
          <w:b/>
          <w:sz w:val="20"/>
          <w:szCs w:val="20"/>
        </w:rPr>
        <w:t>Due dates for lab reports (subject to change if needed)</w:t>
      </w:r>
    </w:p>
    <w:p w14:paraId="19119FF0" w14:textId="098B4B0C" w:rsidR="00EA0EA5" w:rsidRPr="00145ABE" w:rsidRDefault="00EA0EA5" w:rsidP="00EA0EA5">
      <w:pPr>
        <w:rPr>
          <w:rFonts w:ascii="Helvetica" w:hAnsi="Helvetica"/>
          <w:b/>
          <w:sz w:val="20"/>
          <w:szCs w:val="20"/>
        </w:rPr>
      </w:pPr>
      <w:r w:rsidRPr="00145ABE">
        <w:rPr>
          <w:rFonts w:ascii="Helvetica" w:hAnsi="Helvetica"/>
          <w:i/>
          <w:sz w:val="20"/>
          <w:szCs w:val="20"/>
        </w:rPr>
        <w:t>Drosophila genetics</w:t>
      </w:r>
      <w:r w:rsidR="00F068EB" w:rsidRPr="00145ABE">
        <w:rPr>
          <w:rFonts w:ascii="Helvetica" w:hAnsi="Helvetica"/>
          <w:sz w:val="20"/>
          <w:szCs w:val="20"/>
        </w:rPr>
        <w:t xml:space="preserve"> </w:t>
      </w:r>
      <w:r w:rsidR="0091428F">
        <w:rPr>
          <w:rFonts w:ascii="Helvetica" w:hAnsi="Helvetica"/>
          <w:b/>
          <w:sz w:val="20"/>
          <w:szCs w:val="20"/>
        </w:rPr>
        <w:t>Week of March 6</w:t>
      </w:r>
    </w:p>
    <w:p w14:paraId="5431747B" w14:textId="613E5B72" w:rsidR="00EA0EA5" w:rsidRPr="00145ABE" w:rsidRDefault="00EA0EA5" w:rsidP="00EA0EA5">
      <w:pPr>
        <w:rPr>
          <w:rFonts w:ascii="Helvetica" w:hAnsi="Helvetica"/>
          <w:b/>
          <w:sz w:val="20"/>
          <w:szCs w:val="20"/>
        </w:rPr>
      </w:pPr>
      <w:r w:rsidRPr="00145ABE">
        <w:rPr>
          <w:rFonts w:ascii="Helvetica" w:hAnsi="Helvetica"/>
          <w:i/>
          <w:sz w:val="20"/>
          <w:szCs w:val="20"/>
        </w:rPr>
        <w:t>PCR and DNA barcoding</w:t>
      </w:r>
      <w:r w:rsidR="00F068EB" w:rsidRPr="00145ABE">
        <w:rPr>
          <w:rFonts w:ascii="Helvetica" w:hAnsi="Helvetica"/>
          <w:sz w:val="20"/>
          <w:szCs w:val="20"/>
        </w:rPr>
        <w:t xml:space="preserve"> </w:t>
      </w:r>
      <w:r w:rsidR="0091428F">
        <w:rPr>
          <w:rFonts w:ascii="Helvetica" w:hAnsi="Helvetica"/>
          <w:b/>
          <w:sz w:val="20"/>
          <w:szCs w:val="20"/>
        </w:rPr>
        <w:t>Week of March 27</w:t>
      </w:r>
    </w:p>
    <w:p w14:paraId="084E78AA" w14:textId="30CDFBAE" w:rsidR="00EA0EA5" w:rsidRPr="00145ABE" w:rsidRDefault="000008C7" w:rsidP="00EA0EA5">
      <w:pPr>
        <w:rPr>
          <w:rFonts w:ascii="Helvetica" w:hAnsi="Helvetica"/>
          <w:b/>
          <w:sz w:val="20"/>
          <w:szCs w:val="20"/>
        </w:rPr>
      </w:pPr>
      <w:r>
        <w:rPr>
          <w:rFonts w:ascii="Helvetica" w:hAnsi="Helvetica"/>
          <w:i/>
          <w:sz w:val="20"/>
          <w:szCs w:val="20"/>
        </w:rPr>
        <w:t>Genetic drift simulation</w:t>
      </w:r>
      <w:r w:rsidR="00F068EB" w:rsidRPr="00145ABE">
        <w:rPr>
          <w:rFonts w:ascii="Helvetica" w:hAnsi="Helvetica"/>
          <w:sz w:val="20"/>
          <w:szCs w:val="20"/>
        </w:rPr>
        <w:t xml:space="preserve"> </w:t>
      </w:r>
      <w:r w:rsidR="006F71C6">
        <w:rPr>
          <w:rFonts w:ascii="Helvetica" w:hAnsi="Helvetica"/>
          <w:b/>
          <w:sz w:val="20"/>
          <w:szCs w:val="20"/>
        </w:rPr>
        <w:t>W</w:t>
      </w:r>
      <w:r w:rsidR="0091428F">
        <w:rPr>
          <w:rFonts w:ascii="Helvetica" w:hAnsi="Helvetica"/>
          <w:b/>
          <w:sz w:val="20"/>
          <w:szCs w:val="20"/>
        </w:rPr>
        <w:t>eek of April 10</w:t>
      </w:r>
    </w:p>
    <w:p w14:paraId="324D7FF2" w14:textId="4210EEE1" w:rsidR="0002188B" w:rsidRPr="00E9466F" w:rsidRDefault="00EA0EA5">
      <w:pPr>
        <w:rPr>
          <w:rFonts w:ascii="Helvetica" w:hAnsi="Helvetica"/>
          <w:sz w:val="20"/>
          <w:szCs w:val="20"/>
        </w:rPr>
      </w:pPr>
      <w:proofErr w:type="spellStart"/>
      <w:r w:rsidRPr="00145ABE">
        <w:rPr>
          <w:rFonts w:ascii="Helvetica" w:hAnsi="Helvetica"/>
          <w:i/>
          <w:sz w:val="20"/>
          <w:szCs w:val="20"/>
        </w:rPr>
        <w:t>Phylogenetics</w:t>
      </w:r>
      <w:proofErr w:type="spellEnd"/>
      <w:r w:rsidRPr="00145ABE">
        <w:rPr>
          <w:rFonts w:ascii="Helvetica" w:hAnsi="Helvetica"/>
          <w:i/>
          <w:sz w:val="20"/>
          <w:szCs w:val="20"/>
        </w:rPr>
        <w:t xml:space="preserve"> </w:t>
      </w:r>
      <w:r w:rsidR="0091428F">
        <w:rPr>
          <w:rFonts w:ascii="Helvetica" w:hAnsi="Helvetica"/>
          <w:b/>
          <w:sz w:val="20"/>
          <w:szCs w:val="20"/>
        </w:rPr>
        <w:t>Week of April 24</w:t>
      </w:r>
      <w:r w:rsidR="00F068EB" w:rsidRPr="00145ABE">
        <w:rPr>
          <w:rFonts w:ascii="Helvetica" w:hAnsi="Helvetica"/>
          <w:sz w:val="20"/>
          <w:szCs w:val="20"/>
        </w:rPr>
        <w:t xml:space="preserve"> (</w:t>
      </w:r>
      <w:r w:rsidR="00F068EB" w:rsidRPr="00145ABE">
        <w:rPr>
          <w:rFonts w:ascii="Helvetica" w:hAnsi="Helvetica"/>
          <w:i/>
          <w:sz w:val="20"/>
          <w:szCs w:val="20"/>
        </w:rPr>
        <w:t>optional lab report, may be submitted to replace the lowest scoring previously submitted report</w:t>
      </w:r>
      <w:r w:rsidR="00F068EB" w:rsidRPr="00145ABE">
        <w:rPr>
          <w:rFonts w:ascii="Helvetica" w:hAnsi="Helvetica"/>
          <w:sz w:val="20"/>
          <w:szCs w:val="20"/>
        </w:rPr>
        <w:t>)</w:t>
      </w:r>
    </w:p>
    <w:sectPr w:rsidR="0002188B" w:rsidRPr="00E9466F" w:rsidSect="000218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A5"/>
    <w:rsid w:val="000008C7"/>
    <w:rsid w:val="000126E7"/>
    <w:rsid w:val="0002188B"/>
    <w:rsid w:val="000301B1"/>
    <w:rsid w:val="00064882"/>
    <w:rsid w:val="00071524"/>
    <w:rsid w:val="000C2188"/>
    <w:rsid w:val="001003F8"/>
    <w:rsid w:val="00126182"/>
    <w:rsid w:val="00145ABE"/>
    <w:rsid w:val="00150B2F"/>
    <w:rsid w:val="00225AA6"/>
    <w:rsid w:val="00236946"/>
    <w:rsid w:val="0028602A"/>
    <w:rsid w:val="002F617A"/>
    <w:rsid w:val="00345C5E"/>
    <w:rsid w:val="003645C9"/>
    <w:rsid w:val="003929CF"/>
    <w:rsid w:val="004276CE"/>
    <w:rsid w:val="004539DB"/>
    <w:rsid w:val="00495A1D"/>
    <w:rsid w:val="004971FD"/>
    <w:rsid w:val="004E0711"/>
    <w:rsid w:val="004E2B85"/>
    <w:rsid w:val="0052690B"/>
    <w:rsid w:val="00531BF6"/>
    <w:rsid w:val="005568BD"/>
    <w:rsid w:val="00556DFB"/>
    <w:rsid w:val="005D3B04"/>
    <w:rsid w:val="005E257C"/>
    <w:rsid w:val="006D212C"/>
    <w:rsid w:val="006F71C6"/>
    <w:rsid w:val="0071785B"/>
    <w:rsid w:val="00752427"/>
    <w:rsid w:val="00755761"/>
    <w:rsid w:val="00775A83"/>
    <w:rsid w:val="008A1873"/>
    <w:rsid w:val="008F3F0E"/>
    <w:rsid w:val="00905A16"/>
    <w:rsid w:val="0091428F"/>
    <w:rsid w:val="009147E1"/>
    <w:rsid w:val="00953439"/>
    <w:rsid w:val="009717AE"/>
    <w:rsid w:val="00973FD9"/>
    <w:rsid w:val="009A7653"/>
    <w:rsid w:val="00A67E94"/>
    <w:rsid w:val="00A744EB"/>
    <w:rsid w:val="00AF4105"/>
    <w:rsid w:val="00B3159B"/>
    <w:rsid w:val="00B43E0E"/>
    <w:rsid w:val="00B475A2"/>
    <w:rsid w:val="00B7245F"/>
    <w:rsid w:val="00B964D6"/>
    <w:rsid w:val="00BB5E67"/>
    <w:rsid w:val="00BC01CB"/>
    <w:rsid w:val="00BE1956"/>
    <w:rsid w:val="00C34E5F"/>
    <w:rsid w:val="00C82A11"/>
    <w:rsid w:val="00C941DF"/>
    <w:rsid w:val="00CB2C56"/>
    <w:rsid w:val="00CD0509"/>
    <w:rsid w:val="00D0751A"/>
    <w:rsid w:val="00D23974"/>
    <w:rsid w:val="00D339D4"/>
    <w:rsid w:val="00D35EC2"/>
    <w:rsid w:val="00D63786"/>
    <w:rsid w:val="00DB3AB2"/>
    <w:rsid w:val="00E253C5"/>
    <w:rsid w:val="00E771E4"/>
    <w:rsid w:val="00E9466F"/>
    <w:rsid w:val="00E95EF5"/>
    <w:rsid w:val="00EA0EA5"/>
    <w:rsid w:val="00ED64C0"/>
    <w:rsid w:val="00EF6133"/>
    <w:rsid w:val="00F068EB"/>
    <w:rsid w:val="00F161E0"/>
    <w:rsid w:val="00F5076B"/>
    <w:rsid w:val="00F50E0C"/>
    <w:rsid w:val="00F7526B"/>
    <w:rsid w:val="00F9382C"/>
    <w:rsid w:val="00FD7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sh@marshall.edu" TargetMode="External"/><Relationship Id="rId6" Type="http://schemas.openxmlformats.org/officeDocument/2006/relationships/hyperlink" Target="http://www.twitter.com/hermmays" TargetMode="External"/><Relationship Id="rId7" Type="http://schemas.openxmlformats.org/officeDocument/2006/relationships/hyperlink" Target="http://www.monofilia.org" TargetMode="External"/><Relationship Id="rId8" Type="http://schemas.openxmlformats.org/officeDocument/2006/relationships/hyperlink" Target="mailto:kaplan8@marshall.edu" TargetMode="External"/><Relationship Id="rId9" Type="http://schemas.openxmlformats.org/officeDocument/2006/relationships/hyperlink" Target="http://www.marshall.edu/academic-affairs/?page_id=802" TargetMode="External"/><Relationship Id="rId10" Type="http://schemas.openxmlformats.org/officeDocument/2006/relationships/hyperlink" Target="https://www.marshall.edu/calendar/academic/spring201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1997</Words>
  <Characters>11388</Characters>
  <Application>Microsoft Macintosh Word</Application>
  <DocSecurity>0</DocSecurity>
  <Lines>94</Lines>
  <Paragraphs>26</Paragraphs>
  <ScaleCrop>false</ScaleCrop>
  <Company>Marshall University</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cp:lastModifiedBy>Herman Mays</cp:lastModifiedBy>
  <cp:revision>6</cp:revision>
  <cp:lastPrinted>2016-01-11T13:55:00Z</cp:lastPrinted>
  <dcterms:created xsi:type="dcterms:W3CDTF">2017-01-09T13:06:00Z</dcterms:created>
  <dcterms:modified xsi:type="dcterms:W3CDTF">2017-01-09T13:20:00Z</dcterms:modified>
</cp:coreProperties>
</file>