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6F" w:rsidRDefault="009110CE">
      <w:pPr>
        <w:pStyle w:val="Heading1"/>
      </w:pPr>
      <w:r>
        <w:t xml:space="preserve"> </w:t>
      </w:r>
      <w:r w:rsidR="00D518A1">
        <w:t xml:space="preserve"> </w:t>
      </w:r>
      <w:r w:rsidR="00035B6F">
        <w:t xml:space="preserve">GLY 110                               </w:t>
      </w:r>
      <w:r w:rsidR="0031667F">
        <w:t xml:space="preserve">  </w:t>
      </w:r>
      <w:r w:rsidR="00035B6F">
        <w:t xml:space="preserve">    GENERAL GEOLOGY        </w:t>
      </w:r>
      <w:r w:rsidR="0077493B">
        <w:t xml:space="preserve">                           </w:t>
      </w:r>
      <w:r w:rsidR="0031667F">
        <w:t xml:space="preserve">      </w:t>
      </w:r>
      <w:r w:rsidR="007D5ED6">
        <w:t>F</w:t>
      </w:r>
      <w:r w:rsidR="000642FA">
        <w:t>-14</w:t>
      </w:r>
    </w:p>
    <w:p w:rsidR="00035B6F" w:rsidRDefault="00035B6F">
      <w:pPr>
        <w:jc w:val="both"/>
        <w:rPr>
          <w:rFonts w:ascii="Times New Roman" w:hAnsi="Times New Roman"/>
        </w:rPr>
      </w:pPr>
      <w:r>
        <w:rPr>
          <w:rFonts w:ascii="Times New Roman" w:hAnsi="Times New Roman"/>
        </w:rPr>
        <w:t xml:space="preserve"> </w:t>
      </w:r>
    </w:p>
    <w:p w:rsidR="00035B6F" w:rsidRDefault="00035B6F">
      <w:pPr>
        <w:jc w:val="both"/>
        <w:outlineLvl w:val="0"/>
        <w:rPr>
          <w:rFonts w:ascii="Times New Roman" w:hAnsi="Times New Roman"/>
        </w:rPr>
      </w:pPr>
      <w:r>
        <w:rPr>
          <w:rFonts w:ascii="Times New Roman" w:hAnsi="Times New Roman"/>
          <w:b/>
        </w:rPr>
        <w:t>Text</w:t>
      </w:r>
      <w:r>
        <w:rPr>
          <w:rFonts w:ascii="Times New Roman" w:hAnsi="Times New Roman"/>
        </w:rPr>
        <w:t xml:space="preserve">: </w:t>
      </w:r>
      <w:r>
        <w:rPr>
          <w:rFonts w:ascii="Times New Roman" w:hAnsi="Times New Roman"/>
          <w:u w:val="single"/>
        </w:rPr>
        <w:t>Essentials of Geology</w:t>
      </w:r>
      <w:r w:rsidR="007D5ED6">
        <w:rPr>
          <w:rFonts w:ascii="Times New Roman" w:hAnsi="Times New Roman"/>
        </w:rPr>
        <w:t xml:space="preserve">, </w:t>
      </w:r>
      <w:proofErr w:type="spellStart"/>
      <w:r w:rsidR="007D5ED6">
        <w:rPr>
          <w:rFonts w:ascii="Times New Roman" w:hAnsi="Times New Roman"/>
        </w:rPr>
        <w:t>Lutgens</w:t>
      </w:r>
      <w:proofErr w:type="spellEnd"/>
      <w:r w:rsidR="007D5ED6">
        <w:rPr>
          <w:rFonts w:ascii="Times New Roman" w:hAnsi="Times New Roman"/>
        </w:rPr>
        <w:t xml:space="preserve"> &amp; </w:t>
      </w:r>
      <w:proofErr w:type="spellStart"/>
      <w:r w:rsidR="007D5ED6">
        <w:rPr>
          <w:rFonts w:ascii="Times New Roman" w:hAnsi="Times New Roman"/>
        </w:rPr>
        <w:t>Tarbuck</w:t>
      </w:r>
      <w:proofErr w:type="spellEnd"/>
      <w:r w:rsidR="007D5ED6">
        <w:rPr>
          <w:rFonts w:ascii="Times New Roman" w:hAnsi="Times New Roman"/>
        </w:rPr>
        <w:t>, 2014, 12</w:t>
      </w:r>
      <w:r>
        <w:rPr>
          <w:rFonts w:ascii="Times New Roman" w:hAnsi="Times New Roman"/>
        </w:rPr>
        <w:t>th edition</w:t>
      </w:r>
    </w:p>
    <w:p w:rsidR="00035B6F" w:rsidRPr="000642FA" w:rsidRDefault="00035B6F">
      <w:pPr>
        <w:jc w:val="both"/>
        <w:rPr>
          <w:rFonts w:ascii="Times New Roman" w:hAnsi="Times New Roman"/>
          <w:szCs w:val="24"/>
        </w:rPr>
      </w:pPr>
      <w:r>
        <w:rPr>
          <w:rFonts w:ascii="Times New Roman" w:hAnsi="Times New Roman"/>
          <w:b/>
        </w:rPr>
        <w:t>Instructor</w:t>
      </w:r>
      <w:r w:rsidR="00D64F36" w:rsidRPr="000642FA">
        <w:rPr>
          <w:rFonts w:ascii="Times New Roman" w:hAnsi="Times New Roman"/>
          <w:szCs w:val="24"/>
        </w:rPr>
        <w:t>:</w:t>
      </w:r>
      <w:r w:rsidR="000642FA" w:rsidRPr="000642FA">
        <w:rPr>
          <w:rFonts w:ascii="Times New Roman" w:hAnsi="Times New Roman"/>
          <w:szCs w:val="24"/>
        </w:rPr>
        <w:t xml:space="preserve">  </w:t>
      </w:r>
      <w:r w:rsidR="00DB02C6" w:rsidRPr="000642FA">
        <w:rPr>
          <w:rFonts w:ascii="Times New Roman" w:hAnsi="Times New Roman"/>
          <w:szCs w:val="24"/>
        </w:rPr>
        <w:t xml:space="preserve">Dr. Ronald L. Martino  </w:t>
      </w:r>
    </w:p>
    <w:p w:rsidR="000642FA" w:rsidRPr="000642FA" w:rsidRDefault="000642FA">
      <w:pPr>
        <w:jc w:val="both"/>
        <w:rPr>
          <w:rFonts w:ascii="Times New Roman" w:hAnsi="Times New Roman"/>
          <w:szCs w:val="24"/>
        </w:rPr>
      </w:pPr>
      <w:r w:rsidRPr="000642FA">
        <w:rPr>
          <w:rFonts w:ascii="Times New Roman" w:hAnsi="Times New Roman"/>
          <w:szCs w:val="24"/>
        </w:rPr>
        <w:t xml:space="preserve">                    </w:t>
      </w:r>
      <w:r w:rsidR="00035B6F" w:rsidRPr="000642FA">
        <w:rPr>
          <w:rFonts w:ascii="Times New Roman" w:hAnsi="Times New Roman"/>
          <w:szCs w:val="24"/>
        </w:rPr>
        <w:t>174 Science Building;</w:t>
      </w:r>
    </w:p>
    <w:p w:rsidR="000642FA" w:rsidRPr="000642FA" w:rsidRDefault="000642FA" w:rsidP="000642FA">
      <w:pPr>
        <w:rPr>
          <w:rFonts w:ascii="Times New Roman" w:hAnsi="Times New Roman"/>
          <w:szCs w:val="24"/>
        </w:rPr>
      </w:pPr>
      <w:r w:rsidRPr="000642FA">
        <w:rPr>
          <w:rFonts w:ascii="Times New Roman" w:hAnsi="Times New Roman"/>
          <w:szCs w:val="24"/>
        </w:rPr>
        <w:t xml:space="preserve">                     Off</w:t>
      </w:r>
      <w:r w:rsidR="007D5ED6">
        <w:rPr>
          <w:rFonts w:ascii="Times New Roman" w:hAnsi="Times New Roman"/>
          <w:szCs w:val="24"/>
        </w:rPr>
        <w:t>ice: S174; Hours: M, W, F: 10-11; T: 9-1</w:t>
      </w:r>
      <w:r w:rsidRPr="000642FA">
        <w:rPr>
          <w:rFonts w:ascii="Times New Roman" w:hAnsi="Times New Roman"/>
          <w:szCs w:val="24"/>
        </w:rPr>
        <w:t xml:space="preserve"> (appointment recommended)</w:t>
      </w:r>
    </w:p>
    <w:p w:rsidR="00035B6F" w:rsidRPr="000642FA" w:rsidRDefault="000642FA">
      <w:pPr>
        <w:jc w:val="both"/>
        <w:rPr>
          <w:rFonts w:ascii="Times New Roman" w:hAnsi="Times New Roman"/>
          <w:szCs w:val="24"/>
        </w:rPr>
      </w:pPr>
      <w:r w:rsidRPr="000642FA">
        <w:rPr>
          <w:rFonts w:ascii="Times New Roman" w:hAnsi="Times New Roman"/>
          <w:szCs w:val="24"/>
        </w:rPr>
        <w:t xml:space="preserve">                   </w:t>
      </w:r>
      <w:r w:rsidR="00D64F36" w:rsidRPr="000642FA">
        <w:rPr>
          <w:rFonts w:ascii="Times New Roman" w:hAnsi="Times New Roman"/>
          <w:szCs w:val="24"/>
        </w:rPr>
        <w:t xml:space="preserve"> </w:t>
      </w:r>
      <w:r w:rsidR="00035B6F" w:rsidRPr="000642FA">
        <w:rPr>
          <w:rFonts w:ascii="Times New Roman" w:hAnsi="Times New Roman"/>
          <w:szCs w:val="24"/>
        </w:rPr>
        <w:t>Phone: 696-2715</w:t>
      </w:r>
      <w:proofErr w:type="gramStart"/>
      <w:r w:rsidR="00035B6F" w:rsidRPr="000642FA">
        <w:rPr>
          <w:rFonts w:ascii="Times New Roman" w:hAnsi="Times New Roman"/>
          <w:szCs w:val="24"/>
        </w:rPr>
        <w:t>,  e</w:t>
      </w:r>
      <w:proofErr w:type="gramEnd"/>
      <w:r w:rsidR="00035B6F" w:rsidRPr="000642FA">
        <w:rPr>
          <w:rFonts w:ascii="Times New Roman" w:hAnsi="Times New Roman"/>
          <w:szCs w:val="24"/>
        </w:rPr>
        <w:t>-mail: martinor@marshall.edu</w:t>
      </w:r>
    </w:p>
    <w:p w:rsidR="00035B6F" w:rsidRPr="000642FA" w:rsidRDefault="00035B6F">
      <w:pPr>
        <w:jc w:val="both"/>
        <w:rPr>
          <w:rFonts w:ascii="Arial" w:hAnsi="Arial" w:cs="Arial"/>
          <w:szCs w:val="24"/>
        </w:rPr>
      </w:pPr>
      <w:r w:rsidRPr="000642FA">
        <w:rPr>
          <w:rFonts w:ascii="Times New Roman" w:hAnsi="Times New Roman"/>
          <w:szCs w:val="24"/>
        </w:rPr>
        <w:t xml:space="preserve"> </w:t>
      </w:r>
      <w:r w:rsidRPr="000642FA">
        <w:rPr>
          <w:rFonts w:ascii="Times New Roman" w:hAnsi="Times New Roman"/>
          <w:szCs w:val="24"/>
        </w:rPr>
        <w:tab/>
      </w:r>
    </w:p>
    <w:p w:rsidR="00035B6F" w:rsidRDefault="00035B6F">
      <w:pPr>
        <w:pStyle w:val="Heading1"/>
      </w:pPr>
      <w:r>
        <w:t>Course Description</w:t>
      </w:r>
    </w:p>
    <w:p w:rsidR="00035B6F" w:rsidRDefault="00035B6F">
      <w:pPr>
        <w:jc w:val="both"/>
        <w:rPr>
          <w:rFonts w:ascii="Times New Roman" w:hAnsi="Times New Roman"/>
        </w:rPr>
      </w:pPr>
      <w:r>
        <w:rPr>
          <w:rFonts w:ascii="Times New Roman" w:hAnsi="Times New Roman"/>
        </w:rPr>
        <w:t xml:space="preserve">    Ge</w:t>
      </w:r>
      <w:r w:rsidR="0031667F">
        <w:rPr>
          <w:rFonts w:ascii="Times New Roman" w:hAnsi="Times New Roman"/>
        </w:rPr>
        <w:t>neral Geology: 3 credit hours, 3 lectures, 50</w:t>
      </w:r>
      <w:r>
        <w:rPr>
          <w:rFonts w:ascii="Times New Roman" w:hAnsi="Times New Roman"/>
        </w:rPr>
        <w:t xml:space="preserve"> minutes each, per week;</w:t>
      </w:r>
    </w:p>
    <w:p w:rsidR="00035B6F" w:rsidRDefault="00035B6F">
      <w:pPr>
        <w:jc w:val="both"/>
        <w:rPr>
          <w:rFonts w:ascii="Times New Roman" w:hAnsi="Times New Roman"/>
        </w:rPr>
      </w:pPr>
      <w:r>
        <w:rPr>
          <w:rFonts w:ascii="Times New Roman" w:hAnsi="Times New Roman"/>
        </w:rPr>
        <w:t xml:space="preserve">    A beginning level geology course which surveys elements of earth materials, processes, </w:t>
      </w:r>
    </w:p>
    <w:p w:rsidR="00035B6F" w:rsidRDefault="00035B6F">
      <w:pPr>
        <w:jc w:val="both"/>
        <w:rPr>
          <w:rFonts w:ascii="Times New Roman" w:hAnsi="Times New Roman"/>
        </w:rPr>
      </w:pPr>
      <w:r>
        <w:rPr>
          <w:rFonts w:ascii="Times New Roman" w:hAnsi="Times New Roman"/>
        </w:rPr>
        <w:t xml:space="preserve">    </w:t>
      </w:r>
      <w:proofErr w:type="gramStart"/>
      <w:r>
        <w:rPr>
          <w:rFonts w:ascii="Times New Roman" w:hAnsi="Times New Roman"/>
        </w:rPr>
        <w:t>structures</w:t>
      </w:r>
      <w:proofErr w:type="gramEnd"/>
      <w:r>
        <w:rPr>
          <w:rFonts w:ascii="Times New Roman" w:hAnsi="Times New Roman"/>
        </w:rPr>
        <w:t xml:space="preserve">,  and history. The course is designed primarily for the non-science major. </w:t>
      </w:r>
    </w:p>
    <w:p w:rsidR="00035B6F" w:rsidRDefault="00035B6F">
      <w:pPr>
        <w:jc w:val="both"/>
        <w:rPr>
          <w:rFonts w:ascii="Times New Roman" w:hAnsi="Times New Roman"/>
        </w:rPr>
      </w:pPr>
      <w:r>
        <w:rPr>
          <w:rFonts w:ascii="Times New Roman" w:hAnsi="Times New Roman"/>
        </w:rPr>
        <w:t xml:space="preserve">    Co-requisite (depending on major): 210L (Earth Materials Lab) </w:t>
      </w:r>
    </w:p>
    <w:p w:rsidR="00035B6F" w:rsidRDefault="00035B6F">
      <w:pPr>
        <w:jc w:val="both"/>
        <w:rPr>
          <w:rFonts w:ascii="Times New Roman" w:hAnsi="Times New Roman"/>
        </w:rPr>
      </w:pPr>
    </w:p>
    <w:p w:rsidR="00035B6F" w:rsidRDefault="00035B6F">
      <w:pPr>
        <w:pStyle w:val="Heading1"/>
      </w:pPr>
      <w:r>
        <w:t>Course Objectives</w:t>
      </w:r>
    </w:p>
    <w:p w:rsidR="00035B6F" w:rsidRDefault="00035B6F">
      <w:pPr>
        <w:jc w:val="both"/>
        <w:rPr>
          <w:rFonts w:ascii="Times New Roman" w:hAnsi="Times New Roman"/>
        </w:rPr>
      </w:pPr>
      <w:r>
        <w:rPr>
          <w:rFonts w:ascii="Times New Roman" w:hAnsi="Times New Roman"/>
        </w:rPr>
        <w:t xml:space="preserve">    The goals of this course are for each student to:</w:t>
      </w:r>
    </w:p>
    <w:p w:rsidR="00035B6F" w:rsidRDefault="00035B6F">
      <w:pPr>
        <w:jc w:val="both"/>
        <w:rPr>
          <w:rFonts w:ascii="Times New Roman" w:hAnsi="Times New Roman"/>
        </w:rPr>
      </w:pPr>
      <w:r>
        <w:rPr>
          <w:rFonts w:ascii="Times New Roman" w:hAnsi="Times New Roman"/>
        </w:rPr>
        <w:t xml:space="preserve">    1) </w:t>
      </w:r>
      <w:proofErr w:type="gramStart"/>
      <w:r>
        <w:rPr>
          <w:rFonts w:ascii="Times New Roman" w:hAnsi="Times New Roman"/>
        </w:rPr>
        <w:t>develop</w:t>
      </w:r>
      <w:proofErr w:type="gramEnd"/>
      <w:r>
        <w:rPr>
          <w:rFonts w:ascii="Times New Roman" w:hAnsi="Times New Roman"/>
        </w:rPr>
        <w:t xml:space="preserve"> a basic understanding of the various types of geologic processes and the earth </w:t>
      </w:r>
    </w:p>
    <w:p w:rsidR="00035B6F" w:rsidRDefault="00035B6F">
      <w:pPr>
        <w:jc w:val="both"/>
        <w:rPr>
          <w:rFonts w:ascii="Times New Roman" w:hAnsi="Times New Roman"/>
        </w:rPr>
      </w:pPr>
      <w:r>
        <w:rPr>
          <w:rFonts w:ascii="Times New Roman" w:hAnsi="Times New Roman"/>
        </w:rPr>
        <w:t xml:space="preserve">        </w:t>
      </w:r>
      <w:proofErr w:type="gramStart"/>
      <w:r>
        <w:rPr>
          <w:rFonts w:ascii="Times New Roman" w:hAnsi="Times New Roman"/>
        </w:rPr>
        <w:t>materials</w:t>
      </w:r>
      <w:proofErr w:type="gramEnd"/>
      <w:r>
        <w:rPr>
          <w:rFonts w:ascii="Times New Roman" w:hAnsi="Times New Roman"/>
        </w:rPr>
        <w:t xml:space="preserve"> that they produce and modify through time,</w:t>
      </w:r>
    </w:p>
    <w:p w:rsidR="00035B6F" w:rsidRDefault="00035B6F">
      <w:pPr>
        <w:jc w:val="both"/>
        <w:rPr>
          <w:rFonts w:ascii="Times New Roman" w:hAnsi="Times New Roman"/>
        </w:rPr>
      </w:pPr>
      <w:r>
        <w:rPr>
          <w:rFonts w:ascii="Times New Roman" w:hAnsi="Times New Roman"/>
        </w:rPr>
        <w:t xml:space="preserve">    2) become familiar with the main physical and biological events that have been interpreted to </w:t>
      </w:r>
    </w:p>
    <w:p w:rsidR="00035B6F" w:rsidRDefault="00035B6F">
      <w:pPr>
        <w:jc w:val="both"/>
        <w:rPr>
          <w:rFonts w:ascii="Times New Roman" w:hAnsi="Times New Roman"/>
        </w:rPr>
      </w:pPr>
      <w:r>
        <w:rPr>
          <w:rFonts w:ascii="Times New Roman" w:hAnsi="Times New Roman"/>
        </w:rPr>
        <w:t xml:space="preserve">        </w:t>
      </w:r>
      <w:proofErr w:type="gramStart"/>
      <w:r>
        <w:rPr>
          <w:rFonts w:ascii="Times New Roman" w:hAnsi="Times New Roman"/>
        </w:rPr>
        <w:t>have</w:t>
      </w:r>
      <w:proofErr w:type="gramEnd"/>
      <w:r>
        <w:rPr>
          <w:rFonts w:ascii="Times New Roman" w:hAnsi="Times New Roman"/>
        </w:rPr>
        <w:t xml:space="preserve"> occurred during earth history, and the ever-changing nature of the planet, </w:t>
      </w:r>
    </w:p>
    <w:p w:rsidR="00035B6F" w:rsidRDefault="00035B6F">
      <w:pPr>
        <w:jc w:val="both"/>
        <w:rPr>
          <w:rFonts w:ascii="Times New Roman" w:hAnsi="Times New Roman"/>
        </w:rPr>
      </w:pPr>
      <w:r>
        <w:rPr>
          <w:rFonts w:ascii="Times New Roman" w:hAnsi="Times New Roman"/>
        </w:rPr>
        <w:t xml:space="preserve">    3) develop an awareness of the impact of man’s activities on the earth’s dynamic systems,</w:t>
      </w:r>
    </w:p>
    <w:p w:rsidR="00035B6F" w:rsidRDefault="00035B6F">
      <w:pPr>
        <w:rPr>
          <w:rFonts w:ascii="Times New Roman" w:hAnsi="Times New Roman"/>
        </w:rPr>
      </w:pPr>
      <w:r>
        <w:rPr>
          <w:rFonts w:ascii="Times New Roman" w:hAnsi="Times New Roman"/>
        </w:rPr>
        <w:t xml:space="preserve">    4) acquire an appreciation for the dual role of geologists in our society; this involves the </w:t>
      </w:r>
    </w:p>
    <w:p w:rsidR="00035B6F" w:rsidRDefault="00035B6F">
      <w:pPr>
        <w:rPr>
          <w:rFonts w:ascii="Times New Roman" w:hAnsi="Times New Roman"/>
        </w:rPr>
      </w:pPr>
      <w:r>
        <w:rPr>
          <w:rFonts w:ascii="Times New Roman" w:hAnsi="Times New Roman"/>
        </w:rPr>
        <w:t xml:space="preserve">        </w:t>
      </w:r>
      <w:proofErr w:type="gramStart"/>
      <w:r>
        <w:rPr>
          <w:rFonts w:ascii="Times New Roman" w:hAnsi="Times New Roman"/>
        </w:rPr>
        <w:t>maintenance</w:t>
      </w:r>
      <w:proofErr w:type="gramEnd"/>
      <w:r>
        <w:rPr>
          <w:rFonts w:ascii="Times New Roman" w:hAnsi="Times New Roman"/>
        </w:rPr>
        <w:t xml:space="preserve"> of the resource base on which society depends, and the monitoring and </w:t>
      </w:r>
    </w:p>
    <w:p w:rsidR="00035B6F" w:rsidRDefault="00035B6F">
      <w:pPr>
        <w:rPr>
          <w:rFonts w:ascii="Times New Roman" w:hAnsi="Times New Roman"/>
        </w:rPr>
      </w:pPr>
      <w:r>
        <w:rPr>
          <w:rFonts w:ascii="Times New Roman" w:hAnsi="Times New Roman"/>
        </w:rPr>
        <w:t xml:space="preserve">        </w:t>
      </w:r>
      <w:proofErr w:type="gramStart"/>
      <w:r>
        <w:rPr>
          <w:rFonts w:ascii="Times New Roman" w:hAnsi="Times New Roman"/>
        </w:rPr>
        <w:t>limitation</w:t>
      </w:r>
      <w:proofErr w:type="gramEnd"/>
      <w:r>
        <w:rPr>
          <w:rFonts w:ascii="Times New Roman" w:hAnsi="Times New Roman"/>
        </w:rPr>
        <w:t xml:space="preserve"> of the impact of  resource extraction and consumption on the environment.</w:t>
      </w:r>
    </w:p>
    <w:p w:rsidR="00035B6F" w:rsidRDefault="00035B6F">
      <w:pPr>
        <w:jc w:val="both"/>
        <w:rPr>
          <w:rFonts w:ascii="Times New Roman" w:hAnsi="Times New Roman"/>
          <w:b/>
        </w:rPr>
      </w:pPr>
      <w:r>
        <w:rPr>
          <w:rFonts w:ascii="Times New Roman" w:hAnsi="Times New Roman"/>
          <w:b/>
        </w:rPr>
        <w:t xml:space="preserve">     </w:t>
      </w:r>
    </w:p>
    <w:p w:rsidR="00035B6F" w:rsidRDefault="00035B6F">
      <w:pPr>
        <w:jc w:val="both"/>
        <w:outlineLvl w:val="0"/>
        <w:rPr>
          <w:rFonts w:ascii="Times New Roman" w:hAnsi="Times New Roman"/>
        </w:rPr>
      </w:pPr>
      <w:r>
        <w:rPr>
          <w:rFonts w:ascii="Times New Roman" w:hAnsi="Times New Roman"/>
          <w:b/>
        </w:rPr>
        <w:t>Grading Policy</w:t>
      </w:r>
    </w:p>
    <w:p w:rsidR="00035B6F" w:rsidRDefault="00035B6F">
      <w:pPr>
        <w:jc w:val="both"/>
        <w:rPr>
          <w:rFonts w:ascii="Times New Roman" w:hAnsi="Times New Roman"/>
        </w:rPr>
      </w:pPr>
      <w:r>
        <w:rPr>
          <w:rFonts w:ascii="Times New Roman" w:hAnsi="Times New Roman"/>
        </w:rPr>
        <w:t xml:space="preserve">         </w:t>
      </w:r>
      <w:r w:rsidR="009B23BF">
        <w:rPr>
          <w:rFonts w:ascii="Times New Roman" w:hAnsi="Times New Roman"/>
        </w:rPr>
        <w:t>Letter grades will be issued for final averages:</w:t>
      </w:r>
    </w:p>
    <w:p w:rsidR="00035B6F" w:rsidRDefault="00035B6F">
      <w:pPr>
        <w:jc w:val="both"/>
        <w:rPr>
          <w:rFonts w:ascii="Times New Roman" w:hAnsi="Times New Roman"/>
        </w:rPr>
      </w:pPr>
      <w:r>
        <w:rPr>
          <w:rFonts w:ascii="Times New Roman" w:hAnsi="Times New Roman"/>
        </w:rPr>
        <w:t xml:space="preserve">  </w:t>
      </w:r>
      <w:r w:rsidR="009B23BF">
        <w:rPr>
          <w:rFonts w:ascii="Times New Roman" w:hAnsi="Times New Roman"/>
        </w:rPr>
        <w:t xml:space="preserve">      </w:t>
      </w:r>
      <w:r>
        <w:rPr>
          <w:rFonts w:ascii="Times New Roman" w:hAnsi="Times New Roman"/>
        </w:rPr>
        <w:t xml:space="preserve"> 90</w:t>
      </w:r>
      <w:r>
        <w:rPr>
          <w:rFonts w:ascii="Times New Roman" w:hAnsi="Times New Roman"/>
        </w:rPr>
        <w:noBreakHyphen/>
        <w:t>100</w:t>
      </w:r>
      <w:r w:rsidR="009B23BF">
        <w:rPr>
          <w:rFonts w:ascii="Times New Roman" w:hAnsi="Times New Roman"/>
        </w:rPr>
        <w:t>:</w:t>
      </w:r>
      <w:r>
        <w:rPr>
          <w:rFonts w:ascii="Times New Roman" w:hAnsi="Times New Roman"/>
        </w:rPr>
        <w:t xml:space="preserve">  A</w:t>
      </w:r>
      <w:r w:rsidR="009B23BF">
        <w:rPr>
          <w:rFonts w:ascii="Times New Roman" w:hAnsi="Times New Roman"/>
        </w:rPr>
        <w:t>,          80-89: B,         70-79: C        60-69: D       &lt; 60: F</w:t>
      </w:r>
      <w:r>
        <w:rPr>
          <w:rFonts w:ascii="Times New Roman" w:hAnsi="Times New Roman"/>
        </w:rPr>
        <w:t xml:space="preserve">                            </w:t>
      </w:r>
    </w:p>
    <w:p w:rsidR="00035B6F" w:rsidRDefault="00035B6F">
      <w:pPr>
        <w:jc w:val="both"/>
        <w:rPr>
          <w:rFonts w:ascii="Times New Roman" w:hAnsi="Times New Roman"/>
        </w:rPr>
      </w:pPr>
      <w:r>
        <w:rPr>
          <w:rFonts w:ascii="Times New Roman" w:hAnsi="Times New Roman"/>
        </w:rPr>
        <w:t xml:space="preserve">    The final average </w:t>
      </w:r>
      <w:r w:rsidR="00144DCA">
        <w:rPr>
          <w:rFonts w:ascii="Times New Roman" w:hAnsi="Times New Roman"/>
        </w:rPr>
        <w:t>will be calculated as follows:</w:t>
      </w:r>
      <w:r>
        <w:rPr>
          <w:rFonts w:ascii="Times New Roman" w:hAnsi="Times New Roman"/>
        </w:rPr>
        <w:t xml:space="preserve">  </w:t>
      </w:r>
    </w:p>
    <w:p w:rsidR="00035B6F" w:rsidRDefault="00144DCA">
      <w:pPr>
        <w:jc w:val="both"/>
        <w:rPr>
          <w:rFonts w:ascii="Times New Roman" w:hAnsi="Times New Roman"/>
        </w:rPr>
      </w:pPr>
      <w:r>
        <w:rPr>
          <w:rFonts w:ascii="Times New Roman" w:hAnsi="Times New Roman"/>
        </w:rPr>
        <w:t xml:space="preserve">                    </w:t>
      </w:r>
      <w:r w:rsidR="00035B6F">
        <w:rPr>
          <w:rFonts w:ascii="Times New Roman" w:hAnsi="Times New Roman"/>
        </w:rPr>
        <w:t xml:space="preserve"> Drop low hour exam (1, 2, 3, or 4)</w:t>
      </w:r>
    </w:p>
    <w:p w:rsidR="00035B6F" w:rsidRDefault="00035B6F">
      <w:pPr>
        <w:jc w:val="both"/>
        <w:rPr>
          <w:rFonts w:ascii="Times New Roman" w:hAnsi="Times New Roman"/>
        </w:rPr>
      </w:pPr>
      <w:r>
        <w:rPr>
          <w:rFonts w:ascii="Times New Roman" w:hAnsi="Times New Roman"/>
        </w:rPr>
        <w:t xml:space="preserve">                 </w:t>
      </w:r>
      <w:r w:rsidR="00144DCA">
        <w:rPr>
          <w:rFonts w:ascii="Times New Roman" w:hAnsi="Times New Roman"/>
        </w:rPr>
        <w:t xml:space="preserve">    Remaining 3 hour exams = 60 % (20</w:t>
      </w:r>
      <w:r>
        <w:rPr>
          <w:rFonts w:ascii="Times New Roman" w:hAnsi="Times New Roman"/>
        </w:rPr>
        <w:t xml:space="preserve"> % each)   </w:t>
      </w:r>
    </w:p>
    <w:p w:rsidR="0025196B" w:rsidRDefault="00035B6F">
      <w:pPr>
        <w:jc w:val="both"/>
        <w:rPr>
          <w:rFonts w:ascii="Times New Roman" w:hAnsi="Times New Roman"/>
        </w:rPr>
      </w:pPr>
      <w:r>
        <w:rPr>
          <w:rFonts w:ascii="Times New Roman" w:hAnsi="Times New Roman"/>
        </w:rPr>
        <w:t xml:space="preserve">    </w:t>
      </w:r>
      <w:r w:rsidR="00144DCA">
        <w:rPr>
          <w:rFonts w:ascii="Times New Roman" w:hAnsi="Times New Roman"/>
        </w:rPr>
        <w:t xml:space="preserve">                 Final </w:t>
      </w:r>
      <w:proofErr w:type="gramStart"/>
      <w:r w:rsidR="00144DCA">
        <w:rPr>
          <w:rFonts w:ascii="Times New Roman" w:hAnsi="Times New Roman"/>
        </w:rPr>
        <w:t>Exam  =</w:t>
      </w:r>
      <w:proofErr w:type="gramEnd"/>
      <w:r w:rsidR="00144DCA">
        <w:rPr>
          <w:rFonts w:ascii="Times New Roman" w:hAnsi="Times New Roman"/>
        </w:rPr>
        <w:t xml:space="preserve"> 2</w:t>
      </w:r>
      <w:r w:rsidR="007C6337">
        <w:rPr>
          <w:rFonts w:ascii="Times New Roman" w:hAnsi="Times New Roman"/>
        </w:rPr>
        <w:t>5</w:t>
      </w:r>
      <w:r>
        <w:rPr>
          <w:rFonts w:ascii="Times New Roman" w:hAnsi="Times New Roman"/>
        </w:rPr>
        <w:t xml:space="preserve"> %  </w:t>
      </w:r>
    </w:p>
    <w:p w:rsidR="009B23BF" w:rsidRDefault="00035B6F">
      <w:pPr>
        <w:jc w:val="both"/>
        <w:rPr>
          <w:rFonts w:ascii="Times New Roman" w:hAnsi="Times New Roman"/>
        </w:rPr>
      </w:pPr>
      <w:r>
        <w:rPr>
          <w:rFonts w:ascii="Times New Roman" w:hAnsi="Times New Roman"/>
        </w:rPr>
        <w:t xml:space="preserve">         </w:t>
      </w:r>
      <w:r w:rsidR="00144DCA">
        <w:rPr>
          <w:rFonts w:ascii="Times New Roman" w:hAnsi="Times New Roman"/>
        </w:rPr>
        <w:t xml:space="preserve">            </w:t>
      </w:r>
      <w:proofErr w:type="gramStart"/>
      <w:r w:rsidR="007C6337">
        <w:rPr>
          <w:rFonts w:ascii="Times New Roman" w:hAnsi="Times New Roman"/>
        </w:rPr>
        <w:t>Attendance  =</w:t>
      </w:r>
      <w:proofErr w:type="gramEnd"/>
      <w:r w:rsidR="007C6337">
        <w:rPr>
          <w:rFonts w:ascii="Times New Roman" w:hAnsi="Times New Roman"/>
        </w:rPr>
        <w:t xml:space="preserve"> 7.5%</w:t>
      </w:r>
      <w:r w:rsidR="009B23BF">
        <w:rPr>
          <w:rFonts w:ascii="Times New Roman" w:hAnsi="Times New Roman"/>
        </w:rPr>
        <w:t xml:space="preserve"> </w:t>
      </w:r>
    </w:p>
    <w:p w:rsidR="00035B6F" w:rsidRDefault="009B23BF">
      <w:pPr>
        <w:jc w:val="both"/>
        <w:rPr>
          <w:rFonts w:ascii="Times New Roman" w:hAnsi="Times New Roman"/>
        </w:rPr>
      </w:pPr>
      <w:r>
        <w:rPr>
          <w:rFonts w:ascii="Times New Roman" w:hAnsi="Times New Roman"/>
        </w:rPr>
        <w:t xml:space="preserve">                     </w:t>
      </w:r>
      <w:r w:rsidR="007C6337">
        <w:rPr>
          <w:rFonts w:ascii="Times New Roman" w:hAnsi="Times New Roman"/>
        </w:rPr>
        <w:t>Class Participation = 7.5%</w:t>
      </w:r>
    </w:p>
    <w:p w:rsidR="00144DCA" w:rsidRDefault="00144DCA">
      <w:pPr>
        <w:jc w:val="both"/>
        <w:rPr>
          <w:rFonts w:ascii="Times New Roman" w:hAnsi="Times New Roman"/>
        </w:rPr>
      </w:pPr>
    </w:p>
    <w:p w:rsidR="00035B6F" w:rsidRDefault="00035B6F">
      <w:pPr>
        <w:jc w:val="both"/>
        <w:rPr>
          <w:rFonts w:ascii="Times New Roman" w:hAnsi="Times New Roman"/>
        </w:rPr>
      </w:pPr>
      <w:r>
        <w:rPr>
          <w:rFonts w:ascii="Times New Roman" w:hAnsi="Times New Roman"/>
        </w:rPr>
        <w:t xml:space="preserve">Since the low exam score is dropped, </w:t>
      </w:r>
      <w:r w:rsidRPr="00463363">
        <w:rPr>
          <w:rFonts w:ascii="Times New Roman" w:hAnsi="Times New Roman"/>
          <w:b/>
        </w:rPr>
        <w:t>there will be no makeup exams for any reason</w:t>
      </w:r>
      <w:r>
        <w:rPr>
          <w:rFonts w:ascii="Times New Roman" w:hAnsi="Times New Roman"/>
        </w:rPr>
        <w:t xml:space="preserve">.  As a bonus, 10 % of an </w:t>
      </w:r>
      <w:r w:rsidRPr="00C32531">
        <w:rPr>
          <w:rFonts w:ascii="Times New Roman" w:hAnsi="Times New Roman"/>
          <w:i/>
        </w:rPr>
        <w:t>entrance exam</w:t>
      </w:r>
      <w:r>
        <w:rPr>
          <w:rFonts w:ascii="Times New Roman" w:hAnsi="Times New Roman"/>
        </w:rPr>
        <w:t xml:space="preserve"> score will be added to first exam; the difference between </w:t>
      </w:r>
      <w:r w:rsidRPr="00C32531">
        <w:rPr>
          <w:rFonts w:ascii="Times New Roman" w:hAnsi="Times New Roman"/>
          <w:i/>
        </w:rPr>
        <w:t>entr</w:t>
      </w:r>
      <w:r w:rsidR="004A6D87" w:rsidRPr="00C32531">
        <w:rPr>
          <w:rFonts w:ascii="Times New Roman" w:hAnsi="Times New Roman"/>
          <w:i/>
        </w:rPr>
        <w:t>ance</w:t>
      </w:r>
      <w:r w:rsidR="004A6D87">
        <w:rPr>
          <w:rFonts w:ascii="Times New Roman" w:hAnsi="Times New Roman"/>
        </w:rPr>
        <w:t xml:space="preserve"> and </w:t>
      </w:r>
      <w:r w:rsidR="004A6D87" w:rsidRPr="00C32531">
        <w:rPr>
          <w:rFonts w:ascii="Times New Roman" w:hAnsi="Times New Roman"/>
          <w:i/>
        </w:rPr>
        <w:t>exit exams</w:t>
      </w:r>
      <w:r w:rsidR="004A6D87">
        <w:rPr>
          <w:rFonts w:ascii="Times New Roman" w:hAnsi="Times New Roman"/>
        </w:rPr>
        <w:t xml:space="preserve"> divided by 4</w:t>
      </w:r>
      <w:r>
        <w:rPr>
          <w:rFonts w:ascii="Times New Roman" w:hAnsi="Times New Roman"/>
        </w:rPr>
        <w:t xml:space="preserve"> will be added to the final exam score. </w:t>
      </w:r>
    </w:p>
    <w:p w:rsidR="000642FA" w:rsidRDefault="00C31E2A">
      <w:pPr>
        <w:jc w:val="both"/>
        <w:rPr>
          <w:rFonts w:ascii="Times New Roman" w:hAnsi="Times New Roman"/>
        </w:rPr>
      </w:pPr>
      <w:r>
        <w:rPr>
          <w:rFonts w:ascii="Times New Roman" w:hAnsi="Times New Roman"/>
        </w:rPr>
        <w:t xml:space="preserve">  </w:t>
      </w:r>
      <w:r w:rsidRPr="00C31E2A">
        <w:rPr>
          <w:rFonts w:ascii="Times New Roman" w:hAnsi="Times New Roman"/>
        </w:rPr>
        <w:t xml:space="preserve">  Extra credit may be made available through participation in field trip (s) and will be awarded based on accurate completion of extra credit questions.  </w:t>
      </w:r>
    </w:p>
    <w:p w:rsidR="00035B6F" w:rsidRDefault="00035B6F" w:rsidP="009B23BF">
      <w:pPr>
        <w:pStyle w:val="Heading1"/>
      </w:pPr>
      <w:r>
        <w:t>Attendance/Participation Policy</w:t>
      </w:r>
    </w:p>
    <w:p w:rsidR="00035B6F" w:rsidRPr="000642FA" w:rsidRDefault="00035B6F" w:rsidP="000642FA">
      <w:pPr>
        <w:rPr>
          <w:rFonts w:ascii="Arial" w:hAnsi="Arial" w:cs="Arial"/>
        </w:rPr>
      </w:pPr>
      <w:r>
        <w:rPr>
          <w:rFonts w:ascii="Times New Roman" w:hAnsi="Times New Roman"/>
        </w:rPr>
        <w:t xml:space="preserve">    A daily record of attendance will be kept by calling roll at the beginning of each class. It is the responsibility of each</w:t>
      </w:r>
      <w:r w:rsidR="007D5ED6">
        <w:rPr>
          <w:rFonts w:ascii="Times New Roman" w:hAnsi="Times New Roman"/>
        </w:rPr>
        <w:t xml:space="preserve"> student to respond to the roll </w:t>
      </w:r>
      <w:r>
        <w:rPr>
          <w:rFonts w:ascii="Times New Roman" w:hAnsi="Times New Roman"/>
        </w:rPr>
        <w:t xml:space="preserve">call, and if late to notify the instructor at the end of the lecture. Failure to do so may result in an official absence for that lecture. Arriving late or leaving lecture early may reduce or void credit for attendance for that day.  Absences may be </w:t>
      </w:r>
      <w:r>
        <w:rPr>
          <w:rFonts w:ascii="Times New Roman" w:hAnsi="Times New Roman"/>
        </w:rPr>
        <w:lastRenderedPageBreak/>
        <w:t xml:space="preserve">excused </w:t>
      </w:r>
      <w:r w:rsidR="00025560">
        <w:rPr>
          <w:rFonts w:ascii="Times New Roman" w:hAnsi="Times New Roman"/>
        </w:rPr>
        <w:t xml:space="preserve">by the University </w:t>
      </w:r>
      <w:r>
        <w:rPr>
          <w:rFonts w:ascii="Times New Roman" w:hAnsi="Times New Roman"/>
        </w:rPr>
        <w:t xml:space="preserve">for </w:t>
      </w:r>
      <w:proofErr w:type="gramStart"/>
      <w:r>
        <w:rPr>
          <w:rFonts w:ascii="Times New Roman" w:hAnsi="Times New Roman"/>
        </w:rPr>
        <w:t>serious medical or legal reasons</w:t>
      </w:r>
      <w:proofErr w:type="gramEnd"/>
      <w:r>
        <w:rPr>
          <w:rFonts w:ascii="Times New Roman" w:hAnsi="Times New Roman"/>
        </w:rPr>
        <w:t xml:space="preserve">, military obligation, </w:t>
      </w:r>
      <w:r w:rsidR="00B244F1">
        <w:rPr>
          <w:rFonts w:ascii="Times New Roman" w:hAnsi="Times New Roman"/>
        </w:rPr>
        <w:t xml:space="preserve">or </w:t>
      </w:r>
      <w:r>
        <w:rPr>
          <w:rFonts w:ascii="Times New Roman" w:hAnsi="Times New Roman"/>
        </w:rPr>
        <w:t>u</w:t>
      </w:r>
      <w:r w:rsidR="00025560">
        <w:rPr>
          <w:rFonts w:ascii="Times New Roman" w:hAnsi="Times New Roman"/>
        </w:rPr>
        <w:t>niversity activiti</w:t>
      </w:r>
      <w:r w:rsidR="000642FA">
        <w:rPr>
          <w:rFonts w:ascii="Times New Roman" w:hAnsi="Times New Roman"/>
        </w:rPr>
        <w:t>es.</w:t>
      </w:r>
      <w:r w:rsidR="007D5ED6">
        <w:rPr>
          <w:rFonts w:ascii="Times New Roman" w:hAnsi="Times New Roman"/>
        </w:rPr>
        <w:t xml:space="preserve"> </w:t>
      </w:r>
      <w:r>
        <w:rPr>
          <w:rFonts w:ascii="Times New Roman" w:hAnsi="Times New Roman"/>
        </w:rPr>
        <w:t xml:space="preserve">No cuts will result in a grade </w:t>
      </w:r>
      <w:proofErr w:type="gramStart"/>
      <w:r>
        <w:rPr>
          <w:rFonts w:ascii="Times New Roman" w:hAnsi="Times New Roman"/>
        </w:rPr>
        <w:t xml:space="preserve">of </w:t>
      </w:r>
      <w:r w:rsidR="00025560">
        <w:rPr>
          <w:rFonts w:ascii="Times New Roman" w:hAnsi="Times New Roman"/>
        </w:rPr>
        <w:t xml:space="preserve"> </w:t>
      </w:r>
      <w:r>
        <w:rPr>
          <w:rFonts w:ascii="Times New Roman" w:hAnsi="Times New Roman"/>
        </w:rPr>
        <w:t>100</w:t>
      </w:r>
      <w:proofErr w:type="gramEnd"/>
      <w:r>
        <w:rPr>
          <w:rFonts w:ascii="Times New Roman" w:hAnsi="Times New Roman"/>
        </w:rPr>
        <w:t xml:space="preserve"> % for attendance. </w:t>
      </w:r>
    </w:p>
    <w:p w:rsidR="00035B6F" w:rsidRDefault="00035B6F">
      <w:pPr>
        <w:jc w:val="both"/>
        <w:rPr>
          <w:rFonts w:ascii="Times New Roman" w:hAnsi="Times New Roman"/>
        </w:rPr>
      </w:pPr>
      <w:r>
        <w:rPr>
          <w:rFonts w:ascii="Times New Roman" w:hAnsi="Times New Roman"/>
        </w:rPr>
        <w:t xml:space="preserve">    </w:t>
      </w:r>
      <w:r w:rsidR="0045784C">
        <w:rPr>
          <w:rFonts w:ascii="Times New Roman" w:hAnsi="Times New Roman"/>
        </w:rPr>
        <w:t>Readings and s</w:t>
      </w:r>
      <w:r>
        <w:rPr>
          <w:rFonts w:ascii="Times New Roman" w:hAnsi="Times New Roman"/>
        </w:rPr>
        <w:t>tudy questions will be assig</w:t>
      </w:r>
      <w:r w:rsidR="0045784C">
        <w:rPr>
          <w:rFonts w:ascii="Times New Roman" w:hAnsi="Times New Roman"/>
        </w:rPr>
        <w:t xml:space="preserve">ned as class preparation and </w:t>
      </w:r>
      <w:r>
        <w:rPr>
          <w:rFonts w:ascii="Times New Roman" w:hAnsi="Times New Roman"/>
        </w:rPr>
        <w:t>will provide the basis for cl</w:t>
      </w:r>
      <w:r w:rsidR="00D64F36">
        <w:rPr>
          <w:rFonts w:ascii="Times New Roman" w:hAnsi="Times New Roman"/>
        </w:rPr>
        <w:t xml:space="preserve">ass discussion. </w:t>
      </w:r>
      <w:r>
        <w:rPr>
          <w:rFonts w:ascii="Times New Roman" w:hAnsi="Times New Roman"/>
        </w:rPr>
        <w:t>Students that are</w:t>
      </w:r>
      <w:r w:rsidR="0045784C">
        <w:rPr>
          <w:rFonts w:ascii="Times New Roman" w:hAnsi="Times New Roman"/>
        </w:rPr>
        <w:t xml:space="preserve"> consistently well-prepared, who actively </w:t>
      </w:r>
      <w:r>
        <w:rPr>
          <w:rFonts w:ascii="Times New Roman" w:hAnsi="Times New Roman"/>
        </w:rPr>
        <w:t>participate in these discussions</w:t>
      </w:r>
      <w:r w:rsidR="0045784C">
        <w:rPr>
          <w:rFonts w:ascii="Times New Roman" w:hAnsi="Times New Roman"/>
        </w:rPr>
        <w:t>, and who avoid I-Phone use during class</w:t>
      </w:r>
      <w:r>
        <w:rPr>
          <w:rFonts w:ascii="Times New Roman" w:hAnsi="Times New Roman"/>
        </w:rPr>
        <w:t xml:space="preserve"> will maximize their grade for participation. </w:t>
      </w:r>
      <w:r w:rsidR="007D5ED6">
        <w:rPr>
          <w:rFonts w:ascii="Times New Roman" w:hAnsi="Times New Roman"/>
        </w:rPr>
        <w:t xml:space="preserve"> </w:t>
      </w:r>
    </w:p>
    <w:p w:rsidR="000642FA" w:rsidRPr="000642FA" w:rsidRDefault="000642FA" w:rsidP="000642FA">
      <w:pPr>
        <w:rPr>
          <w:rFonts w:ascii="Times New Roman" w:hAnsi="Times New Roman"/>
          <w:szCs w:val="24"/>
        </w:rPr>
      </w:pPr>
      <w:r w:rsidRPr="000642FA">
        <w:rPr>
          <w:rFonts w:ascii="Arial" w:hAnsi="Arial" w:cs="Arial"/>
          <w:sz w:val="22"/>
          <w:szCs w:val="22"/>
        </w:rPr>
        <w:t xml:space="preserve">   </w:t>
      </w:r>
      <w:r w:rsidRPr="000642FA">
        <w:rPr>
          <w:rFonts w:ascii="Times New Roman" w:hAnsi="Times New Roman"/>
          <w:szCs w:val="24"/>
        </w:rPr>
        <w:t>Any form of academic dishonesty</w:t>
      </w:r>
      <w:r w:rsidR="00622A68">
        <w:rPr>
          <w:rFonts w:ascii="Times New Roman" w:hAnsi="Times New Roman"/>
          <w:szCs w:val="24"/>
        </w:rPr>
        <w:t>*</w:t>
      </w:r>
      <w:r w:rsidRPr="000642FA">
        <w:rPr>
          <w:rFonts w:ascii="Times New Roman" w:hAnsi="Times New Roman"/>
          <w:szCs w:val="24"/>
        </w:rPr>
        <w:t xml:space="preserve"> that occurs will result in dismissal from the course and an automatic final grade of “F</w:t>
      </w:r>
      <w:proofErr w:type="gramStart"/>
      <w:r w:rsidRPr="000642FA">
        <w:rPr>
          <w:rFonts w:ascii="Times New Roman" w:hAnsi="Times New Roman"/>
          <w:szCs w:val="24"/>
        </w:rPr>
        <w:t>” .</w:t>
      </w:r>
      <w:proofErr w:type="gramEnd"/>
      <w:r w:rsidRPr="000642FA">
        <w:rPr>
          <w:rFonts w:ascii="Times New Roman" w:hAnsi="Times New Roman"/>
          <w:szCs w:val="24"/>
        </w:rPr>
        <w:t xml:space="preserve"> A letter outlining the offense will be forwarded to the academic dean for consideration</w:t>
      </w:r>
      <w:r w:rsidR="00622A68">
        <w:rPr>
          <w:rFonts w:ascii="Times New Roman" w:hAnsi="Times New Roman"/>
          <w:szCs w:val="24"/>
        </w:rPr>
        <w:t xml:space="preserve"> of further action (*see p. 70-81</w:t>
      </w:r>
      <w:r w:rsidRPr="000642FA">
        <w:rPr>
          <w:rFonts w:ascii="Times New Roman" w:hAnsi="Times New Roman"/>
          <w:szCs w:val="24"/>
        </w:rPr>
        <w:t xml:space="preserve">, Undergraduate Catalog:  </w:t>
      </w:r>
    </w:p>
    <w:p w:rsidR="00035B6F" w:rsidRDefault="00641C2D">
      <w:pPr>
        <w:jc w:val="both"/>
        <w:rPr>
          <w:rFonts w:ascii="Times New Roman" w:hAnsi="Times New Roman"/>
          <w:sz w:val="22"/>
          <w:szCs w:val="22"/>
        </w:rPr>
      </w:pPr>
      <w:hyperlink r:id="rId8" w:history="1">
        <w:r w:rsidR="003B1EAF" w:rsidRPr="002F7E79">
          <w:rPr>
            <w:rStyle w:val="Hyperlink"/>
            <w:rFonts w:ascii="Times New Roman" w:hAnsi="Times New Roman"/>
            <w:sz w:val="22"/>
            <w:szCs w:val="22"/>
          </w:rPr>
          <w:t>http://www.marshall.edu/ucomm/files/web/UG_14-15_published.pdf</w:t>
        </w:r>
      </w:hyperlink>
      <w:r w:rsidR="00A9413D">
        <w:rPr>
          <w:rFonts w:ascii="Times New Roman" w:hAnsi="Times New Roman"/>
          <w:sz w:val="22"/>
          <w:szCs w:val="22"/>
        </w:rPr>
        <w:t>).</w:t>
      </w:r>
    </w:p>
    <w:p w:rsidR="009B23BF" w:rsidRPr="009B23BF" w:rsidRDefault="009B23BF" w:rsidP="009B23BF">
      <w:pPr>
        <w:tabs>
          <w:tab w:val="left" w:pos="-1440"/>
        </w:tabs>
        <w:spacing w:after="60"/>
        <w:rPr>
          <w:rFonts w:ascii="Times New Roman" w:hAnsi="Times New Roman"/>
          <w:szCs w:val="24"/>
        </w:rPr>
      </w:pPr>
      <w:r>
        <w:rPr>
          <w:rFonts w:ascii="Times New Roman" w:hAnsi="Times New Roman"/>
          <w:szCs w:val="24"/>
        </w:rPr>
        <w:t xml:space="preserve">    </w:t>
      </w:r>
      <w:bookmarkStart w:id="0" w:name="_GoBack"/>
      <w:bookmarkEnd w:id="0"/>
      <w:r w:rsidRPr="009B23BF">
        <w:rPr>
          <w:rFonts w:ascii="Times New Roman" w:hAnsi="Times New Roman"/>
          <w:szCs w:val="24"/>
        </w:rPr>
        <w:t xml:space="preserve">By enrolling in this course, you agree to the University Policies listed below. Please read the full text of each policy be going to </w:t>
      </w:r>
      <w:hyperlink r:id="rId9" w:history="1">
        <w:r w:rsidRPr="009B23BF">
          <w:rPr>
            <w:rFonts w:ascii="Times New Roman" w:hAnsi="Times New Roman"/>
            <w:color w:val="0000FF"/>
            <w:szCs w:val="24"/>
            <w:u w:val="single"/>
          </w:rPr>
          <w:t>www.marshall.edu/academic-affairs</w:t>
        </w:r>
      </w:hyperlink>
      <w:r w:rsidRPr="009B23BF">
        <w:rPr>
          <w:rFonts w:ascii="Times New Roman" w:hAnsi="Times New Roman"/>
          <w:szCs w:val="24"/>
        </w:rPr>
        <w:t xml:space="preserve"> and clicking on “Marshall University Policies.”  Or, you can access the policies directly by going to </w:t>
      </w:r>
      <w:hyperlink r:id="rId10" w:history="1">
        <w:r w:rsidRPr="009B23BF">
          <w:rPr>
            <w:rFonts w:ascii="Times New Roman" w:hAnsi="Times New Roman"/>
            <w:color w:val="0000FF"/>
            <w:szCs w:val="24"/>
            <w:u w:val="single"/>
          </w:rPr>
          <w:t>http://www.marshall.edu/academic-affairs/?page_id=802</w:t>
        </w:r>
      </w:hyperlink>
      <w:r w:rsidRPr="009B23BF">
        <w:rPr>
          <w:rFonts w:ascii="Times New Roman" w:hAnsi="Times New Roman"/>
          <w:szCs w:val="24"/>
        </w:rPr>
        <w:t xml:space="preserve"> </w:t>
      </w:r>
    </w:p>
    <w:p w:rsidR="009B23BF" w:rsidRPr="009B23BF" w:rsidRDefault="009B23BF" w:rsidP="009B23BF">
      <w:pPr>
        <w:rPr>
          <w:rFonts w:ascii="Times New Roman" w:hAnsi="Times New Roman"/>
          <w:szCs w:val="24"/>
        </w:rPr>
      </w:pPr>
      <w:r w:rsidRPr="009B23BF">
        <w:rPr>
          <w:rFonts w:ascii="Times New Roman" w:hAnsi="Times New Roman"/>
          <w:szCs w:val="24"/>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3B1EAF" w:rsidRPr="000642FA" w:rsidRDefault="003B1EAF">
      <w:pPr>
        <w:jc w:val="both"/>
        <w:rPr>
          <w:rFonts w:ascii="Times New Roman" w:hAnsi="Times New Roman"/>
          <w:sz w:val="22"/>
          <w:szCs w:val="22"/>
        </w:rPr>
      </w:pPr>
    </w:p>
    <w:p w:rsidR="00035B6F" w:rsidRDefault="00035B6F" w:rsidP="00B61826">
      <w:pPr>
        <w:pStyle w:val="Heading1"/>
        <w:jc w:val="left"/>
      </w:pPr>
      <w:r>
        <w:t>Teaching Outline</w:t>
      </w:r>
    </w:p>
    <w:p w:rsidR="00035B6F" w:rsidRDefault="00035B6F">
      <w:pPr>
        <w:jc w:val="both"/>
        <w:rPr>
          <w:rFonts w:ascii="Times New Roman" w:hAnsi="Times New Roman"/>
        </w:rPr>
      </w:pPr>
      <w:proofErr w:type="gramStart"/>
      <w:r>
        <w:rPr>
          <w:rFonts w:ascii="Times New Roman" w:hAnsi="Times New Roman"/>
          <w:u w:val="single"/>
        </w:rPr>
        <w:t>Week No.</w:t>
      </w:r>
      <w:proofErr w:type="gramEnd"/>
      <w:r>
        <w:rPr>
          <w:rFonts w:ascii="Times New Roman" w:hAnsi="Times New Roman"/>
          <w:u w:val="single"/>
        </w:rPr>
        <w:t xml:space="preserve">                     Topic                 </w:t>
      </w:r>
      <w:proofErr w:type="gramStart"/>
      <w:r>
        <w:rPr>
          <w:rFonts w:ascii="Times New Roman" w:hAnsi="Times New Roman"/>
          <w:u w:val="single"/>
        </w:rPr>
        <w:t>Reading  Assignment</w:t>
      </w:r>
      <w:proofErr w:type="gramEnd"/>
      <w:r>
        <w:rPr>
          <w:rFonts w:ascii="Times New Roman" w:hAnsi="Times New Roman"/>
          <w:u w:val="single"/>
        </w:rPr>
        <w:t xml:space="preserve"> (Chapters) </w:t>
      </w:r>
    </w:p>
    <w:p w:rsidR="00990AEC" w:rsidRDefault="00035B6F">
      <w:pPr>
        <w:jc w:val="both"/>
        <w:rPr>
          <w:rFonts w:ascii="Times New Roman" w:hAnsi="Times New Roman"/>
        </w:rPr>
      </w:pPr>
      <w:r>
        <w:rPr>
          <w:rFonts w:ascii="Times New Roman" w:hAnsi="Times New Roman"/>
        </w:rPr>
        <w:t xml:space="preserve">  </w:t>
      </w:r>
    </w:p>
    <w:p w:rsidR="00035B6F" w:rsidRDefault="00990AEC">
      <w:pPr>
        <w:jc w:val="both"/>
        <w:rPr>
          <w:rFonts w:ascii="Times New Roman" w:hAnsi="Times New Roman"/>
        </w:rPr>
      </w:pPr>
      <w:r>
        <w:rPr>
          <w:rFonts w:ascii="Times New Roman" w:hAnsi="Times New Roman"/>
        </w:rPr>
        <w:t xml:space="preserve">  </w:t>
      </w:r>
      <w:r w:rsidR="00035B6F">
        <w:rPr>
          <w:rFonts w:ascii="Times New Roman" w:hAnsi="Times New Roman"/>
        </w:rPr>
        <w:t xml:space="preserve">       </w:t>
      </w:r>
      <w:r w:rsidR="003B0944">
        <w:rPr>
          <w:rFonts w:ascii="Times New Roman" w:hAnsi="Times New Roman"/>
        </w:rPr>
        <w:t>1</w:t>
      </w:r>
      <w:r w:rsidR="00035B6F">
        <w:rPr>
          <w:rFonts w:ascii="Times New Roman" w:hAnsi="Times New Roman"/>
        </w:rPr>
        <w:t xml:space="preserve">         Intr</w:t>
      </w:r>
      <w:r w:rsidR="00CC4B5F">
        <w:rPr>
          <w:rFonts w:ascii="Times New Roman" w:hAnsi="Times New Roman"/>
        </w:rPr>
        <w:t>oduction, Plate Tectonics</w:t>
      </w:r>
      <w:r w:rsidR="00C32531">
        <w:rPr>
          <w:rFonts w:ascii="Times New Roman" w:hAnsi="Times New Roman"/>
        </w:rPr>
        <w:t xml:space="preserve">   </w:t>
      </w:r>
      <w:r w:rsidR="00CC4B5F">
        <w:rPr>
          <w:rFonts w:ascii="Times New Roman" w:hAnsi="Times New Roman"/>
        </w:rPr>
        <w:t xml:space="preserve">               </w:t>
      </w:r>
      <w:r w:rsidR="00035B6F">
        <w:rPr>
          <w:rFonts w:ascii="Times New Roman" w:hAnsi="Times New Roman"/>
        </w:rPr>
        <w:t>1</w:t>
      </w:r>
      <w:r w:rsidR="00CC4B5F">
        <w:rPr>
          <w:rFonts w:ascii="Times New Roman" w:hAnsi="Times New Roman"/>
        </w:rPr>
        <w:t>, 2   (</w:t>
      </w:r>
      <w:r w:rsidR="00CC4B5F" w:rsidRPr="00CC4B5F">
        <w:rPr>
          <w:rFonts w:ascii="Times New Roman" w:hAnsi="Times New Roman"/>
          <w:i/>
        </w:rPr>
        <w:t>Entrance Exam</w:t>
      </w:r>
      <w:r w:rsidR="00CC4B5F">
        <w:rPr>
          <w:rFonts w:ascii="Times New Roman" w:hAnsi="Times New Roman"/>
        </w:rPr>
        <w:t>)</w:t>
      </w:r>
    </w:p>
    <w:p w:rsidR="00035B6F" w:rsidRDefault="003B0944">
      <w:pPr>
        <w:jc w:val="both"/>
        <w:rPr>
          <w:rFonts w:ascii="Times New Roman" w:hAnsi="Times New Roman"/>
        </w:rPr>
      </w:pPr>
      <w:r>
        <w:rPr>
          <w:rFonts w:ascii="Times New Roman" w:hAnsi="Times New Roman"/>
        </w:rPr>
        <w:t xml:space="preserve">         2         </w:t>
      </w:r>
      <w:r w:rsidR="00035B6F">
        <w:rPr>
          <w:rFonts w:ascii="Times New Roman" w:hAnsi="Times New Roman"/>
        </w:rPr>
        <w:t xml:space="preserve">Minerals: building blocks              </w:t>
      </w:r>
      <w:r w:rsidR="002404DA">
        <w:rPr>
          <w:rFonts w:ascii="Times New Roman" w:hAnsi="Times New Roman"/>
        </w:rPr>
        <w:t xml:space="preserve">  </w:t>
      </w:r>
      <w:r w:rsidR="00F76EF9">
        <w:rPr>
          <w:rFonts w:ascii="Times New Roman" w:hAnsi="Times New Roman"/>
        </w:rPr>
        <w:t xml:space="preserve"> </w:t>
      </w:r>
      <w:r w:rsidR="00035B6F">
        <w:rPr>
          <w:rFonts w:ascii="Times New Roman" w:hAnsi="Times New Roman"/>
        </w:rPr>
        <w:t xml:space="preserve"> </w:t>
      </w:r>
      <w:r w:rsidR="00E97854">
        <w:rPr>
          <w:rFonts w:ascii="Times New Roman" w:hAnsi="Times New Roman"/>
        </w:rPr>
        <w:t xml:space="preserve"> </w:t>
      </w:r>
      <w:r w:rsidR="00CC4B5F">
        <w:rPr>
          <w:rFonts w:ascii="Times New Roman" w:hAnsi="Times New Roman"/>
        </w:rPr>
        <w:t xml:space="preserve"> </w:t>
      </w:r>
      <w:r w:rsidR="00E97854">
        <w:rPr>
          <w:rFonts w:ascii="Times New Roman" w:hAnsi="Times New Roman"/>
        </w:rPr>
        <w:t xml:space="preserve">  </w:t>
      </w:r>
      <w:r w:rsidR="00CC4B5F">
        <w:rPr>
          <w:rFonts w:ascii="Times New Roman" w:hAnsi="Times New Roman"/>
        </w:rPr>
        <w:t xml:space="preserve"> 3</w:t>
      </w:r>
    </w:p>
    <w:p w:rsidR="000642FA" w:rsidRDefault="00035B6F">
      <w:pPr>
        <w:jc w:val="both"/>
        <w:rPr>
          <w:rFonts w:ascii="Times New Roman" w:hAnsi="Times New Roman"/>
        </w:rPr>
      </w:pPr>
      <w:r>
        <w:rPr>
          <w:rFonts w:ascii="Times New Roman" w:hAnsi="Times New Roman"/>
        </w:rPr>
        <w:t xml:space="preserve">        </w:t>
      </w:r>
      <w:r w:rsidR="003B0944">
        <w:rPr>
          <w:rFonts w:ascii="Times New Roman" w:hAnsi="Times New Roman"/>
        </w:rPr>
        <w:t xml:space="preserve"> 3 </w:t>
      </w:r>
      <w:r>
        <w:rPr>
          <w:rFonts w:ascii="Times New Roman" w:hAnsi="Times New Roman"/>
        </w:rPr>
        <w:t xml:space="preserve">        Igneous Roc</w:t>
      </w:r>
      <w:r w:rsidR="00D64F36">
        <w:rPr>
          <w:rFonts w:ascii="Times New Roman" w:hAnsi="Times New Roman"/>
        </w:rPr>
        <w:t>ks</w:t>
      </w:r>
      <w:r w:rsidR="001B20A8">
        <w:rPr>
          <w:rFonts w:ascii="Times New Roman" w:hAnsi="Times New Roman"/>
        </w:rPr>
        <w:t>/Intrusive Activity</w:t>
      </w:r>
      <w:r w:rsidR="0025196B">
        <w:rPr>
          <w:rFonts w:ascii="Times New Roman" w:hAnsi="Times New Roman"/>
        </w:rPr>
        <w:t xml:space="preserve">       </w:t>
      </w:r>
      <w:r w:rsidR="00CC4B5F">
        <w:rPr>
          <w:rFonts w:ascii="Times New Roman" w:hAnsi="Times New Roman"/>
        </w:rPr>
        <w:t xml:space="preserve"> </w:t>
      </w:r>
      <w:r w:rsidR="0025196B">
        <w:rPr>
          <w:rFonts w:ascii="Times New Roman" w:hAnsi="Times New Roman"/>
        </w:rPr>
        <w:t xml:space="preserve">   </w:t>
      </w:r>
      <w:r w:rsidR="00CC4B5F">
        <w:rPr>
          <w:rFonts w:ascii="Times New Roman" w:hAnsi="Times New Roman"/>
        </w:rPr>
        <w:t>4</w:t>
      </w:r>
    </w:p>
    <w:p w:rsidR="002404DA" w:rsidRPr="000642FA" w:rsidRDefault="0025196B" w:rsidP="002404DA">
      <w:pPr>
        <w:jc w:val="both"/>
        <w:rPr>
          <w:rFonts w:ascii="Times New Roman" w:hAnsi="Times New Roman"/>
        </w:rPr>
      </w:pPr>
      <w:r>
        <w:rPr>
          <w:rFonts w:ascii="Times New Roman" w:hAnsi="Times New Roman"/>
        </w:rPr>
        <w:t xml:space="preserve"> ________________________________________________________</w:t>
      </w:r>
      <w:r w:rsidR="00035B6F">
        <w:rPr>
          <w:rFonts w:ascii="Times New Roman" w:hAnsi="Times New Roman"/>
        </w:rPr>
        <w:t xml:space="preserve">                      </w:t>
      </w:r>
      <w:r w:rsidR="002404DA">
        <w:rPr>
          <w:rFonts w:ascii="Times New Roman" w:hAnsi="Times New Roman"/>
          <w:b/>
        </w:rPr>
        <w:t xml:space="preserve">       </w:t>
      </w:r>
    </w:p>
    <w:p w:rsidR="00035B6F" w:rsidRDefault="002404DA">
      <w:pPr>
        <w:jc w:val="both"/>
        <w:rPr>
          <w:rFonts w:ascii="Times New Roman" w:hAnsi="Times New Roman"/>
        </w:rPr>
      </w:pPr>
      <w:r>
        <w:rPr>
          <w:rFonts w:ascii="Times New Roman" w:hAnsi="Times New Roman"/>
        </w:rPr>
        <w:t xml:space="preserve">        4        </w:t>
      </w:r>
      <w:r w:rsidR="00953681">
        <w:rPr>
          <w:rFonts w:ascii="Times New Roman" w:hAnsi="Times New Roman"/>
        </w:rPr>
        <w:t xml:space="preserve"> </w:t>
      </w:r>
      <w:r w:rsidR="001B20A8" w:rsidRPr="002404DA">
        <w:rPr>
          <w:rFonts w:ascii="Times New Roman" w:hAnsi="Times New Roman"/>
          <w:b/>
        </w:rPr>
        <w:t>EXAM 1</w:t>
      </w:r>
      <w:r w:rsidR="00CC4B5F">
        <w:rPr>
          <w:rFonts w:ascii="Times New Roman" w:hAnsi="Times New Roman"/>
          <w:b/>
        </w:rPr>
        <w:t xml:space="preserve"> </w:t>
      </w:r>
      <w:r w:rsidR="001B20A8">
        <w:rPr>
          <w:rFonts w:ascii="Times New Roman" w:hAnsi="Times New Roman"/>
          <w:b/>
        </w:rPr>
        <w:t>(C.1-3</w:t>
      </w:r>
      <w:proofErr w:type="gramStart"/>
      <w:r w:rsidR="001B20A8">
        <w:rPr>
          <w:rFonts w:ascii="Times New Roman" w:hAnsi="Times New Roman"/>
          <w:b/>
        </w:rPr>
        <w:t>)</w:t>
      </w:r>
      <w:r w:rsidR="001B20A8">
        <w:rPr>
          <w:rFonts w:ascii="Times New Roman" w:hAnsi="Times New Roman"/>
        </w:rPr>
        <w:t xml:space="preserve"> ,</w:t>
      </w:r>
      <w:proofErr w:type="gramEnd"/>
      <w:r w:rsidR="001B20A8">
        <w:rPr>
          <w:rFonts w:ascii="Times New Roman" w:hAnsi="Times New Roman"/>
        </w:rPr>
        <w:t xml:space="preserve"> </w:t>
      </w:r>
      <w:r w:rsidR="00650621">
        <w:rPr>
          <w:rFonts w:ascii="Times New Roman" w:hAnsi="Times New Roman"/>
        </w:rPr>
        <w:t>Volcanoes</w:t>
      </w:r>
      <w:r w:rsidR="00CC4B5F">
        <w:rPr>
          <w:rFonts w:ascii="Times New Roman" w:hAnsi="Times New Roman"/>
        </w:rPr>
        <w:t xml:space="preserve">          </w:t>
      </w:r>
      <w:r w:rsidR="001B20A8">
        <w:rPr>
          <w:rFonts w:ascii="Times New Roman" w:hAnsi="Times New Roman"/>
        </w:rPr>
        <w:t xml:space="preserve"> </w:t>
      </w:r>
      <w:r w:rsidR="00CC4B5F">
        <w:rPr>
          <w:rFonts w:ascii="Times New Roman" w:hAnsi="Times New Roman"/>
        </w:rPr>
        <w:t xml:space="preserve">      5</w:t>
      </w:r>
    </w:p>
    <w:p w:rsidR="00035B6F" w:rsidRDefault="002404DA">
      <w:pPr>
        <w:jc w:val="both"/>
        <w:rPr>
          <w:rFonts w:ascii="Times New Roman" w:hAnsi="Times New Roman"/>
        </w:rPr>
      </w:pPr>
      <w:r>
        <w:rPr>
          <w:rFonts w:ascii="Times New Roman" w:hAnsi="Times New Roman"/>
        </w:rPr>
        <w:t xml:space="preserve">        5</w:t>
      </w:r>
      <w:r w:rsidR="00035B6F">
        <w:rPr>
          <w:rFonts w:ascii="Times New Roman" w:hAnsi="Times New Roman"/>
        </w:rPr>
        <w:t xml:space="preserve">         </w:t>
      </w:r>
      <w:r w:rsidR="00B42421">
        <w:rPr>
          <w:rFonts w:ascii="Times New Roman" w:hAnsi="Times New Roman"/>
        </w:rPr>
        <w:t xml:space="preserve">Sedimentary Rocks  </w:t>
      </w:r>
      <w:r w:rsidR="00CC4B5F">
        <w:rPr>
          <w:rFonts w:ascii="Times New Roman" w:hAnsi="Times New Roman"/>
        </w:rPr>
        <w:t xml:space="preserve">                                7</w:t>
      </w:r>
      <w:r w:rsidR="00B42421">
        <w:rPr>
          <w:rFonts w:ascii="Times New Roman" w:hAnsi="Times New Roman"/>
        </w:rPr>
        <w:t xml:space="preserve">   </w:t>
      </w:r>
    </w:p>
    <w:p w:rsidR="0025196B" w:rsidRDefault="00650621" w:rsidP="0025196B">
      <w:pPr>
        <w:jc w:val="both"/>
        <w:rPr>
          <w:rFonts w:ascii="Times New Roman" w:hAnsi="Times New Roman"/>
        </w:rPr>
      </w:pPr>
      <w:r>
        <w:rPr>
          <w:rFonts w:ascii="Times New Roman" w:hAnsi="Times New Roman"/>
        </w:rPr>
        <w:t xml:space="preserve">        6         </w:t>
      </w:r>
      <w:proofErr w:type="gramStart"/>
      <w:r w:rsidR="00B42421">
        <w:rPr>
          <w:rFonts w:ascii="Times New Roman" w:hAnsi="Times New Roman"/>
        </w:rPr>
        <w:t>Metamorphic  Rocks</w:t>
      </w:r>
      <w:proofErr w:type="gramEnd"/>
      <w:r w:rsidR="00953681">
        <w:rPr>
          <w:rFonts w:ascii="Times New Roman" w:hAnsi="Times New Roman"/>
        </w:rPr>
        <w:t xml:space="preserve">                             </w:t>
      </w:r>
      <w:r w:rsidR="00CC4B5F">
        <w:rPr>
          <w:rFonts w:ascii="Times New Roman" w:hAnsi="Times New Roman"/>
        </w:rPr>
        <w:t xml:space="preserve">   8</w:t>
      </w:r>
    </w:p>
    <w:p w:rsidR="0025196B" w:rsidRPr="004617F9" w:rsidRDefault="0025196B">
      <w:pPr>
        <w:jc w:val="both"/>
        <w:rPr>
          <w:rFonts w:ascii="Times New Roman" w:hAnsi="Times New Roman"/>
          <w:b/>
        </w:rPr>
      </w:pPr>
      <w:r>
        <w:rPr>
          <w:rFonts w:ascii="Times New Roman" w:hAnsi="Times New Roman"/>
          <w:b/>
        </w:rPr>
        <w:t xml:space="preserve">   </w:t>
      </w:r>
      <w:r>
        <w:rPr>
          <w:rFonts w:ascii="Times New Roman" w:hAnsi="Times New Roman"/>
        </w:rPr>
        <w:t>________________________________________________________</w:t>
      </w:r>
    </w:p>
    <w:p w:rsidR="00650621" w:rsidRDefault="002404DA" w:rsidP="0025196B">
      <w:pPr>
        <w:jc w:val="both"/>
        <w:rPr>
          <w:rFonts w:ascii="Times New Roman" w:hAnsi="Times New Roman"/>
        </w:rPr>
      </w:pPr>
      <w:r>
        <w:rPr>
          <w:rFonts w:ascii="Times New Roman" w:hAnsi="Times New Roman"/>
        </w:rPr>
        <w:t xml:space="preserve">        </w:t>
      </w:r>
      <w:r w:rsidRPr="002404DA">
        <w:rPr>
          <w:rFonts w:ascii="Times New Roman" w:hAnsi="Times New Roman"/>
          <w:b/>
        </w:rPr>
        <w:t>7</w:t>
      </w:r>
      <w:r w:rsidR="00035B6F" w:rsidRPr="002404DA">
        <w:rPr>
          <w:rFonts w:ascii="Times New Roman" w:hAnsi="Times New Roman"/>
          <w:b/>
        </w:rPr>
        <w:t xml:space="preserve">      </w:t>
      </w:r>
      <w:r>
        <w:rPr>
          <w:rFonts w:ascii="Times New Roman" w:hAnsi="Times New Roman"/>
          <w:b/>
        </w:rPr>
        <w:t xml:space="preserve"> </w:t>
      </w:r>
      <w:r w:rsidR="00953681">
        <w:rPr>
          <w:rFonts w:ascii="Times New Roman" w:hAnsi="Times New Roman"/>
          <w:b/>
        </w:rPr>
        <w:t xml:space="preserve"> </w:t>
      </w:r>
      <w:r w:rsidR="00035B6F" w:rsidRPr="002404DA">
        <w:rPr>
          <w:rFonts w:ascii="Times New Roman" w:hAnsi="Times New Roman"/>
          <w:b/>
        </w:rPr>
        <w:t xml:space="preserve"> </w:t>
      </w:r>
      <w:r w:rsidR="00B42421">
        <w:rPr>
          <w:rFonts w:ascii="Times New Roman" w:hAnsi="Times New Roman"/>
          <w:b/>
        </w:rPr>
        <w:t>EXAM 2 (C</w:t>
      </w:r>
      <w:r w:rsidRPr="002404DA">
        <w:rPr>
          <w:rFonts w:ascii="Times New Roman" w:hAnsi="Times New Roman"/>
          <w:b/>
        </w:rPr>
        <w:t xml:space="preserve"> </w:t>
      </w:r>
      <w:r w:rsidR="00B42421">
        <w:rPr>
          <w:rFonts w:ascii="Times New Roman" w:hAnsi="Times New Roman"/>
          <w:b/>
        </w:rPr>
        <w:t>4</w:t>
      </w:r>
      <w:proofErr w:type="gramStart"/>
      <w:r w:rsidR="00B42421">
        <w:rPr>
          <w:rFonts w:ascii="Times New Roman" w:hAnsi="Times New Roman"/>
          <w:b/>
        </w:rPr>
        <w:t>,</w:t>
      </w:r>
      <w:r w:rsidR="00650621">
        <w:rPr>
          <w:rFonts w:ascii="Times New Roman" w:hAnsi="Times New Roman"/>
          <w:b/>
        </w:rPr>
        <w:t>6</w:t>
      </w:r>
      <w:r w:rsidR="00B42421">
        <w:rPr>
          <w:rFonts w:ascii="Times New Roman" w:hAnsi="Times New Roman"/>
          <w:b/>
        </w:rPr>
        <w:t>,7</w:t>
      </w:r>
      <w:proofErr w:type="gramEnd"/>
      <w:r w:rsidR="00650621">
        <w:rPr>
          <w:rFonts w:ascii="Times New Roman" w:hAnsi="Times New Roman"/>
          <w:b/>
        </w:rPr>
        <w:t>)</w:t>
      </w:r>
      <w:r>
        <w:rPr>
          <w:rFonts w:ascii="Times New Roman" w:hAnsi="Times New Roman"/>
        </w:rPr>
        <w:t>/</w:t>
      </w:r>
      <w:r w:rsidR="00CC4B5F">
        <w:rPr>
          <w:rFonts w:ascii="Times New Roman" w:hAnsi="Times New Roman"/>
        </w:rPr>
        <w:t>Weathering &amp; Soils  6</w:t>
      </w:r>
    </w:p>
    <w:p w:rsidR="00035B6F" w:rsidRDefault="00650621" w:rsidP="0025196B">
      <w:pPr>
        <w:jc w:val="both"/>
        <w:rPr>
          <w:rFonts w:ascii="Times New Roman" w:hAnsi="Times New Roman"/>
        </w:rPr>
      </w:pPr>
      <w:r>
        <w:rPr>
          <w:rFonts w:ascii="Times New Roman" w:hAnsi="Times New Roman"/>
        </w:rPr>
        <w:t xml:space="preserve">        8      </w:t>
      </w:r>
      <w:r w:rsidR="00953681">
        <w:rPr>
          <w:rFonts w:ascii="Times New Roman" w:hAnsi="Times New Roman"/>
        </w:rPr>
        <w:t xml:space="preserve"> </w:t>
      </w:r>
      <w:r>
        <w:rPr>
          <w:rFonts w:ascii="Times New Roman" w:hAnsi="Times New Roman"/>
        </w:rPr>
        <w:t xml:space="preserve">  Mass Wasting                                      </w:t>
      </w:r>
      <w:r w:rsidR="00E97854">
        <w:rPr>
          <w:rFonts w:ascii="Times New Roman" w:hAnsi="Times New Roman"/>
        </w:rPr>
        <w:t xml:space="preserve">  </w:t>
      </w:r>
      <w:r w:rsidR="00CC4B5F">
        <w:rPr>
          <w:rFonts w:ascii="Times New Roman" w:hAnsi="Times New Roman"/>
        </w:rPr>
        <w:t xml:space="preserve">  12</w:t>
      </w:r>
    </w:p>
    <w:p w:rsidR="0025196B" w:rsidRPr="002404DA" w:rsidRDefault="0025196B" w:rsidP="002404DA">
      <w:pPr>
        <w:jc w:val="both"/>
        <w:rPr>
          <w:rFonts w:ascii="Times New Roman" w:hAnsi="Times New Roman"/>
        </w:rPr>
      </w:pPr>
      <w:r>
        <w:rPr>
          <w:rFonts w:ascii="Times New Roman" w:hAnsi="Times New Roman"/>
        </w:rPr>
        <w:t xml:space="preserve">       </w:t>
      </w:r>
      <w:r w:rsidR="002404DA">
        <w:rPr>
          <w:rFonts w:ascii="Times New Roman" w:hAnsi="Times New Roman"/>
        </w:rPr>
        <w:t xml:space="preserve"> </w:t>
      </w:r>
      <w:r w:rsidR="00650621">
        <w:rPr>
          <w:rFonts w:ascii="Times New Roman" w:hAnsi="Times New Roman"/>
        </w:rPr>
        <w:t>9</w:t>
      </w:r>
      <w:r w:rsidR="00035B6F">
        <w:rPr>
          <w:rFonts w:ascii="Times New Roman" w:hAnsi="Times New Roman"/>
        </w:rPr>
        <w:t xml:space="preserve">      </w:t>
      </w:r>
      <w:r w:rsidR="00953681">
        <w:rPr>
          <w:rFonts w:ascii="Times New Roman" w:hAnsi="Times New Roman"/>
        </w:rPr>
        <w:t xml:space="preserve"> </w:t>
      </w:r>
      <w:r w:rsidR="00035B6F">
        <w:rPr>
          <w:rFonts w:ascii="Times New Roman" w:hAnsi="Times New Roman"/>
        </w:rPr>
        <w:t xml:space="preserve">  </w:t>
      </w:r>
      <w:r w:rsidR="00C27C37">
        <w:rPr>
          <w:rFonts w:ascii="Times New Roman" w:hAnsi="Times New Roman"/>
        </w:rPr>
        <w:t xml:space="preserve">Running Water                             </w:t>
      </w:r>
      <w:r w:rsidR="000823C4">
        <w:rPr>
          <w:rFonts w:ascii="Times New Roman" w:hAnsi="Times New Roman"/>
        </w:rPr>
        <w:t xml:space="preserve">  </w:t>
      </w:r>
      <w:r w:rsidR="00C27C37">
        <w:rPr>
          <w:rFonts w:ascii="Times New Roman" w:hAnsi="Times New Roman"/>
        </w:rPr>
        <w:t xml:space="preserve"> </w:t>
      </w:r>
      <w:r w:rsidR="002404DA">
        <w:rPr>
          <w:rFonts w:ascii="Times New Roman" w:hAnsi="Times New Roman"/>
        </w:rPr>
        <w:t xml:space="preserve">    </w:t>
      </w:r>
      <w:r w:rsidR="00E97854">
        <w:rPr>
          <w:rFonts w:ascii="Times New Roman" w:hAnsi="Times New Roman"/>
        </w:rPr>
        <w:t xml:space="preserve"> </w:t>
      </w:r>
      <w:r w:rsidR="002404DA">
        <w:rPr>
          <w:rFonts w:ascii="Times New Roman" w:hAnsi="Times New Roman"/>
        </w:rPr>
        <w:t xml:space="preserve">   </w:t>
      </w:r>
      <w:r w:rsidR="00CC4B5F">
        <w:rPr>
          <w:rFonts w:ascii="Times New Roman" w:hAnsi="Times New Roman"/>
        </w:rPr>
        <w:t>13</w:t>
      </w:r>
      <w:r w:rsidR="00C27C37">
        <w:rPr>
          <w:rFonts w:ascii="Times New Roman" w:hAnsi="Times New Roman"/>
        </w:rPr>
        <w:t xml:space="preserve">    </w:t>
      </w:r>
      <w:r w:rsidR="002404DA">
        <w:rPr>
          <w:rFonts w:ascii="Times New Roman" w:hAnsi="Times New Roman"/>
        </w:rPr>
        <w:t xml:space="preserve">   </w:t>
      </w:r>
      <w:r>
        <w:rPr>
          <w:rFonts w:ascii="Times New Roman" w:hAnsi="Times New Roman"/>
        </w:rPr>
        <w:t xml:space="preserve">         </w:t>
      </w:r>
    </w:p>
    <w:p w:rsidR="0025196B" w:rsidRDefault="002404DA">
      <w:pPr>
        <w:jc w:val="both"/>
        <w:rPr>
          <w:rFonts w:ascii="Times New Roman" w:hAnsi="Times New Roman"/>
        </w:rPr>
      </w:pPr>
      <w:r>
        <w:rPr>
          <w:rFonts w:ascii="Times New Roman" w:hAnsi="Times New Roman"/>
        </w:rPr>
        <w:t>__</w:t>
      </w:r>
      <w:r w:rsidR="0025196B">
        <w:rPr>
          <w:rFonts w:ascii="Times New Roman" w:hAnsi="Times New Roman"/>
        </w:rPr>
        <w:t>____</w:t>
      </w:r>
      <w:r>
        <w:rPr>
          <w:rFonts w:ascii="Times New Roman" w:hAnsi="Times New Roman"/>
        </w:rPr>
        <w:t>________________________________</w:t>
      </w:r>
      <w:r w:rsidR="0025196B">
        <w:rPr>
          <w:rFonts w:ascii="Times New Roman" w:hAnsi="Times New Roman"/>
        </w:rPr>
        <w:t>____________</w:t>
      </w:r>
      <w:r>
        <w:rPr>
          <w:rFonts w:ascii="Times New Roman" w:hAnsi="Times New Roman"/>
        </w:rPr>
        <w:t>_______</w:t>
      </w:r>
    </w:p>
    <w:p w:rsidR="00035B6F" w:rsidRDefault="00B42421">
      <w:pPr>
        <w:jc w:val="both"/>
        <w:rPr>
          <w:rFonts w:ascii="Times New Roman" w:hAnsi="Times New Roman"/>
        </w:rPr>
      </w:pPr>
      <w:r>
        <w:rPr>
          <w:rFonts w:ascii="Times New Roman" w:hAnsi="Times New Roman"/>
        </w:rPr>
        <w:t xml:space="preserve">     </w:t>
      </w:r>
      <w:r w:rsidR="00650621">
        <w:rPr>
          <w:rFonts w:ascii="Times New Roman" w:hAnsi="Times New Roman"/>
        </w:rPr>
        <w:t>10</w:t>
      </w:r>
      <w:r>
        <w:rPr>
          <w:rFonts w:ascii="Times New Roman" w:hAnsi="Times New Roman"/>
        </w:rPr>
        <w:t>-11</w:t>
      </w:r>
      <w:r w:rsidR="003B0944">
        <w:rPr>
          <w:rFonts w:ascii="Times New Roman" w:hAnsi="Times New Roman"/>
        </w:rPr>
        <w:t xml:space="preserve"> </w:t>
      </w:r>
      <w:r>
        <w:rPr>
          <w:rFonts w:ascii="Times New Roman" w:hAnsi="Times New Roman"/>
        </w:rPr>
        <w:t xml:space="preserve"> </w:t>
      </w:r>
      <w:r w:rsidR="00035B6F">
        <w:rPr>
          <w:rFonts w:ascii="Times New Roman" w:hAnsi="Times New Roman"/>
        </w:rPr>
        <w:t xml:space="preserve">  </w:t>
      </w:r>
      <w:r w:rsidR="002404DA" w:rsidRPr="002404DA">
        <w:rPr>
          <w:rFonts w:ascii="Times New Roman" w:hAnsi="Times New Roman"/>
          <w:b/>
        </w:rPr>
        <w:t>EXAM 3 (C.</w:t>
      </w:r>
      <w:r>
        <w:rPr>
          <w:rFonts w:ascii="Times New Roman" w:hAnsi="Times New Roman"/>
          <w:b/>
        </w:rPr>
        <w:t xml:space="preserve"> 5</w:t>
      </w:r>
      <w:proofErr w:type="gramStart"/>
      <w:r>
        <w:rPr>
          <w:rFonts w:ascii="Times New Roman" w:hAnsi="Times New Roman"/>
          <w:b/>
        </w:rPr>
        <w:t>,8,</w:t>
      </w:r>
      <w:r w:rsidR="00650621">
        <w:rPr>
          <w:rFonts w:ascii="Times New Roman" w:hAnsi="Times New Roman"/>
          <w:b/>
        </w:rPr>
        <w:t>9</w:t>
      </w:r>
      <w:proofErr w:type="gramEnd"/>
      <w:r w:rsidR="002404DA" w:rsidRPr="002404DA">
        <w:rPr>
          <w:rFonts w:ascii="Times New Roman" w:hAnsi="Times New Roman"/>
          <w:b/>
        </w:rPr>
        <w:t>)/</w:t>
      </w:r>
      <w:r w:rsidR="00035B6F">
        <w:rPr>
          <w:rFonts w:ascii="Times New Roman" w:hAnsi="Times New Roman"/>
        </w:rPr>
        <w:t xml:space="preserve"> Earthquakes</w:t>
      </w:r>
      <w:r>
        <w:rPr>
          <w:rFonts w:ascii="Times New Roman" w:hAnsi="Times New Roman"/>
        </w:rPr>
        <w:t xml:space="preserve"> +     </w:t>
      </w:r>
      <w:r w:rsidR="00CC4B5F">
        <w:rPr>
          <w:rFonts w:ascii="Times New Roman" w:hAnsi="Times New Roman"/>
        </w:rPr>
        <w:t xml:space="preserve">    9</w:t>
      </w:r>
    </w:p>
    <w:p w:rsidR="00035B6F" w:rsidRDefault="002404DA">
      <w:pPr>
        <w:jc w:val="both"/>
        <w:rPr>
          <w:rFonts w:ascii="Times New Roman" w:hAnsi="Times New Roman"/>
        </w:rPr>
      </w:pPr>
      <w:r>
        <w:rPr>
          <w:rFonts w:ascii="Times New Roman" w:hAnsi="Times New Roman"/>
        </w:rPr>
        <w:t xml:space="preserve">    </w:t>
      </w:r>
      <w:r w:rsidR="00B42421">
        <w:rPr>
          <w:rFonts w:ascii="Times New Roman" w:hAnsi="Times New Roman"/>
        </w:rPr>
        <w:t xml:space="preserve">   </w:t>
      </w:r>
      <w:r w:rsidR="00650621">
        <w:rPr>
          <w:rFonts w:ascii="Times New Roman" w:hAnsi="Times New Roman"/>
        </w:rPr>
        <w:t>12</w:t>
      </w:r>
      <w:r w:rsidR="003B0944">
        <w:rPr>
          <w:rFonts w:ascii="Times New Roman" w:hAnsi="Times New Roman"/>
        </w:rPr>
        <w:t xml:space="preserve"> </w:t>
      </w:r>
      <w:r w:rsidR="00990AEC">
        <w:rPr>
          <w:rFonts w:ascii="Times New Roman" w:hAnsi="Times New Roman"/>
        </w:rPr>
        <w:t xml:space="preserve">    </w:t>
      </w:r>
      <w:r w:rsidR="00953681">
        <w:rPr>
          <w:rFonts w:ascii="Times New Roman" w:hAnsi="Times New Roman"/>
        </w:rPr>
        <w:t xml:space="preserve">  </w:t>
      </w:r>
      <w:r w:rsidR="00F76EF9">
        <w:rPr>
          <w:rFonts w:ascii="Times New Roman" w:hAnsi="Times New Roman"/>
        </w:rPr>
        <w:t xml:space="preserve">Crustal Deformation/Mt. Building </w:t>
      </w:r>
      <w:r>
        <w:rPr>
          <w:rFonts w:ascii="Times New Roman" w:hAnsi="Times New Roman"/>
        </w:rPr>
        <w:t xml:space="preserve">  </w:t>
      </w:r>
      <w:r w:rsidR="00F76EF9">
        <w:rPr>
          <w:rFonts w:ascii="Times New Roman" w:hAnsi="Times New Roman"/>
        </w:rPr>
        <w:t xml:space="preserve"> </w:t>
      </w:r>
      <w:r>
        <w:rPr>
          <w:rFonts w:ascii="Times New Roman" w:hAnsi="Times New Roman"/>
        </w:rPr>
        <w:t xml:space="preserve">  </w:t>
      </w:r>
      <w:r w:rsidR="00B42421">
        <w:rPr>
          <w:rFonts w:ascii="Times New Roman" w:hAnsi="Times New Roman"/>
        </w:rPr>
        <w:t xml:space="preserve">  </w:t>
      </w:r>
      <w:r w:rsidR="00CC4B5F">
        <w:rPr>
          <w:rFonts w:ascii="Times New Roman" w:hAnsi="Times New Roman"/>
        </w:rPr>
        <w:t xml:space="preserve">  11</w:t>
      </w:r>
    </w:p>
    <w:p w:rsidR="00990AEC" w:rsidRPr="004617F9" w:rsidRDefault="002404DA" w:rsidP="004617F9">
      <w:pPr>
        <w:jc w:val="both"/>
        <w:outlineLvl w:val="0"/>
        <w:rPr>
          <w:rFonts w:ascii="Times New Roman" w:hAnsi="Times New Roman"/>
          <w:b/>
        </w:rPr>
      </w:pPr>
      <w:r>
        <w:rPr>
          <w:rFonts w:ascii="Times New Roman" w:hAnsi="Times New Roman"/>
          <w:b/>
        </w:rPr>
        <w:t>_________________________________________________________</w:t>
      </w:r>
    </w:p>
    <w:p w:rsidR="003B0944" w:rsidRDefault="002404DA">
      <w:pPr>
        <w:jc w:val="both"/>
        <w:rPr>
          <w:rFonts w:ascii="Times New Roman" w:hAnsi="Times New Roman"/>
        </w:rPr>
      </w:pPr>
      <w:r>
        <w:rPr>
          <w:rFonts w:ascii="Times New Roman" w:hAnsi="Times New Roman"/>
        </w:rPr>
        <w:t xml:space="preserve">    </w:t>
      </w:r>
      <w:r w:rsidR="00650621">
        <w:rPr>
          <w:rFonts w:ascii="Times New Roman" w:hAnsi="Times New Roman"/>
        </w:rPr>
        <w:t xml:space="preserve">   13</w:t>
      </w:r>
      <w:r w:rsidR="003B0944" w:rsidRPr="003B0944">
        <w:rPr>
          <w:rFonts w:ascii="Times New Roman" w:hAnsi="Times New Roman"/>
        </w:rPr>
        <w:t xml:space="preserve"> </w:t>
      </w:r>
      <w:r w:rsidR="003B0944">
        <w:rPr>
          <w:rFonts w:ascii="Times New Roman" w:hAnsi="Times New Roman"/>
          <w:b/>
        </w:rPr>
        <w:t xml:space="preserve">  </w:t>
      </w:r>
      <w:r w:rsidR="00990AEC">
        <w:rPr>
          <w:rFonts w:ascii="Times New Roman" w:hAnsi="Times New Roman"/>
          <w:b/>
        </w:rPr>
        <w:t xml:space="preserve"> </w:t>
      </w:r>
      <w:r w:rsidR="00B61826">
        <w:rPr>
          <w:rFonts w:ascii="Times New Roman" w:hAnsi="Times New Roman"/>
          <w:b/>
        </w:rPr>
        <w:t xml:space="preserve">  </w:t>
      </w:r>
      <w:r w:rsidR="00990AEC">
        <w:rPr>
          <w:rFonts w:ascii="Times New Roman" w:hAnsi="Times New Roman"/>
          <w:b/>
        </w:rPr>
        <w:t xml:space="preserve"> </w:t>
      </w:r>
      <w:r>
        <w:rPr>
          <w:rFonts w:ascii="Times New Roman" w:hAnsi="Times New Roman"/>
          <w:b/>
        </w:rPr>
        <w:t>EXAM 4 (C 14</w:t>
      </w:r>
      <w:proofErr w:type="gramStart"/>
      <w:r>
        <w:rPr>
          <w:rFonts w:ascii="Times New Roman" w:hAnsi="Times New Roman"/>
          <w:b/>
        </w:rPr>
        <w:t>,17</w:t>
      </w:r>
      <w:proofErr w:type="gramEnd"/>
      <w:r>
        <w:rPr>
          <w:rFonts w:ascii="Times New Roman" w:hAnsi="Times New Roman"/>
          <w:b/>
        </w:rPr>
        <w:t>)</w:t>
      </w:r>
      <w:r w:rsidR="003B0944">
        <w:rPr>
          <w:rFonts w:ascii="Times New Roman" w:hAnsi="Times New Roman"/>
          <w:b/>
        </w:rPr>
        <w:t xml:space="preserve"> </w:t>
      </w:r>
      <w:r>
        <w:rPr>
          <w:rFonts w:ascii="Times New Roman" w:hAnsi="Times New Roman"/>
        </w:rPr>
        <w:t xml:space="preserve">Geologic Time    </w:t>
      </w:r>
      <w:r w:rsidR="003B0944">
        <w:rPr>
          <w:rFonts w:ascii="Times New Roman" w:hAnsi="Times New Roman"/>
        </w:rPr>
        <w:t xml:space="preserve"> </w:t>
      </w:r>
      <w:r w:rsidR="00990AEC">
        <w:rPr>
          <w:rFonts w:ascii="Times New Roman" w:hAnsi="Times New Roman"/>
        </w:rPr>
        <w:t xml:space="preserve"> </w:t>
      </w:r>
      <w:r w:rsidR="00CC4B5F">
        <w:rPr>
          <w:rFonts w:ascii="Times New Roman" w:hAnsi="Times New Roman"/>
        </w:rPr>
        <w:t xml:space="preserve">  </w:t>
      </w:r>
      <w:r w:rsidR="003B0944">
        <w:rPr>
          <w:rFonts w:ascii="Times New Roman" w:hAnsi="Times New Roman"/>
        </w:rPr>
        <w:t>18</w:t>
      </w:r>
    </w:p>
    <w:p w:rsidR="00035B6F" w:rsidRDefault="003B0944">
      <w:pPr>
        <w:jc w:val="both"/>
        <w:rPr>
          <w:rFonts w:ascii="Times New Roman" w:hAnsi="Times New Roman"/>
        </w:rPr>
      </w:pPr>
      <w:r w:rsidRPr="00990AEC">
        <w:rPr>
          <w:rFonts w:ascii="Times New Roman" w:hAnsi="Times New Roman"/>
        </w:rPr>
        <w:t xml:space="preserve">     </w:t>
      </w:r>
      <w:r w:rsidR="002404DA" w:rsidRPr="00990AEC">
        <w:rPr>
          <w:rFonts w:ascii="Times New Roman" w:hAnsi="Times New Roman"/>
        </w:rPr>
        <w:t>14</w:t>
      </w:r>
      <w:r w:rsidR="001B20A8">
        <w:rPr>
          <w:rFonts w:ascii="Times New Roman" w:hAnsi="Times New Roman"/>
        </w:rPr>
        <w:t>-15</w:t>
      </w:r>
      <w:r w:rsidRPr="00990AEC">
        <w:rPr>
          <w:rFonts w:ascii="Times New Roman" w:hAnsi="Times New Roman"/>
        </w:rPr>
        <w:t xml:space="preserve">   </w:t>
      </w:r>
      <w:r w:rsidR="00F645E9">
        <w:rPr>
          <w:rFonts w:ascii="Times New Roman" w:hAnsi="Times New Roman"/>
        </w:rPr>
        <w:t xml:space="preserve"> Earth’s </w:t>
      </w:r>
      <w:proofErr w:type="gramStart"/>
      <w:r w:rsidR="00F645E9">
        <w:rPr>
          <w:rFonts w:ascii="Times New Roman" w:hAnsi="Times New Roman"/>
        </w:rPr>
        <w:t>Evolution Through Time</w:t>
      </w:r>
      <w:r w:rsidR="00E97854">
        <w:rPr>
          <w:rFonts w:ascii="Times New Roman" w:hAnsi="Times New Roman"/>
        </w:rPr>
        <w:t xml:space="preserve">        </w:t>
      </w:r>
      <w:r w:rsidR="00F645E9">
        <w:rPr>
          <w:rFonts w:ascii="Times New Roman" w:hAnsi="Times New Roman"/>
        </w:rPr>
        <w:t xml:space="preserve"> </w:t>
      </w:r>
      <w:r w:rsidR="00CC4B5F">
        <w:rPr>
          <w:rFonts w:ascii="Times New Roman" w:hAnsi="Times New Roman"/>
        </w:rPr>
        <w:t xml:space="preserve">  </w:t>
      </w:r>
      <w:proofErr w:type="gramEnd"/>
      <w:r w:rsidR="00F645E9">
        <w:rPr>
          <w:rFonts w:ascii="Times New Roman" w:hAnsi="Times New Roman"/>
        </w:rPr>
        <w:t xml:space="preserve"> 19</w:t>
      </w:r>
    </w:p>
    <w:p w:rsidR="00F645E9" w:rsidRPr="00990AEC" w:rsidRDefault="00F645E9">
      <w:pPr>
        <w:jc w:val="both"/>
        <w:rPr>
          <w:rFonts w:ascii="Times New Roman" w:hAnsi="Times New Roman"/>
        </w:rPr>
      </w:pPr>
    </w:p>
    <w:p w:rsidR="004617F9" w:rsidRDefault="00B32CE6" w:rsidP="00C32531">
      <w:pPr>
        <w:rPr>
          <w:rFonts w:ascii="Times New Roman" w:hAnsi="Times New Roman"/>
        </w:rPr>
      </w:pPr>
      <w:r w:rsidRPr="00990AEC">
        <w:rPr>
          <w:rFonts w:ascii="Times New Roman" w:hAnsi="Times New Roman"/>
          <w:b/>
        </w:rPr>
        <w:t xml:space="preserve">  </w:t>
      </w:r>
      <w:r w:rsidR="004617F9">
        <w:rPr>
          <w:rFonts w:ascii="Times New Roman" w:hAnsi="Times New Roman"/>
          <w:b/>
        </w:rPr>
        <w:t>__</w:t>
      </w:r>
      <w:r w:rsidR="004617F9">
        <w:rPr>
          <w:rFonts w:ascii="Times New Roman" w:hAnsi="Times New Roman"/>
        </w:rPr>
        <w:t>_</w:t>
      </w:r>
      <w:r w:rsidR="00035B6F">
        <w:rPr>
          <w:rFonts w:ascii="Times New Roman" w:hAnsi="Times New Roman"/>
        </w:rPr>
        <w:t>_____</w:t>
      </w:r>
      <w:r w:rsidR="00035B6F" w:rsidRPr="00143E1A">
        <w:rPr>
          <w:rFonts w:ascii="Times New Roman" w:hAnsi="Times New Roman"/>
          <w:b/>
        </w:rPr>
        <w:t xml:space="preserve">FINAL </w:t>
      </w:r>
      <w:proofErr w:type="gramStart"/>
      <w:r w:rsidR="00143E1A" w:rsidRPr="00143E1A">
        <w:rPr>
          <w:rFonts w:ascii="Times New Roman" w:hAnsi="Times New Roman"/>
          <w:b/>
        </w:rPr>
        <w:t>EXAM</w:t>
      </w:r>
      <w:r w:rsidR="007C6337">
        <w:rPr>
          <w:rFonts w:ascii="Times New Roman" w:hAnsi="Times New Roman"/>
        </w:rPr>
        <w:t xml:space="preserve">  </w:t>
      </w:r>
      <w:r w:rsidR="007C6337" w:rsidRPr="00C32531">
        <w:rPr>
          <w:rFonts w:ascii="Times New Roman" w:hAnsi="Times New Roman"/>
          <w:b/>
        </w:rPr>
        <w:t>(</w:t>
      </w:r>
      <w:proofErr w:type="gramEnd"/>
      <w:r w:rsidR="007C6337" w:rsidRPr="00C32531">
        <w:rPr>
          <w:rFonts w:ascii="Times New Roman" w:hAnsi="Times New Roman"/>
          <w:b/>
        </w:rPr>
        <w:t>comprehensive)</w:t>
      </w:r>
      <w:r w:rsidR="00C32531">
        <w:rPr>
          <w:rFonts w:ascii="Times New Roman" w:hAnsi="Times New Roman"/>
          <w:b/>
        </w:rPr>
        <w:t xml:space="preserve">,  </w:t>
      </w:r>
      <w:r w:rsidR="00C32531" w:rsidRPr="00C32531">
        <w:rPr>
          <w:rFonts w:ascii="Times New Roman" w:hAnsi="Times New Roman"/>
          <w:b/>
        </w:rPr>
        <w:t>Dec</w:t>
      </w:r>
      <w:r w:rsidR="00C32531">
        <w:rPr>
          <w:rFonts w:ascii="Times New Roman" w:hAnsi="Times New Roman"/>
          <w:b/>
        </w:rPr>
        <w:t>.</w:t>
      </w:r>
      <w:r w:rsidR="00C32531" w:rsidRPr="00C32531">
        <w:rPr>
          <w:rFonts w:ascii="Times New Roman" w:hAnsi="Times New Roman"/>
          <w:b/>
        </w:rPr>
        <w:t xml:space="preserve"> </w:t>
      </w:r>
      <w:r w:rsidR="00C32531">
        <w:rPr>
          <w:rFonts w:ascii="Times New Roman" w:hAnsi="Times New Roman"/>
          <w:b/>
        </w:rPr>
        <w:t>12, 8:00</w:t>
      </w:r>
      <w:r w:rsidR="00C32531" w:rsidRPr="00C32531">
        <w:rPr>
          <w:rFonts w:ascii="Times New Roman" w:hAnsi="Times New Roman"/>
          <w:b/>
        </w:rPr>
        <w:t xml:space="preserve"> am</w:t>
      </w:r>
      <w:r w:rsidR="007C6337">
        <w:rPr>
          <w:rFonts w:ascii="Times New Roman" w:hAnsi="Times New Roman"/>
        </w:rPr>
        <w:t xml:space="preserve">   </w:t>
      </w:r>
      <w:r w:rsidR="00CC4B5F">
        <w:rPr>
          <w:rFonts w:ascii="Times New Roman" w:hAnsi="Times New Roman"/>
        </w:rPr>
        <w:t>__</w:t>
      </w:r>
      <w:r w:rsidR="00CC4B5F" w:rsidRPr="00CC4B5F">
        <w:rPr>
          <w:rFonts w:ascii="Times New Roman" w:hAnsi="Times New Roman"/>
          <w:i/>
        </w:rPr>
        <w:t xml:space="preserve"> </w:t>
      </w:r>
      <w:r w:rsidR="00CC4B5F">
        <w:rPr>
          <w:rFonts w:ascii="Times New Roman" w:hAnsi="Times New Roman"/>
          <w:i/>
        </w:rPr>
        <w:t>(</w:t>
      </w:r>
      <w:r w:rsidR="00CC4B5F" w:rsidRPr="00C32531">
        <w:rPr>
          <w:rFonts w:ascii="Times New Roman" w:hAnsi="Times New Roman"/>
          <w:i/>
        </w:rPr>
        <w:t>Exit Exam</w:t>
      </w:r>
      <w:r w:rsidR="00CC4B5F">
        <w:rPr>
          <w:rFonts w:ascii="Times New Roman" w:hAnsi="Times New Roman"/>
          <w:i/>
        </w:rPr>
        <w:t>)</w:t>
      </w:r>
      <w:r w:rsidR="00CC4B5F" w:rsidRPr="00C32531">
        <w:rPr>
          <w:rFonts w:ascii="Times New Roman" w:hAnsi="Times New Roman"/>
          <w:b/>
        </w:rPr>
        <w:t xml:space="preserve">  </w:t>
      </w:r>
    </w:p>
    <w:p w:rsidR="00144DCA" w:rsidRPr="000642FA" w:rsidRDefault="00144DCA" w:rsidP="00144DCA">
      <w:pPr>
        <w:pStyle w:val="NormalWeb"/>
        <w:rPr>
          <w:sz w:val="24"/>
          <w:szCs w:val="24"/>
        </w:rPr>
      </w:pPr>
      <w:r w:rsidRPr="000642FA">
        <w:rPr>
          <w:rFonts w:ascii="Times New Roman" w:hAnsi="Times New Roman"/>
          <w:sz w:val="24"/>
          <w:szCs w:val="24"/>
        </w:rPr>
        <w:t>Useful Websites:</w:t>
      </w:r>
      <w:r w:rsidRPr="000642FA">
        <w:rPr>
          <w:b/>
          <w:bCs/>
          <w:sz w:val="24"/>
          <w:szCs w:val="24"/>
          <w:u w:val="single"/>
        </w:rPr>
        <w:t xml:space="preserve"> Information about Careers in Geology/Geoscience</w:t>
      </w:r>
    </w:p>
    <w:p w:rsidR="00144DCA" w:rsidRDefault="00641C2D" w:rsidP="00144DCA">
      <w:pPr>
        <w:widowControl/>
        <w:numPr>
          <w:ilvl w:val="0"/>
          <w:numId w:val="1"/>
        </w:numPr>
        <w:spacing w:before="100" w:beforeAutospacing="1" w:after="100" w:afterAutospacing="1"/>
        <w:rPr>
          <w:rFonts w:ascii="Arial" w:hAnsi="Arial" w:cs="Arial"/>
          <w:snapToGrid/>
          <w:szCs w:val="24"/>
        </w:rPr>
      </w:pPr>
      <w:hyperlink r:id="rId11" w:history="1">
        <w:r w:rsidR="00144DCA" w:rsidRPr="000642FA">
          <w:rPr>
            <w:rFonts w:ascii="Arial" w:hAnsi="Arial" w:cs="Arial"/>
            <w:snapToGrid/>
            <w:color w:val="08481D"/>
            <w:szCs w:val="24"/>
            <w:u w:val="single"/>
          </w:rPr>
          <w:t>www.agiweb.org</w:t>
        </w:r>
      </w:hyperlink>
      <w:r w:rsidR="00144DCA" w:rsidRPr="000642FA">
        <w:rPr>
          <w:rFonts w:ascii="Arial" w:hAnsi="Arial" w:cs="Arial"/>
          <w:snapToGrid/>
          <w:szCs w:val="24"/>
        </w:rPr>
        <w:t xml:space="preserve">     </w:t>
      </w:r>
      <w:hyperlink r:id="rId12" w:history="1">
        <w:r w:rsidR="00144DCA" w:rsidRPr="000642FA">
          <w:rPr>
            <w:rFonts w:ascii="Arial" w:hAnsi="Arial" w:cs="Arial"/>
            <w:snapToGrid/>
            <w:color w:val="08481D"/>
            <w:szCs w:val="24"/>
            <w:u w:val="single"/>
          </w:rPr>
          <w:t>www.usgs.gov</w:t>
        </w:r>
      </w:hyperlink>
      <w:r w:rsidR="00144DCA" w:rsidRPr="000642FA">
        <w:rPr>
          <w:rFonts w:ascii="Arial" w:hAnsi="Arial" w:cs="Arial"/>
          <w:snapToGrid/>
          <w:szCs w:val="24"/>
        </w:rPr>
        <w:t xml:space="preserve">    </w:t>
      </w:r>
      <w:hyperlink r:id="rId13" w:history="1">
        <w:r w:rsidR="00144DCA" w:rsidRPr="000642FA">
          <w:rPr>
            <w:rFonts w:ascii="Arial" w:hAnsi="Arial" w:cs="Arial"/>
            <w:snapToGrid/>
            <w:color w:val="08481D"/>
            <w:szCs w:val="24"/>
            <w:u w:val="single"/>
          </w:rPr>
          <w:t>www.geosociety.org</w:t>
        </w:r>
      </w:hyperlink>
      <w:r w:rsidR="00144DCA" w:rsidRPr="000642FA">
        <w:rPr>
          <w:rFonts w:ascii="Arial" w:hAnsi="Arial" w:cs="Arial"/>
          <w:snapToGrid/>
          <w:szCs w:val="24"/>
        </w:rPr>
        <w:t xml:space="preserve">  </w:t>
      </w:r>
    </w:p>
    <w:p w:rsidR="009B23BF" w:rsidRDefault="009B23BF" w:rsidP="009B23BF">
      <w:pPr>
        <w:widowControl/>
        <w:spacing w:before="100" w:beforeAutospacing="1" w:after="100" w:afterAutospacing="1"/>
        <w:rPr>
          <w:rFonts w:ascii="Arial" w:hAnsi="Arial" w:cs="Arial"/>
          <w:snapToGrid/>
          <w:szCs w:val="24"/>
        </w:rPr>
      </w:pPr>
    </w:p>
    <w:p w:rsidR="009B23BF" w:rsidRPr="009B23BF" w:rsidRDefault="009B23BF" w:rsidP="009B23BF">
      <w:pPr>
        <w:rPr>
          <w:rFonts w:ascii="Times New Roman" w:hAnsi="Times New Roman"/>
          <w:szCs w:val="24"/>
        </w:rPr>
      </w:pPr>
    </w:p>
    <w:p w:rsidR="009B23BF" w:rsidRPr="000642FA" w:rsidRDefault="009B23BF" w:rsidP="009B23BF">
      <w:pPr>
        <w:widowControl/>
        <w:spacing w:before="100" w:beforeAutospacing="1" w:after="100" w:afterAutospacing="1"/>
        <w:rPr>
          <w:rFonts w:ascii="Arial" w:hAnsi="Arial" w:cs="Arial"/>
          <w:snapToGrid/>
          <w:szCs w:val="24"/>
        </w:rPr>
      </w:pPr>
    </w:p>
    <w:sectPr w:rsidR="009B23BF" w:rsidRPr="000642FA">
      <w:footerReference w:type="even" r:id="rId14"/>
      <w:footerReference w:type="default" r:id="rId15"/>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2D" w:rsidRDefault="00641C2D">
      <w:r>
        <w:separator/>
      </w:r>
    </w:p>
  </w:endnote>
  <w:endnote w:type="continuationSeparator" w:id="0">
    <w:p w:rsidR="00641C2D" w:rsidRDefault="0064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2A" w:rsidRDefault="00C31E2A" w:rsidP="00DE0C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E2A" w:rsidRDefault="00C31E2A" w:rsidP="00A561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2A" w:rsidRDefault="00C31E2A">
    <w:pPr>
      <w:spacing w:line="240" w:lineRule="exact"/>
    </w:pPr>
  </w:p>
  <w:p w:rsidR="00C31E2A" w:rsidRDefault="00C31E2A" w:rsidP="00A5613C">
    <w:pPr>
      <w:framePr w:wrap="around" w:vAnchor="text" w:hAnchor="margin" w:xAlign="right" w:y="1"/>
      <w:jc w:val="center"/>
      <w:rPr>
        <w:sz w:val="20"/>
      </w:rPr>
    </w:pPr>
    <w:r>
      <w:rPr>
        <w:sz w:val="20"/>
      </w:rPr>
      <w:fldChar w:fldCharType="begin"/>
    </w:r>
    <w:r>
      <w:rPr>
        <w:sz w:val="20"/>
      </w:rPr>
      <w:instrText xml:space="preserve">PAGE </w:instrText>
    </w:r>
    <w:r>
      <w:rPr>
        <w:sz w:val="20"/>
      </w:rPr>
      <w:fldChar w:fldCharType="separate"/>
    </w:r>
    <w:r w:rsidR="00ED5943">
      <w:rPr>
        <w:noProof/>
        <w:sz w:val="20"/>
      </w:rPr>
      <w:t>1</w:t>
    </w:r>
    <w:r>
      <w:rPr>
        <w:sz w:val="20"/>
      </w:rPr>
      <w:fldChar w:fldCharType="end"/>
    </w:r>
  </w:p>
  <w:p w:rsidR="00C31E2A" w:rsidRDefault="00C31E2A" w:rsidP="00A5613C">
    <w:pP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2D" w:rsidRDefault="00641C2D">
      <w:r>
        <w:separator/>
      </w:r>
    </w:p>
  </w:footnote>
  <w:footnote w:type="continuationSeparator" w:id="0">
    <w:p w:rsidR="00641C2D" w:rsidRDefault="0064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38B7"/>
    <w:multiLevelType w:val="multilevel"/>
    <w:tmpl w:val="112E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6F"/>
    <w:rsid w:val="00025560"/>
    <w:rsid w:val="00035B6F"/>
    <w:rsid w:val="0005028C"/>
    <w:rsid w:val="000642FA"/>
    <w:rsid w:val="00073F6F"/>
    <w:rsid w:val="000823C4"/>
    <w:rsid w:val="00143E1A"/>
    <w:rsid w:val="00144DCA"/>
    <w:rsid w:val="001645FF"/>
    <w:rsid w:val="00174041"/>
    <w:rsid w:val="001B20A8"/>
    <w:rsid w:val="00232D62"/>
    <w:rsid w:val="0023723B"/>
    <w:rsid w:val="002404DA"/>
    <w:rsid w:val="0025196B"/>
    <w:rsid w:val="002C28D6"/>
    <w:rsid w:val="0031667F"/>
    <w:rsid w:val="0032042E"/>
    <w:rsid w:val="003B0944"/>
    <w:rsid w:val="003B1EAF"/>
    <w:rsid w:val="004250C8"/>
    <w:rsid w:val="0045784C"/>
    <w:rsid w:val="004617F9"/>
    <w:rsid w:val="00463363"/>
    <w:rsid w:val="004A6D87"/>
    <w:rsid w:val="004E149E"/>
    <w:rsid w:val="00500F2B"/>
    <w:rsid w:val="00560161"/>
    <w:rsid w:val="005A2DB0"/>
    <w:rsid w:val="005A5A17"/>
    <w:rsid w:val="005D2FA3"/>
    <w:rsid w:val="00622A68"/>
    <w:rsid w:val="00623F4F"/>
    <w:rsid w:val="00641C2D"/>
    <w:rsid w:val="00650621"/>
    <w:rsid w:val="00664265"/>
    <w:rsid w:val="007167F6"/>
    <w:rsid w:val="007446E5"/>
    <w:rsid w:val="0077493B"/>
    <w:rsid w:val="007C6337"/>
    <w:rsid w:val="007D5ED6"/>
    <w:rsid w:val="007E6C75"/>
    <w:rsid w:val="00824F9F"/>
    <w:rsid w:val="00900F5C"/>
    <w:rsid w:val="009103DF"/>
    <w:rsid w:val="009110CE"/>
    <w:rsid w:val="00942934"/>
    <w:rsid w:val="00953681"/>
    <w:rsid w:val="00990AEC"/>
    <w:rsid w:val="009B23BF"/>
    <w:rsid w:val="00A1153B"/>
    <w:rsid w:val="00A445EA"/>
    <w:rsid w:val="00A4540D"/>
    <w:rsid w:val="00A47653"/>
    <w:rsid w:val="00A5613C"/>
    <w:rsid w:val="00A72F7C"/>
    <w:rsid w:val="00A9413D"/>
    <w:rsid w:val="00AD2021"/>
    <w:rsid w:val="00B14046"/>
    <w:rsid w:val="00B244F1"/>
    <w:rsid w:val="00B32CE6"/>
    <w:rsid w:val="00B42421"/>
    <w:rsid w:val="00B61826"/>
    <w:rsid w:val="00C27C37"/>
    <w:rsid w:val="00C31E2A"/>
    <w:rsid w:val="00C32531"/>
    <w:rsid w:val="00CC4B5F"/>
    <w:rsid w:val="00D46E9C"/>
    <w:rsid w:val="00D518A1"/>
    <w:rsid w:val="00D64F36"/>
    <w:rsid w:val="00D801A6"/>
    <w:rsid w:val="00DB02C6"/>
    <w:rsid w:val="00DE0C6F"/>
    <w:rsid w:val="00E15916"/>
    <w:rsid w:val="00E42D48"/>
    <w:rsid w:val="00E46E90"/>
    <w:rsid w:val="00E831DA"/>
    <w:rsid w:val="00E97854"/>
    <w:rsid w:val="00ED5943"/>
    <w:rsid w:val="00F645E9"/>
    <w:rsid w:val="00F7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144DCA"/>
    <w:rPr>
      <w:color w:val="08481D"/>
      <w:u w:val="single"/>
    </w:rPr>
  </w:style>
  <w:style w:type="paragraph" w:styleId="NormalWeb">
    <w:name w:val="Normal (Web)"/>
    <w:basedOn w:val="Normal"/>
    <w:rsid w:val="00144DCA"/>
    <w:pPr>
      <w:widowControl/>
      <w:spacing w:before="100" w:beforeAutospacing="1" w:after="100" w:afterAutospacing="1"/>
    </w:pPr>
    <w:rPr>
      <w:rFonts w:ascii="Arial" w:hAnsi="Arial" w:cs="Arial"/>
      <w:snapToGrid/>
      <w:sz w:val="16"/>
      <w:szCs w:val="16"/>
    </w:rPr>
  </w:style>
  <w:style w:type="paragraph" w:styleId="Footer">
    <w:name w:val="footer"/>
    <w:basedOn w:val="Normal"/>
    <w:rsid w:val="00A5613C"/>
    <w:pPr>
      <w:tabs>
        <w:tab w:val="center" w:pos="4320"/>
        <w:tab w:val="right" w:pos="8640"/>
      </w:tabs>
    </w:pPr>
  </w:style>
  <w:style w:type="character" w:styleId="PageNumber">
    <w:name w:val="page number"/>
    <w:basedOn w:val="DefaultParagraphFont"/>
    <w:rsid w:val="00A5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144DCA"/>
    <w:rPr>
      <w:color w:val="08481D"/>
      <w:u w:val="single"/>
    </w:rPr>
  </w:style>
  <w:style w:type="paragraph" w:styleId="NormalWeb">
    <w:name w:val="Normal (Web)"/>
    <w:basedOn w:val="Normal"/>
    <w:rsid w:val="00144DCA"/>
    <w:pPr>
      <w:widowControl/>
      <w:spacing w:before="100" w:beforeAutospacing="1" w:after="100" w:afterAutospacing="1"/>
    </w:pPr>
    <w:rPr>
      <w:rFonts w:ascii="Arial" w:hAnsi="Arial" w:cs="Arial"/>
      <w:snapToGrid/>
      <w:sz w:val="16"/>
      <w:szCs w:val="16"/>
    </w:rPr>
  </w:style>
  <w:style w:type="paragraph" w:styleId="Footer">
    <w:name w:val="footer"/>
    <w:basedOn w:val="Normal"/>
    <w:rsid w:val="00A5613C"/>
    <w:pPr>
      <w:tabs>
        <w:tab w:val="center" w:pos="4320"/>
        <w:tab w:val="right" w:pos="8640"/>
      </w:tabs>
    </w:pPr>
  </w:style>
  <w:style w:type="character" w:styleId="PageNumber">
    <w:name w:val="page number"/>
    <w:basedOn w:val="DefaultParagraphFont"/>
    <w:rsid w:val="00A56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ucomm/files/web/UG_14-15_published.pdf" TargetMode="External"/><Relationship Id="rId13" Type="http://schemas.openxmlformats.org/officeDocument/2006/relationships/hyperlink" Target="http://www.geosociet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g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iweb.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rshall.edu/academic-affairs/?page_id=802"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GLY 110                                   GENERAL GEOLOGY                                SMR-00</vt:lpstr>
    </vt:vector>
  </TitlesOfParts>
  <Company>Marshall University</Company>
  <LinksUpToDate>false</LinksUpToDate>
  <CharactersWithSpaces>6114</CharactersWithSpaces>
  <SharedDoc>false</SharedDoc>
  <HLinks>
    <vt:vector size="18" baseType="variant">
      <vt:variant>
        <vt:i4>2228273</vt:i4>
      </vt:variant>
      <vt:variant>
        <vt:i4>6</vt:i4>
      </vt:variant>
      <vt:variant>
        <vt:i4>0</vt:i4>
      </vt:variant>
      <vt:variant>
        <vt:i4>5</vt:i4>
      </vt:variant>
      <vt:variant>
        <vt:lpwstr>http://www.geosociety.org/</vt:lpwstr>
      </vt:variant>
      <vt:variant>
        <vt:lpwstr/>
      </vt:variant>
      <vt:variant>
        <vt:i4>5701697</vt:i4>
      </vt:variant>
      <vt:variant>
        <vt:i4>3</vt:i4>
      </vt:variant>
      <vt:variant>
        <vt:i4>0</vt:i4>
      </vt:variant>
      <vt:variant>
        <vt:i4>5</vt:i4>
      </vt:variant>
      <vt:variant>
        <vt:lpwstr>http://www.usgs.gov/</vt:lpwstr>
      </vt:variant>
      <vt:variant>
        <vt:lpwstr/>
      </vt:variant>
      <vt:variant>
        <vt:i4>3473450</vt:i4>
      </vt:variant>
      <vt:variant>
        <vt:i4>0</vt:i4>
      </vt:variant>
      <vt:variant>
        <vt:i4>0</vt:i4>
      </vt:variant>
      <vt:variant>
        <vt:i4>5</vt:i4>
      </vt:variant>
      <vt:variant>
        <vt:lpwstr>http://www.agiweb.org/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 110                                   GENERAL GEOLOGY                                SMR-00</dc:title>
  <dc:creator>Ronald Martino</dc:creator>
  <cp:lastModifiedBy>Martino, Ronald</cp:lastModifiedBy>
  <cp:revision>2</cp:revision>
  <cp:lastPrinted>2014-08-21T22:52:00Z</cp:lastPrinted>
  <dcterms:created xsi:type="dcterms:W3CDTF">2014-08-22T17:01:00Z</dcterms:created>
  <dcterms:modified xsi:type="dcterms:W3CDTF">2014-08-22T17:01:00Z</dcterms:modified>
</cp:coreProperties>
</file>