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67" w:rsidRDefault="00042D67" w:rsidP="00792189">
      <w:pPr>
        <w:pStyle w:val="Default"/>
        <w:spacing w:line="271" w:lineRule="atLeast"/>
        <w:jc w:val="center"/>
        <w:rPr>
          <w:sz w:val="28"/>
          <w:szCs w:val="28"/>
        </w:rPr>
      </w:pPr>
      <w:r>
        <w:rPr>
          <w:sz w:val="28"/>
          <w:szCs w:val="28"/>
        </w:rPr>
        <w:t>CRN 2805</w:t>
      </w:r>
    </w:p>
    <w:p w:rsidR="00D03A65" w:rsidRDefault="009443C8" w:rsidP="00792189">
      <w:pPr>
        <w:pStyle w:val="Default"/>
        <w:spacing w:line="271" w:lineRule="atLeast"/>
        <w:jc w:val="center"/>
        <w:rPr>
          <w:sz w:val="28"/>
          <w:szCs w:val="28"/>
        </w:rPr>
      </w:pPr>
      <w:r>
        <w:rPr>
          <w:sz w:val="28"/>
          <w:szCs w:val="28"/>
        </w:rPr>
        <w:t xml:space="preserve">IST </w:t>
      </w:r>
      <w:r w:rsidR="00967D04">
        <w:rPr>
          <w:sz w:val="28"/>
          <w:szCs w:val="28"/>
        </w:rPr>
        <w:t>26</w:t>
      </w:r>
      <w:r>
        <w:rPr>
          <w:sz w:val="28"/>
          <w:szCs w:val="28"/>
        </w:rPr>
        <w:t xml:space="preserve">0 </w:t>
      </w:r>
      <w:r w:rsidR="00967D04">
        <w:rPr>
          <w:sz w:val="28"/>
          <w:szCs w:val="28"/>
        </w:rPr>
        <w:t>Instrumentation</w:t>
      </w:r>
      <w:r w:rsidR="00311F64">
        <w:rPr>
          <w:sz w:val="28"/>
          <w:szCs w:val="28"/>
        </w:rPr>
        <w:t xml:space="preserve"> Section </w:t>
      </w:r>
      <w:r w:rsidR="00042D67">
        <w:rPr>
          <w:sz w:val="28"/>
          <w:szCs w:val="28"/>
        </w:rPr>
        <w:t>101</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proofErr w:type="gramStart"/>
      <w:r w:rsidR="000E656F">
        <w:rPr>
          <w:rFonts w:ascii="CM R 10" w:hAnsi="CM R 10" w:cs="CM R 10"/>
          <w:b/>
          <w:color w:val="auto"/>
          <w:sz w:val="23"/>
          <w:szCs w:val="23"/>
        </w:rPr>
        <w:t>Fall</w:t>
      </w:r>
      <w:proofErr w:type="gramEnd"/>
      <w:r w:rsidRPr="00D03A65">
        <w:rPr>
          <w:rFonts w:ascii="CM R 10" w:hAnsi="CM R 10" w:cs="CM R 10"/>
          <w:b/>
          <w:color w:val="auto"/>
          <w:sz w:val="23"/>
          <w:szCs w:val="23"/>
        </w:rPr>
        <w:t xml:space="preserve"> 201</w:t>
      </w:r>
      <w:r w:rsidR="00042D67">
        <w:rPr>
          <w:rFonts w:ascii="CM R 10" w:hAnsi="CM R 10" w:cs="CM R 10"/>
          <w:b/>
          <w:color w:val="auto"/>
          <w:sz w:val="23"/>
          <w:szCs w:val="23"/>
        </w:rPr>
        <w:t>4</w:t>
      </w:r>
      <w:r w:rsidR="005038FA">
        <w:rPr>
          <w:rFonts w:ascii="CM R 10" w:hAnsi="CM R 10" w:cs="CM R 10"/>
          <w:b/>
          <w:color w:val="auto"/>
          <w:sz w:val="23"/>
          <w:szCs w:val="23"/>
        </w:rPr>
        <w:t xml:space="preserve">, </w:t>
      </w:r>
      <w:r w:rsidR="00665C77">
        <w:rPr>
          <w:rFonts w:ascii="CM R 10" w:hAnsi="CM R 10" w:cs="CM R 10"/>
          <w:b/>
          <w:color w:val="auto"/>
          <w:sz w:val="23"/>
          <w:szCs w:val="23"/>
        </w:rPr>
        <w:t>M</w:t>
      </w:r>
      <w:r w:rsidR="00665C77">
        <w:rPr>
          <w:rFonts w:ascii="CM R 10" w:hAnsi="CM R 10" w:cs="CM R 10"/>
          <w:b/>
          <w:color w:val="auto"/>
          <w:sz w:val="21"/>
          <w:szCs w:val="21"/>
        </w:rPr>
        <w:t>WF</w:t>
      </w:r>
      <w:r w:rsidRPr="00D03A65">
        <w:rPr>
          <w:rFonts w:ascii="CM R 10" w:hAnsi="CM R 10" w:cs="CM R 10"/>
          <w:b/>
          <w:color w:val="auto"/>
          <w:sz w:val="21"/>
          <w:szCs w:val="21"/>
        </w:rPr>
        <w:t xml:space="preserve"> </w:t>
      </w:r>
      <w:r w:rsidR="00042D67">
        <w:rPr>
          <w:rFonts w:ascii="CM R 10" w:hAnsi="CM R 10" w:cs="CM R 10"/>
          <w:b/>
          <w:color w:val="auto"/>
          <w:sz w:val="21"/>
          <w:szCs w:val="21"/>
        </w:rPr>
        <w:t>10</w:t>
      </w:r>
      <w:r w:rsidR="000E656F">
        <w:rPr>
          <w:rFonts w:ascii="CM R 10" w:hAnsi="CM R 10" w:cs="CM R 10"/>
          <w:b/>
          <w:color w:val="auto"/>
          <w:sz w:val="21"/>
          <w:szCs w:val="21"/>
        </w:rPr>
        <w:t>:00-</w:t>
      </w:r>
      <w:r w:rsidR="00042D67">
        <w:rPr>
          <w:rFonts w:ascii="CM R 10" w:hAnsi="CM R 10" w:cs="CM R 10"/>
          <w:b/>
          <w:color w:val="auto"/>
          <w:sz w:val="21"/>
          <w:szCs w:val="21"/>
        </w:rPr>
        <w:t>10</w:t>
      </w:r>
      <w:r w:rsidR="00665C77">
        <w:rPr>
          <w:rFonts w:ascii="CM R 10" w:hAnsi="CM R 10" w:cs="CM R 10"/>
          <w:b/>
          <w:color w:val="auto"/>
          <w:sz w:val="21"/>
          <w:szCs w:val="21"/>
        </w:rPr>
        <w:t xml:space="preserve">:50 </w:t>
      </w:r>
      <w:r w:rsidR="00967D04">
        <w:rPr>
          <w:rFonts w:ascii="CM R 10" w:hAnsi="CM R 10" w:cs="CM R 10"/>
          <w:b/>
          <w:color w:val="auto"/>
          <w:sz w:val="21"/>
          <w:szCs w:val="21"/>
        </w:rPr>
        <w:t>a</w:t>
      </w:r>
      <w:r w:rsidR="000E656F">
        <w:rPr>
          <w:rFonts w:ascii="CM R 10" w:hAnsi="CM R 10" w:cs="CM R 10"/>
          <w:b/>
          <w:color w:val="auto"/>
          <w:sz w:val="21"/>
          <w:szCs w:val="21"/>
        </w:rPr>
        <w:t>m</w:t>
      </w:r>
      <w:r w:rsidR="00503FD4">
        <w:rPr>
          <w:rFonts w:ascii="CM R 10" w:hAnsi="CM R 10" w:cs="CM R 10"/>
          <w:b/>
          <w:color w:val="auto"/>
          <w:sz w:val="21"/>
          <w:szCs w:val="21"/>
        </w:rPr>
        <w:t xml:space="preserve"> </w:t>
      </w:r>
      <w:r w:rsidR="00967D04">
        <w:rPr>
          <w:rFonts w:ascii="CM R 10" w:hAnsi="CM R 10" w:cs="CM R 10"/>
          <w:b/>
          <w:color w:val="auto"/>
          <w:sz w:val="21"/>
          <w:szCs w:val="21"/>
        </w:rPr>
        <w:t>ML 119</w:t>
      </w:r>
    </w:p>
    <w:tbl>
      <w:tblPr>
        <w:tblW w:w="0" w:type="auto"/>
        <w:tblInd w:w="780" w:type="dxa"/>
        <w:tblLook w:val="04A0" w:firstRow="1" w:lastRow="0" w:firstColumn="1" w:lastColumn="0" w:noHBand="0" w:noVBand="1"/>
      </w:tblPr>
      <w:tblGrid>
        <w:gridCol w:w="3548"/>
        <w:gridCol w:w="5999"/>
      </w:tblGrid>
      <w:tr w:rsidR="00183D66" w:rsidRPr="009443C8" w:rsidTr="00311F64">
        <w:tc>
          <w:tcPr>
            <w:tcW w:w="3648" w:type="dxa"/>
            <w:shd w:val="clear" w:color="auto" w:fill="auto"/>
          </w:tcPr>
          <w:p w:rsidR="00183D66" w:rsidRPr="009443C8" w:rsidRDefault="00183D66" w:rsidP="002900E2">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00042D67">
              <w:rPr>
                <w:rFonts w:ascii="CM R 10" w:hAnsi="CM R 10" w:cs="CM R 10"/>
                <w:sz w:val="21"/>
                <w:szCs w:val="21"/>
              </w:rPr>
              <w:t xml:space="preserve">, </w:t>
            </w:r>
            <w:r w:rsidR="00042D67" w:rsidRPr="00042D67">
              <w:rPr>
                <w:rFonts w:ascii="CM R 10" w:hAnsi="CM R 10" w:cs="CM R 10"/>
                <w:b/>
                <w:sz w:val="21"/>
                <w:szCs w:val="21"/>
              </w:rPr>
              <w:t>TTE TLC</w:t>
            </w:r>
            <w:r w:rsidR="002900E2">
              <w:rPr>
                <w:rFonts w:ascii="CM R 10" w:hAnsi="CM R 10" w:cs="CM R 10"/>
                <w:b/>
                <w:sz w:val="21"/>
                <w:szCs w:val="21"/>
              </w:rPr>
              <w:t xml:space="preserve"> </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F45F1C">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(304) 417-5227</w:t>
            </w:r>
            <w:r w:rsidRPr="009443C8">
              <w:rPr>
                <w:rFonts w:ascii="CM R 10" w:hAnsi="CM R 10" w:cs="CM R 10"/>
                <w:sz w:val="21"/>
                <w:szCs w:val="21"/>
              </w:rPr>
              <w:t xml:space="preserve"> (cell)</w:t>
            </w:r>
          </w:p>
        </w:tc>
        <w:tc>
          <w:tcPr>
            <w:tcW w:w="6115" w:type="dxa"/>
            <w:shd w:val="clear" w:color="auto" w:fill="auto"/>
          </w:tcPr>
          <w:p w:rsidR="00183D66" w:rsidRPr="00F45F1C" w:rsidRDefault="00183D66" w:rsidP="00042D67">
            <w:pPr>
              <w:pStyle w:val="CM4"/>
              <w:spacing w:after="277" w:line="271" w:lineRule="atLeast"/>
              <w:rPr>
                <w:rFonts w:ascii="CM R 10" w:hAnsi="CM R 10" w:cs="CM R 10"/>
                <w:sz w:val="21"/>
                <w:szCs w:val="21"/>
              </w:rPr>
            </w:pPr>
            <w:r w:rsidRPr="009443C8">
              <w:rPr>
                <w:rFonts w:ascii="CMB X 10" w:hAnsi="CMB X 10" w:cs="CMB X 10"/>
                <w:sz w:val="21"/>
                <w:szCs w:val="21"/>
              </w:rPr>
              <w:t>Office</w:t>
            </w:r>
            <w:r w:rsidR="00792189">
              <w:rPr>
                <w:rFonts w:ascii="CMB X 10" w:hAnsi="CMB X 10" w:cs="CMB X 10"/>
                <w:sz w:val="21"/>
                <w:szCs w:val="21"/>
              </w:rPr>
              <w:t xml:space="preserve"> Hours</w:t>
            </w:r>
            <w:r w:rsidRPr="009443C8">
              <w:rPr>
                <w:rFonts w:ascii="CMB X 10" w:hAnsi="CMB X 10" w:cs="CMB X 10"/>
                <w:sz w:val="21"/>
                <w:szCs w:val="21"/>
              </w:rPr>
              <w:t xml:space="preserve">: </w:t>
            </w:r>
            <w:r w:rsidR="00042D67">
              <w:rPr>
                <w:rFonts w:ascii="CMB X 10" w:hAnsi="CMB X 10" w:cs="CMB X 10"/>
                <w:b/>
                <w:sz w:val="21"/>
                <w:szCs w:val="21"/>
              </w:rPr>
              <w:t>MTWRF 8-9:15 am</w:t>
            </w:r>
            <w:r w:rsidR="00042D67">
              <w:rPr>
                <w:rFonts w:ascii="CM R 10" w:hAnsi="CM R 10" w:cs="CM R 10"/>
                <w:b/>
                <w:sz w:val="21"/>
                <w:szCs w:val="21"/>
              </w:rPr>
              <w:t>.</w:t>
            </w:r>
            <w:r w:rsidR="00042D67" w:rsidRPr="009443C8">
              <w:rPr>
                <w:rFonts w:ascii="CM R 10" w:hAnsi="CM R 10" w:cs="CM R 10"/>
                <w:sz w:val="21"/>
                <w:szCs w:val="21"/>
              </w:rPr>
              <w:t xml:space="preserve"> </w:t>
            </w:r>
            <w:r w:rsidR="002900E2" w:rsidRPr="002900E2">
              <w:rPr>
                <w:rFonts w:ascii="CM R 10" w:hAnsi="CM R 10" w:cs="CM R 10"/>
                <w:b/>
                <w:sz w:val="21"/>
                <w:szCs w:val="21"/>
              </w:rPr>
              <w:t>TTE TLC</w:t>
            </w:r>
            <w:r w:rsidR="002900E2">
              <w:rPr>
                <w:rFonts w:ascii="CM R 10" w:hAnsi="CM R 10" w:cs="CM R 10"/>
                <w:sz w:val="21"/>
                <w:szCs w:val="21"/>
              </w:rPr>
              <w:t xml:space="preserve"> </w:t>
            </w:r>
            <w:r w:rsidR="002900E2">
              <w:rPr>
                <w:rFonts w:ascii="CM R 10" w:hAnsi="CM R 10" w:cs="CM R 10"/>
                <w:b/>
                <w:sz w:val="21"/>
                <w:szCs w:val="21"/>
              </w:rPr>
              <w:t>MTW, ML RF</w:t>
            </w:r>
            <w:r w:rsidR="002900E2" w:rsidRPr="009443C8">
              <w:rPr>
                <w:rFonts w:ascii="CM R 10" w:hAnsi="CM R 10" w:cs="CM R 10"/>
                <w:sz w:val="21"/>
                <w:szCs w:val="21"/>
              </w:rPr>
              <w:t xml:space="preserve"> </w:t>
            </w:r>
            <w:r w:rsidRPr="009443C8">
              <w:rPr>
                <w:rFonts w:ascii="CM R 10" w:hAnsi="CM R 10" w:cs="CM R 10"/>
                <w:sz w:val="21"/>
                <w:szCs w:val="21"/>
              </w:rPr>
              <w:t>Ot</w:t>
            </w:r>
            <w:r w:rsidR="00F45F1C">
              <w:rPr>
                <w:rFonts w:ascii="CM R 10" w:hAnsi="CM R 10" w:cs="CM R 10"/>
                <w:sz w:val="21"/>
                <w:szCs w:val="21"/>
              </w:rPr>
              <w:t xml:space="preserve">her times by appointment. </w:t>
            </w:r>
          </w:p>
        </w:tc>
      </w:tr>
    </w:tbl>
    <w:p w:rsidR="009443C8" w:rsidRPr="00D03A65" w:rsidRDefault="009443C8" w:rsidP="000339D4">
      <w:pPr>
        <w:pStyle w:val="CM1"/>
        <w:jc w:val="both"/>
        <w:rPr>
          <w:rFonts w:ascii="CM R 10" w:hAnsi="CM R 10" w:cs="CM R 10"/>
          <w:sz w:val="21"/>
          <w:szCs w:val="21"/>
        </w:rPr>
      </w:pPr>
    </w:p>
    <w:p w:rsidR="009443C8" w:rsidRPr="00967D04" w:rsidRDefault="009443C8" w:rsidP="00967D04">
      <w:pPr>
        <w:pStyle w:val="CM4"/>
        <w:spacing w:after="120" w:line="271" w:lineRule="atLeast"/>
        <w:jc w:val="both"/>
        <w:rPr>
          <w:rFonts w:ascii="CMB X 10" w:hAnsi="CMB X 10" w:cs="CMB X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00967D04" w:rsidRPr="00967D04">
        <w:rPr>
          <w:rFonts w:ascii="CMB X 10" w:hAnsi="CMB X 10" w:cs="CMB X 10"/>
          <w:sz w:val="21"/>
          <w:szCs w:val="21"/>
        </w:rPr>
        <w:t>The course introduces students to modern data gathering methods, laboratory instrumentation, and programming. Fo</w:t>
      </w:r>
      <w:r w:rsidR="00967D04">
        <w:rPr>
          <w:rFonts w:ascii="CMB X 10" w:hAnsi="CMB X 10" w:cs="CMB X 10"/>
          <w:sz w:val="21"/>
          <w:szCs w:val="21"/>
        </w:rPr>
        <w:t>cuses range from transportation</w:t>
      </w:r>
      <w:r w:rsidR="00967D04" w:rsidRPr="00967D04">
        <w:rPr>
          <w:rFonts w:ascii="CMB X 10" w:hAnsi="CMB X 10" w:cs="CMB X 10"/>
          <w:sz w:val="21"/>
          <w:szCs w:val="21"/>
        </w:rPr>
        <w:t xml:space="preserve">, </w:t>
      </w:r>
      <w:r w:rsidR="00967D04">
        <w:rPr>
          <w:rFonts w:ascii="CMB X 10" w:hAnsi="CMB X 10" w:cs="CMB X 10"/>
          <w:sz w:val="21"/>
          <w:szCs w:val="21"/>
        </w:rPr>
        <w:t>engineering</w:t>
      </w:r>
      <w:r w:rsidR="00967D04" w:rsidRPr="00967D04">
        <w:rPr>
          <w:rFonts w:ascii="CMB X 10" w:hAnsi="CMB X 10" w:cs="CMB X 10"/>
          <w:sz w:val="21"/>
          <w:szCs w:val="21"/>
        </w:rPr>
        <w:t xml:space="preserve">, to environmental issues. </w:t>
      </w:r>
      <w:r w:rsidRPr="00D03A65">
        <w:rPr>
          <w:rFonts w:ascii="CM R 10" w:hAnsi="CM R 10" w:cs="CM R 10"/>
          <w:sz w:val="21"/>
          <w:szCs w:val="21"/>
        </w:rPr>
        <w:t xml:space="preserve">The student will develop an understanding of the basic ideas </w:t>
      </w:r>
      <w:r w:rsidR="00967D04">
        <w:rPr>
          <w:rFonts w:ascii="CM R 10" w:hAnsi="CM R 10" w:cs="CM R 10"/>
          <w:sz w:val="21"/>
          <w:szCs w:val="21"/>
        </w:rPr>
        <w:t>of an instrumentation package: the sensor, its input and output signals, data analysis of the sensor output, displaying and interpreting</w:t>
      </w:r>
      <w:r w:rsidR="005B2953">
        <w:rPr>
          <w:rFonts w:ascii="CM R 10" w:hAnsi="CM R 10" w:cs="CM R 10"/>
          <w:sz w:val="21"/>
          <w:szCs w:val="21"/>
        </w:rPr>
        <w:t xml:space="preserve"> data, calibration, </w:t>
      </w:r>
      <w:r w:rsidR="00967D04">
        <w:rPr>
          <w:rFonts w:ascii="CM R 10" w:hAnsi="CM R 10" w:cs="CM R 10"/>
          <w:sz w:val="21"/>
          <w:szCs w:val="21"/>
        </w:rPr>
        <w:t xml:space="preserve">and the errors that are inherit in data collection. </w:t>
      </w:r>
    </w:p>
    <w:p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967D04">
        <w:rPr>
          <w:rFonts w:ascii="CM R 10" w:hAnsi="CM R 10" w:cs="CM R 10"/>
          <w:sz w:val="21"/>
          <w:szCs w:val="21"/>
        </w:rPr>
        <w:t>Materials will be provided by instructor.</w:t>
      </w:r>
    </w:p>
    <w:p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792189" w:rsidRPr="009443C8" w:rsidTr="000339D4">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792189">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1D3967" w:rsidRPr="009443C8" w:rsidTr="000339D4">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1D3967" w:rsidRPr="009443C8" w:rsidRDefault="005B2953" w:rsidP="00152EA2">
            <w:pPr>
              <w:pStyle w:val="Default"/>
              <w:rPr>
                <w:rFonts w:ascii="CM R 10" w:hAnsi="CM R 10" w:cs="CM R 10"/>
                <w:sz w:val="21"/>
                <w:szCs w:val="21"/>
              </w:rPr>
            </w:pPr>
            <w:r>
              <w:rPr>
                <w:rFonts w:ascii="CM R 10" w:hAnsi="CM R 10" w:cs="CM R 10"/>
                <w:sz w:val="21"/>
                <w:szCs w:val="21"/>
              </w:rPr>
              <w:t xml:space="preserve">Describe in general terms how a sensor </w:t>
            </w:r>
            <w:r w:rsidR="00152EA2">
              <w:rPr>
                <w:rFonts w:ascii="CM R 10" w:hAnsi="CM R 10" w:cs="CM R 10"/>
                <w:sz w:val="21"/>
                <w:szCs w:val="21"/>
              </w:rPr>
              <w:t>system operates.</w:t>
            </w:r>
            <w:r>
              <w:rPr>
                <w:rFonts w:ascii="CM R 10" w:hAnsi="CM R 10" w:cs="CM R 10"/>
                <w:sz w:val="21"/>
                <w:szCs w:val="21"/>
              </w:rPr>
              <w:t xml:space="preserve"> </w:t>
            </w:r>
          </w:p>
        </w:tc>
        <w:tc>
          <w:tcPr>
            <w:tcW w:w="2070" w:type="dxa"/>
            <w:tcBorders>
              <w:top w:val="single" w:sz="24" w:space="0" w:color="000000"/>
              <w:left w:val="single" w:sz="4" w:space="0" w:color="000000"/>
              <w:bottom w:val="single" w:sz="2" w:space="0" w:color="auto"/>
              <w:right w:val="single" w:sz="4" w:space="0" w:color="000000"/>
            </w:tcBorders>
          </w:tcPr>
          <w:p w:rsidR="001D3967" w:rsidRPr="009443C8" w:rsidRDefault="001D3967" w:rsidP="00A15844">
            <w:pPr>
              <w:pStyle w:val="Default"/>
              <w:rPr>
                <w:rFonts w:ascii="CM R 10" w:hAnsi="CM R 10" w:cs="CM R 10"/>
                <w:sz w:val="21"/>
                <w:szCs w:val="21"/>
              </w:rPr>
            </w:pPr>
            <w:r>
              <w:rPr>
                <w:rFonts w:ascii="CM R 10" w:hAnsi="CM R 10" w:cs="CM R 10"/>
                <w:sz w:val="21"/>
                <w:szCs w:val="21"/>
              </w:rPr>
              <w:t>Class lecture (CL), Hands on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1D3967" w:rsidRDefault="001D3967">
            <w:r w:rsidRPr="000D001A">
              <w:t>Labs</w:t>
            </w:r>
            <w:r w:rsidR="00311F64">
              <w:t>(L)</w:t>
            </w:r>
            <w:r w:rsidRPr="000D001A">
              <w:t>, Homework</w:t>
            </w:r>
            <w:r w:rsidR="00311F64">
              <w:t>(H)</w:t>
            </w:r>
            <w:r w:rsidRPr="000D001A">
              <w:t>, Exams</w:t>
            </w:r>
            <w:r w:rsidR="00311F64">
              <w:t>(E)</w:t>
            </w:r>
            <w:r w:rsidRPr="000D001A">
              <w:t>, Project</w:t>
            </w:r>
            <w:r w:rsidR="00311F64">
              <w:t xml:space="preserve">s(P) </w:t>
            </w:r>
          </w:p>
        </w:tc>
      </w:tr>
      <w:tr w:rsidR="00152EA2"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52EA2" w:rsidRPr="009443C8" w:rsidRDefault="00152EA2" w:rsidP="00152EA2">
            <w:pPr>
              <w:pStyle w:val="Default"/>
              <w:rPr>
                <w:rFonts w:ascii="CM R 10" w:hAnsi="CM R 10" w:cs="CM R 10"/>
                <w:sz w:val="21"/>
                <w:szCs w:val="21"/>
              </w:rPr>
            </w:pPr>
            <w:r>
              <w:rPr>
                <w:rFonts w:ascii="CM R 10" w:hAnsi="CM R 10" w:cs="CM R 10"/>
                <w:sz w:val="21"/>
                <w:szCs w:val="21"/>
              </w:rPr>
              <w:t>Describe how sensors common to the transportation, engineering, an</w:t>
            </w:r>
            <w:r w:rsidR="00661B4C">
              <w:rPr>
                <w:rFonts w:ascii="CM R 10" w:hAnsi="CM R 10" w:cs="CM R 10"/>
                <w:sz w:val="21"/>
                <w:szCs w:val="21"/>
              </w:rPr>
              <w:t xml:space="preserve">d environmental fields operate such as dissolved oxygen sensors, </w:t>
            </w:r>
            <w:r w:rsidR="00C27DCF">
              <w:rPr>
                <w:rFonts w:ascii="CM R 10" w:hAnsi="CM R 10" w:cs="CM R 10"/>
                <w:sz w:val="21"/>
                <w:szCs w:val="21"/>
              </w:rPr>
              <w:t xml:space="preserve">turbidity sensors, </w:t>
            </w:r>
            <w:r w:rsidR="00661B4C">
              <w:rPr>
                <w:rFonts w:ascii="CM R 10" w:hAnsi="CM R 10" w:cs="CM R 10"/>
                <w:sz w:val="21"/>
                <w:szCs w:val="21"/>
              </w:rPr>
              <w:t xml:space="preserve">microphones, cameras, load cells, thermistors, voltage and current meters, electromyography, and accelerometers. </w:t>
            </w:r>
          </w:p>
        </w:tc>
        <w:tc>
          <w:tcPr>
            <w:tcW w:w="2070" w:type="dxa"/>
            <w:tcBorders>
              <w:top w:val="single" w:sz="2" w:space="0" w:color="auto"/>
              <w:left w:val="single" w:sz="4" w:space="0" w:color="000000"/>
              <w:bottom w:val="single" w:sz="2" w:space="0" w:color="auto"/>
              <w:right w:val="single" w:sz="4" w:space="0" w:color="000000"/>
            </w:tcBorders>
          </w:tcPr>
          <w:p w:rsidR="00152EA2" w:rsidRDefault="00152EA2"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52EA2" w:rsidRDefault="00152EA2"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9443C8" w:rsidRDefault="001E41E9" w:rsidP="00792189">
            <w:pPr>
              <w:pStyle w:val="Default"/>
              <w:rPr>
                <w:rFonts w:ascii="CM R 10" w:hAnsi="CM R 10" w:cs="CM R 10"/>
                <w:sz w:val="21"/>
                <w:szCs w:val="21"/>
              </w:rPr>
            </w:pPr>
            <w:r>
              <w:rPr>
                <w:rFonts w:ascii="CM R 10" w:hAnsi="CM R 10" w:cs="CM R 10"/>
                <w:sz w:val="21"/>
                <w:szCs w:val="21"/>
              </w:rPr>
              <w:t>Perform instrumentation system calibration techniques and understanding of relevant system properties such as sensitivity, accuracy and precision.</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Perform Excel tasks as they pertain to gathering and analysis of data from sensor output.</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 xml:space="preserve">Gather and process data using a data acquisition system involving modern data acquisition techniques utilizing computer and sensor system.   </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Pr="009443C8">
              <w:rPr>
                <w:rFonts w:ascii="CM R 10" w:hAnsi="CM R 10" w:cs="CM R 10"/>
                <w:sz w:val="21"/>
                <w:szCs w:val="21"/>
              </w:rPr>
              <w:t>data, and to use a spreadsheet to record the data.</w:t>
            </w:r>
          </w:p>
        </w:tc>
        <w:tc>
          <w:tcPr>
            <w:tcW w:w="2070" w:type="dxa"/>
            <w:tcBorders>
              <w:top w:val="single" w:sz="2" w:space="0" w:color="auto"/>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140"/>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661B4C"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661B4C" w:rsidRPr="009443C8" w:rsidRDefault="00661B4C" w:rsidP="004C494E">
            <w:pPr>
              <w:pStyle w:val="Default"/>
              <w:rPr>
                <w:rFonts w:ascii="CM R 10" w:hAnsi="CM R 10" w:cs="CM R 10"/>
                <w:sz w:val="21"/>
                <w:szCs w:val="21"/>
              </w:rPr>
            </w:pPr>
            <w:r>
              <w:rPr>
                <w:rFonts w:ascii="CM R 10" w:hAnsi="CM R 10" w:cs="CM R 10"/>
                <w:sz w:val="21"/>
                <w:szCs w:val="21"/>
              </w:rPr>
              <w:t>Demonstrate written and oral communications</w:t>
            </w:r>
          </w:p>
        </w:tc>
        <w:tc>
          <w:tcPr>
            <w:tcW w:w="2070" w:type="dxa"/>
            <w:tcBorders>
              <w:top w:val="single" w:sz="4" w:space="0" w:color="000000"/>
              <w:left w:val="single" w:sz="4" w:space="0" w:color="000000"/>
              <w:bottom w:val="single" w:sz="4" w:space="0" w:color="000000"/>
              <w:right w:val="single" w:sz="4" w:space="0" w:color="000000"/>
            </w:tcBorders>
          </w:tcPr>
          <w:p w:rsidR="00661B4C" w:rsidRDefault="00661B4C" w:rsidP="00661B4C">
            <w:pPr>
              <w:pStyle w:val="Default"/>
              <w:rPr>
                <w:rFonts w:ascii="CM R 10" w:hAnsi="CM R 10" w:cs="CM R 10"/>
                <w:sz w:val="21"/>
                <w:szCs w:val="21"/>
              </w:rPr>
            </w:pPr>
            <w:r>
              <w:rPr>
                <w:rFonts w:ascii="CM R 10" w:hAnsi="CM R 10" w:cs="CM R 10"/>
                <w:sz w:val="21"/>
                <w:szCs w:val="21"/>
              </w:rPr>
              <w:t>HOED, Project Preview</w:t>
            </w:r>
          </w:p>
        </w:tc>
        <w:tc>
          <w:tcPr>
            <w:tcW w:w="2394" w:type="dxa"/>
            <w:tcBorders>
              <w:top w:val="single" w:sz="4" w:space="0" w:color="000000"/>
              <w:left w:val="single" w:sz="4" w:space="0" w:color="000000"/>
              <w:bottom w:val="single" w:sz="4" w:space="0" w:color="000000"/>
              <w:right w:val="single" w:sz="4" w:space="0" w:color="000000"/>
            </w:tcBorders>
          </w:tcPr>
          <w:p w:rsidR="00661B4C" w:rsidRPr="004A4899" w:rsidRDefault="00661B4C">
            <w:r>
              <w:t>P</w:t>
            </w:r>
          </w:p>
        </w:tc>
      </w:tr>
      <w:tr w:rsidR="00042D67"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042D67" w:rsidRDefault="00042D67" w:rsidP="004C494E">
            <w:pPr>
              <w:pStyle w:val="Default"/>
              <w:rPr>
                <w:rFonts w:ascii="CM R 10" w:hAnsi="CM R 10" w:cs="CM R 10"/>
                <w:sz w:val="21"/>
                <w:szCs w:val="21"/>
              </w:rPr>
            </w:pPr>
            <w:r>
              <w:rPr>
                <w:rFonts w:ascii="CM R 10" w:hAnsi="CM R 10" w:cs="CM R 10"/>
                <w:sz w:val="21"/>
                <w:szCs w:val="21"/>
              </w:rPr>
              <w:t xml:space="preserve">Use Computer Aided Design software to </w:t>
            </w:r>
            <w:r w:rsidR="002F6634">
              <w:rPr>
                <w:rFonts w:ascii="CM R 10" w:hAnsi="CM R 10" w:cs="CM R 10"/>
                <w:sz w:val="21"/>
                <w:szCs w:val="21"/>
              </w:rPr>
              <w:t>design experimental set-ups</w:t>
            </w:r>
          </w:p>
        </w:tc>
        <w:tc>
          <w:tcPr>
            <w:tcW w:w="2070" w:type="dxa"/>
            <w:tcBorders>
              <w:top w:val="single" w:sz="4" w:space="0" w:color="000000"/>
              <w:left w:val="single" w:sz="4" w:space="0" w:color="000000"/>
              <w:bottom w:val="single" w:sz="4" w:space="0" w:color="000000"/>
              <w:right w:val="single" w:sz="4" w:space="0" w:color="000000"/>
            </w:tcBorders>
          </w:tcPr>
          <w:p w:rsidR="00042D67" w:rsidRDefault="002F6634" w:rsidP="00661B4C">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042D67" w:rsidRDefault="002F6634">
            <w:r>
              <w:t>L, P</w:t>
            </w:r>
          </w:p>
        </w:tc>
      </w:tr>
    </w:tbl>
    <w:p w:rsidR="002900E2" w:rsidRDefault="002900E2">
      <w:pPr>
        <w:spacing w:after="0" w:line="240" w:lineRule="auto"/>
        <w:rPr>
          <w:rFonts w:ascii="CMB X 10" w:hAnsi="CMB X 10" w:cs="CMB X 10"/>
          <w:b/>
          <w:sz w:val="21"/>
          <w:szCs w:val="21"/>
        </w:rPr>
      </w:pPr>
    </w:p>
    <w:p w:rsidR="002900E2" w:rsidRDefault="002900E2">
      <w:pPr>
        <w:spacing w:after="0" w:line="240" w:lineRule="auto"/>
        <w:rPr>
          <w:rFonts w:ascii="CMB X 10" w:hAnsi="CMB X 10" w:cs="CMB X 10"/>
          <w:b/>
          <w:sz w:val="21"/>
          <w:szCs w:val="21"/>
        </w:rPr>
      </w:pPr>
      <w:r>
        <w:rPr>
          <w:rFonts w:ascii="CMB X 10" w:hAnsi="CMB X 10" w:cs="CMB X 10"/>
          <w:b/>
          <w:sz w:val="21"/>
          <w:szCs w:val="21"/>
        </w:rPr>
        <w:br w:type="page"/>
      </w:r>
    </w:p>
    <w:p w:rsidR="00311F64" w:rsidRDefault="00311F64">
      <w:pPr>
        <w:spacing w:after="0" w:line="240" w:lineRule="auto"/>
        <w:rPr>
          <w:rFonts w:ascii="CMB X 10" w:hAnsi="CMB X 10" w:cs="CMB X 10"/>
          <w:b/>
          <w:sz w:val="21"/>
          <w:szCs w:val="21"/>
        </w:rPr>
      </w:pP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t xml:space="preserve">Course Requirements and Grading: </w:t>
      </w:r>
    </w:p>
    <w:tbl>
      <w:tblPr>
        <w:tblW w:w="0" w:type="auto"/>
        <w:tblBorders>
          <w:top w:val="nil"/>
          <w:left w:val="nil"/>
          <w:bottom w:val="nil"/>
          <w:right w:val="nil"/>
        </w:tblBorders>
        <w:tblLayout w:type="fixed"/>
        <w:tblLook w:val="0000" w:firstRow="0" w:lastRow="0" w:firstColumn="0" w:lastColumn="0" w:noHBand="0" w:noVBand="0"/>
      </w:tblPr>
      <w:tblGrid>
        <w:gridCol w:w="4570"/>
        <w:gridCol w:w="1680"/>
      </w:tblGrid>
      <w:tr w:rsidR="00792189" w:rsidRPr="009443C8" w:rsidTr="00A15844">
        <w:trPr>
          <w:trHeight w:val="143"/>
        </w:trPr>
        <w:tc>
          <w:tcPr>
            <w:tcW w:w="4570" w:type="dxa"/>
            <w:tcBorders>
              <w:top w:val="single" w:sz="4" w:space="0" w:color="000000"/>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Quizzes &amp; attendance </w:t>
            </w:r>
          </w:p>
        </w:tc>
        <w:tc>
          <w:tcPr>
            <w:tcW w:w="1680" w:type="dxa"/>
            <w:tcBorders>
              <w:top w:val="single" w:sz="4" w:space="0" w:color="000000"/>
              <w:left w:val="single" w:sz="4" w:space="0" w:color="000000"/>
              <w:right w:val="single" w:sz="4" w:space="0" w:color="000000"/>
            </w:tcBorders>
            <w:vAlign w:val="center"/>
          </w:tcPr>
          <w:p w:rsidR="00792189" w:rsidRPr="009443C8" w:rsidRDefault="00216146" w:rsidP="00A15844">
            <w:pPr>
              <w:pStyle w:val="Default"/>
              <w:rPr>
                <w:rFonts w:ascii="CM R 10" w:hAnsi="CM R 10" w:cs="CM R 10"/>
                <w:sz w:val="21"/>
                <w:szCs w:val="21"/>
              </w:rPr>
            </w:pPr>
            <w:r>
              <w:rPr>
                <w:rFonts w:ascii="CM R 10" w:hAnsi="CM R 10" w:cs="CM R 10"/>
                <w:sz w:val="21"/>
                <w:szCs w:val="21"/>
              </w:rPr>
              <w:t>10</w:t>
            </w:r>
            <w:r w:rsidR="00792189" w:rsidRPr="009443C8">
              <w:rPr>
                <w:rFonts w:ascii="CM R 10" w:hAnsi="CM R 10" w:cs="CM R 10"/>
                <w:sz w:val="21"/>
                <w:szCs w:val="21"/>
              </w:rPr>
              <w:t xml:space="preserve">% </w:t>
            </w:r>
          </w:p>
        </w:tc>
      </w:tr>
      <w:tr w:rsidR="00792189" w:rsidRPr="009443C8" w:rsidTr="00A15844">
        <w:trPr>
          <w:trHeight w:val="138"/>
        </w:trPr>
        <w:tc>
          <w:tcPr>
            <w:tcW w:w="4570" w:type="dxa"/>
            <w:tcBorders>
              <w:left w:val="single" w:sz="4" w:space="0" w:color="000000"/>
              <w:right w:val="single" w:sz="4" w:space="0" w:color="000000"/>
            </w:tcBorders>
            <w:vAlign w:val="center"/>
          </w:tcPr>
          <w:p w:rsidR="00792189" w:rsidRPr="009443C8" w:rsidRDefault="00792189" w:rsidP="002F6634">
            <w:pPr>
              <w:pStyle w:val="Default"/>
              <w:rPr>
                <w:rFonts w:ascii="CM R 10" w:hAnsi="CM R 10" w:cs="CM R 10"/>
                <w:sz w:val="21"/>
                <w:szCs w:val="21"/>
              </w:rPr>
            </w:pPr>
            <w:r w:rsidRPr="009443C8">
              <w:rPr>
                <w:rFonts w:ascii="CM R 10" w:hAnsi="CM R 10" w:cs="CM R 10"/>
                <w:sz w:val="21"/>
                <w:szCs w:val="21"/>
              </w:rPr>
              <w:t xml:space="preserve">Lab </w:t>
            </w:r>
            <w:r w:rsidR="00423045">
              <w:rPr>
                <w:rFonts w:ascii="CM R 10" w:hAnsi="CM R 10" w:cs="CM R 10"/>
                <w:sz w:val="21"/>
                <w:szCs w:val="21"/>
              </w:rPr>
              <w:t>Work</w:t>
            </w:r>
            <w:r w:rsidRPr="009443C8">
              <w:rPr>
                <w:rFonts w:ascii="CM R 10" w:hAnsi="CM R 10" w:cs="CM R 10"/>
                <w:sz w:val="21"/>
                <w:szCs w:val="21"/>
              </w:rPr>
              <w:t xml:space="preserve"> </w:t>
            </w:r>
            <w:r w:rsidR="002F6634">
              <w:rPr>
                <w:rFonts w:ascii="CM R 10" w:hAnsi="CM R 10" w:cs="CM R 10"/>
                <w:sz w:val="21"/>
                <w:szCs w:val="21"/>
              </w:rPr>
              <w:t>(8</w:t>
            </w:r>
            <w:r w:rsidR="00423045">
              <w:rPr>
                <w:rFonts w:ascii="CM R 10" w:hAnsi="CM R 10" w:cs="CM R 10"/>
                <w:sz w:val="21"/>
                <w:szCs w:val="21"/>
              </w:rPr>
              <w:t xml:space="preserve"> Labs)</w:t>
            </w:r>
          </w:p>
        </w:tc>
        <w:tc>
          <w:tcPr>
            <w:tcW w:w="1680" w:type="dxa"/>
            <w:tcBorders>
              <w:left w:val="single" w:sz="4" w:space="0" w:color="000000"/>
              <w:right w:val="single" w:sz="4" w:space="0" w:color="000000"/>
            </w:tcBorders>
            <w:vAlign w:val="center"/>
          </w:tcPr>
          <w:p w:rsidR="00792189" w:rsidRPr="009443C8" w:rsidRDefault="00423045" w:rsidP="00A15844">
            <w:pPr>
              <w:pStyle w:val="Default"/>
              <w:rPr>
                <w:rFonts w:ascii="CM R 10" w:hAnsi="CM R 10" w:cs="CM R 10"/>
                <w:sz w:val="21"/>
                <w:szCs w:val="21"/>
              </w:rPr>
            </w:pPr>
            <w:r>
              <w:rPr>
                <w:rFonts w:ascii="CM R 10" w:hAnsi="CM R 10" w:cs="CM R 10"/>
                <w:sz w:val="21"/>
                <w:szCs w:val="21"/>
              </w:rPr>
              <w:t>20</w:t>
            </w:r>
            <w:r w:rsidR="00792189" w:rsidRPr="009443C8">
              <w:rPr>
                <w:rFonts w:ascii="CM R 10" w:hAnsi="CM R 10" w:cs="CM R 10"/>
                <w:sz w:val="21"/>
                <w:szCs w:val="21"/>
              </w:rPr>
              <w:t xml:space="preserve">% </w:t>
            </w:r>
          </w:p>
        </w:tc>
      </w:tr>
      <w:tr w:rsidR="00216146" w:rsidRPr="009443C8" w:rsidTr="00A15844">
        <w:trPr>
          <w:trHeight w:val="138"/>
        </w:trPr>
        <w:tc>
          <w:tcPr>
            <w:tcW w:w="4570" w:type="dxa"/>
            <w:tcBorders>
              <w:left w:val="single" w:sz="4" w:space="0" w:color="000000"/>
              <w:right w:val="single" w:sz="4" w:space="0" w:color="000000"/>
            </w:tcBorders>
            <w:vAlign w:val="center"/>
          </w:tcPr>
          <w:p w:rsidR="00216146" w:rsidRPr="009443C8" w:rsidRDefault="00216146" w:rsidP="00A15844">
            <w:pPr>
              <w:pStyle w:val="Default"/>
              <w:rPr>
                <w:rFonts w:ascii="CM R 10" w:hAnsi="CM R 10" w:cs="CM R 10"/>
                <w:sz w:val="21"/>
                <w:szCs w:val="21"/>
              </w:rPr>
            </w:pPr>
            <w:r>
              <w:rPr>
                <w:rFonts w:ascii="CM R 10" w:hAnsi="CM R 10" w:cs="CM R 10"/>
                <w:sz w:val="21"/>
                <w:szCs w:val="21"/>
              </w:rPr>
              <w:t>Project</w:t>
            </w:r>
            <w:r w:rsidR="00423045">
              <w:rPr>
                <w:rFonts w:ascii="CM R 10" w:hAnsi="CM R 10" w:cs="CM R 10"/>
                <w:sz w:val="21"/>
                <w:szCs w:val="21"/>
              </w:rPr>
              <w:t>s (2, first 10%, second 20%)</w:t>
            </w:r>
          </w:p>
        </w:tc>
        <w:tc>
          <w:tcPr>
            <w:tcW w:w="1680" w:type="dxa"/>
            <w:tcBorders>
              <w:left w:val="single" w:sz="4" w:space="0" w:color="000000"/>
              <w:right w:val="single" w:sz="4" w:space="0" w:color="000000"/>
            </w:tcBorders>
            <w:vAlign w:val="center"/>
          </w:tcPr>
          <w:p w:rsidR="00216146" w:rsidRDefault="00423045" w:rsidP="00A15844">
            <w:pPr>
              <w:pStyle w:val="Default"/>
              <w:rPr>
                <w:rFonts w:ascii="CM R 10" w:hAnsi="CM R 10" w:cs="CM R 10"/>
                <w:sz w:val="21"/>
                <w:szCs w:val="21"/>
              </w:rPr>
            </w:pPr>
            <w:r>
              <w:rPr>
                <w:rFonts w:ascii="CM R 10" w:hAnsi="CM R 10" w:cs="CM R 10"/>
                <w:sz w:val="21"/>
                <w:szCs w:val="21"/>
              </w:rPr>
              <w:t>30</w:t>
            </w:r>
            <w:r w:rsidR="00216146">
              <w:rPr>
                <w:rFonts w:ascii="CM R 10" w:hAnsi="CM R 10" w:cs="CM R 10"/>
                <w:sz w:val="21"/>
                <w:szCs w:val="21"/>
              </w:rPr>
              <w:t>%</w:t>
            </w:r>
          </w:p>
        </w:tc>
      </w:tr>
      <w:tr w:rsidR="00792189" w:rsidRPr="009443C8" w:rsidTr="00A15844">
        <w:trPr>
          <w:trHeight w:val="122"/>
        </w:trPr>
        <w:tc>
          <w:tcPr>
            <w:tcW w:w="4570" w:type="dxa"/>
            <w:tcBorders>
              <w:left w:val="single" w:sz="4" w:space="0" w:color="000000"/>
              <w:right w:val="single" w:sz="4" w:space="0" w:color="000000"/>
            </w:tcBorders>
            <w:vAlign w:val="center"/>
          </w:tcPr>
          <w:p w:rsidR="00792189" w:rsidRPr="009443C8" w:rsidRDefault="00423045" w:rsidP="00A15844">
            <w:pPr>
              <w:pStyle w:val="Default"/>
              <w:rPr>
                <w:rFonts w:ascii="CM R 10" w:hAnsi="CM R 10" w:cs="CM R 10"/>
                <w:sz w:val="21"/>
                <w:szCs w:val="21"/>
              </w:rPr>
            </w:pPr>
            <w:r>
              <w:rPr>
                <w:rFonts w:ascii="CM R 10" w:hAnsi="CM R 10" w:cs="CM R 10"/>
                <w:sz w:val="21"/>
                <w:szCs w:val="21"/>
              </w:rPr>
              <w:t>Exam</w:t>
            </w:r>
          </w:p>
        </w:tc>
        <w:tc>
          <w:tcPr>
            <w:tcW w:w="1680" w:type="dxa"/>
            <w:tcBorders>
              <w:left w:val="single" w:sz="4" w:space="0" w:color="000000"/>
              <w:right w:val="single" w:sz="4" w:space="0" w:color="000000"/>
            </w:tcBorders>
            <w:vAlign w:val="center"/>
          </w:tcPr>
          <w:p w:rsidR="00792189" w:rsidRPr="009443C8" w:rsidRDefault="00C22D03" w:rsidP="00423045">
            <w:pPr>
              <w:pStyle w:val="Default"/>
              <w:rPr>
                <w:rFonts w:ascii="CM R 10" w:hAnsi="CM R 10" w:cs="CM R 10"/>
                <w:sz w:val="21"/>
                <w:szCs w:val="21"/>
              </w:rPr>
            </w:pPr>
            <w:r>
              <w:rPr>
                <w:rFonts w:ascii="CM R 10" w:hAnsi="CM R 10" w:cs="CM R 10"/>
                <w:sz w:val="21"/>
                <w:szCs w:val="21"/>
              </w:rPr>
              <w:t>2</w:t>
            </w:r>
            <w:r w:rsidR="00423045">
              <w:rPr>
                <w:rFonts w:ascii="CM R 10" w:hAnsi="CM R 10" w:cs="CM R 10"/>
                <w:sz w:val="21"/>
                <w:szCs w:val="21"/>
              </w:rPr>
              <w:t>0</w:t>
            </w:r>
            <w:r w:rsidR="00792189" w:rsidRPr="009443C8">
              <w:rPr>
                <w:rFonts w:ascii="CM R 10" w:hAnsi="CM R 10" w:cs="CM R 10"/>
                <w:sz w:val="21"/>
                <w:szCs w:val="21"/>
              </w:rPr>
              <w:t xml:space="preserve">% </w:t>
            </w:r>
            <w:r w:rsidR="00020339">
              <w:rPr>
                <w:rFonts w:ascii="CM R 10" w:hAnsi="CM R 10" w:cs="CM R 10"/>
                <w:sz w:val="21"/>
                <w:szCs w:val="21"/>
              </w:rPr>
              <w:t xml:space="preserve"> </w:t>
            </w:r>
          </w:p>
        </w:tc>
      </w:tr>
      <w:tr w:rsidR="00792189" w:rsidRPr="009443C8" w:rsidTr="00A15844">
        <w:trPr>
          <w:trHeight w:val="145"/>
        </w:trPr>
        <w:tc>
          <w:tcPr>
            <w:tcW w:w="4570" w:type="dxa"/>
            <w:tcBorders>
              <w:left w:val="single" w:sz="4" w:space="0" w:color="000000"/>
              <w:bottom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Final exam </w:t>
            </w:r>
          </w:p>
        </w:tc>
        <w:tc>
          <w:tcPr>
            <w:tcW w:w="1680" w:type="dxa"/>
            <w:tcBorders>
              <w:left w:val="single" w:sz="4" w:space="0" w:color="000000"/>
              <w:bottom w:val="single" w:sz="4" w:space="0" w:color="000000"/>
              <w:right w:val="single" w:sz="4" w:space="0" w:color="000000"/>
            </w:tcBorders>
            <w:vAlign w:val="center"/>
          </w:tcPr>
          <w:p w:rsidR="00792189" w:rsidRPr="009443C8" w:rsidRDefault="00C22D03" w:rsidP="00216146">
            <w:pPr>
              <w:pStyle w:val="Default"/>
              <w:rPr>
                <w:rFonts w:ascii="CM R 10" w:hAnsi="CM R 10" w:cs="CM R 10"/>
                <w:sz w:val="21"/>
                <w:szCs w:val="21"/>
              </w:rPr>
            </w:pPr>
            <w:r>
              <w:rPr>
                <w:rFonts w:ascii="CM R 10" w:hAnsi="CM R 10" w:cs="CM R 10"/>
                <w:sz w:val="21"/>
                <w:szCs w:val="21"/>
              </w:rPr>
              <w:t>20</w:t>
            </w:r>
            <w:r w:rsidR="00792189" w:rsidRPr="009443C8">
              <w:rPr>
                <w:rFonts w:ascii="CM R 10" w:hAnsi="CM R 10" w:cs="CM R 10"/>
                <w:sz w:val="21"/>
                <w:szCs w:val="21"/>
              </w:rPr>
              <w:t xml:space="preserve">% </w:t>
            </w:r>
          </w:p>
        </w:tc>
      </w:tr>
    </w:tbl>
    <w:p w:rsidR="00F45F1C" w:rsidRDefault="00F45F1C"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puter exercises. Lab activities will be collected in lab.</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your</w:t>
      </w:r>
      <w:proofErr w:type="gramEnd"/>
      <w:r>
        <w:rPr>
          <w:rFonts w:ascii="CMR10" w:hAnsi="CMR10" w:cs="CMR10"/>
          <w:color w:val="000000"/>
        </w:rPr>
        <w:t xml:space="preserve"> interest in attending. Students generally perform much better if their attendance is consistent. Low</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attendance</w:t>
      </w:r>
      <w:proofErr w:type="gramEnd"/>
      <w:r>
        <w:rPr>
          <w:rFonts w:ascii="CMR10" w:hAnsi="CMR10" w:cs="CMR10"/>
          <w:color w:val="000000"/>
        </w:rPr>
        <w:t xml:space="preserve"> is often a strong indication to a failing grade. If you are absent, it is your responsibility to find</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out</w:t>
      </w:r>
      <w:proofErr w:type="gramEnd"/>
      <w:r>
        <w:rPr>
          <w:rFonts w:ascii="CMR10" w:hAnsi="CMR10" w:cs="CMR10"/>
          <w:color w:val="000000"/>
        </w:rPr>
        <w:t xml:space="preserve"> what you missed, e.g. announcements, assignments, etc.</w:t>
      </w:r>
    </w:p>
    <w:p w:rsidR="00792189" w:rsidRDefault="00792189" w:rsidP="00792189">
      <w:pPr>
        <w:autoSpaceDE w:val="0"/>
        <w:autoSpaceDN w:val="0"/>
        <w:adjustRightInd w:val="0"/>
        <w:spacing w:after="0" w:line="240" w:lineRule="auto"/>
        <w:rPr>
          <w:rFonts w:ascii="CMBX10" w:hAnsi="CMBX10" w:cs="CMBX10"/>
          <w:color w:val="000000"/>
        </w:rPr>
      </w:pPr>
    </w:p>
    <w:p w:rsidR="009443C8" w:rsidRP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Class preparation:</w:t>
      </w:r>
      <w:r>
        <w:rPr>
          <w:rFonts w:ascii="CMBX10" w:hAnsi="CMBX10" w:cs="CMBX10"/>
          <w:color w:val="000000"/>
        </w:rPr>
        <w:t xml:space="preserve"> </w:t>
      </w:r>
      <w:r>
        <w:rPr>
          <w:rFonts w:ascii="CMR10" w:hAnsi="CMR10" w:cs="CMR10"/>
          <w:color w:val="000000"/>
        </w:rPr>
        <w:t xml:space="preserve">Preparation is necessary for learning. </w:t>
      </w:r>
      <w:r w:rsidRPr="00792189">
        <w:rPr>
          <w:rFonts w:ascii="CMR10" w:hAnsi="CMR10" w:cs="CMR10"/>
          <w:b/>
          <w:i/>
          <w:color w:val="000000"/>
          <w:u w:val="single"/>
        </w:rPr>
        <w:t>For this class</w:t>
      </w:r>
      <w:r>
        <w:rPr>
          <w:rFonts w:ascii="CMR10" w:hAnsi="CMR10" w:cs="CMR10"/>
          <w:b/>
          <w:i/>
          <w:color w:val="000000"/>
          <w:u w:val="single"/>
        </w:rPr>
        <w:t xml:space="preserve">, reading the textbook chapters </w:t>
      </w:r>
      <w:r w:rsidRPr="00792189">
        <w:rPr>
          <w:rFonts w:ascii="CMR10" w:hAnsi="CMR10" w:cs="CMR10"/>
          <w:b/>
          <w:i/>
          <w:color w:val="000000"/>
          <w:u w:val="single"/>
        </w:rPr>
        <w:t>before coming to class is an absolute necessity.</w:t>
      </w:r>
      <w:r>
        <w:rPr>
          <w:rFonts w:ascii="CMR10" w:hAnsi="CMR10" w:cs="CMR10"/>
          <w:color w:val="000000"/>
        </w:rPr>
        <w:t xml:space="preserve"> In class quizzes will be used to assess this. </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6"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7" w:history="1">
        <w:r>
          <w:rPr>
            <w:rFonts w:ascii="CMT T 10" w:hAnsi="CMT T 10" w:cs="CMT T 10"/>
            <w:color w:val="EC008C"/>
            <w:sz w:val="21"/>
            <w:szCs w:val="21"/>
          </w:rPr>
          <w:t xml:space="preserve">http: </w:t>
        </w:r>
      </w:hyperlink>
      <w:hyperlink r:id="rId8"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proofErr w:type="gramStart"/>
      <w:r>
        <w:rPr>
          <w:rFonts w:ascii="CM R 10" w:hAnsi="CM R 10" w:cs="CM R 10"/>
          <w:sz w:val="21"/>
          <w:szCs w:val="21"/>
        </w:rPr>
        <w:t>or</w:t>
      </w:r>
      <w:proofErr w:type="gramEnd"/>
      <w:r>
        <w:rPr>
          <w:rFonts w:ascii="CM R 10" w:hAnsi="CM R 10" w:cs="CM R 10"/>
          <w:sz w:val="21"/>
          <w:szCs w:val="21"/>
        </w:rPr>
        <w:t xml:space="preserve"> on pp. 61–64 in the spring 2009 online graduate catalog </w:t>
      </w:r>
      <w:hyperlink r:id="rId9"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1D3967" w:rsidRPr="00365690" w:rsidRDefault="001636A0" w:rsidP="00365690">
      <w:pPr>
        <w:pStyle w:val="CM5"/>
        <w:pageBreakBefore/>
        <w:spacing w:after="420" w:line="271" w:lineRule="atLeast"/>
        <w:jc w:val="both"/>
        <w:rPr>
          <w:rFonts w:ascii="CM R 10" w:hAnsi="CM R 10" w:cs="CM R 10"/>
          <w:sz w:val="21"/>
          <w:szCs w:val="21"/>
        </w:rPr>
      </w:pPr>
      <w:r>
        <w:rPr>
          <w:rFonts w:ascii="CMB X 10" w:hAnsi="CMB X 10" w:cs="CMB X 10"/>
          <w:sz w:val="21"/>
          <w:szCs w:val="21"/>
        </w:rPr>
        <w:lastRenderedPageBreak/>
        <w:t xml:space="preserve">Policy for Students with Disabilities: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Pr>
          <w:rFonts w:ascii="CM R 10" w:hAnsi="CM R 10" w:cs="CM R 10"/>
          <w:sz w:val="21"/>
          <w:szCs w:val="21"/>
        </w:rPr>
        <w:t xml:space="preserve">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0"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 xml:space="preserve">ce at Prichard Hall 117, phone 304-696-2271. </w:t>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0" w:type="auto"/>
        <w:tblBorders>
          <w:top w:val="nil"/>
          <w:left w:val="nil"/>
          <w:bottom w:val="nil"/>
          <w:right w:val="nil"/>
        </w:tblBorders>
        <w:tblLayout w:type="fixed"/>
        <w:tblLook w:val="0000" w:firstRow="0" w:lastRow="0" w:firstColumn="0" w:lastColumn="0" w:noHBand="0" w:noVBand="0"/>
      </w:tblPr>
      <w:tblGrid>
        <w:gridCol w:w="467"/>
        <w:gridCol w:w="785"/>
        <w:gridCol w:w="836"/>
        <w:gridCol w:w="5400"/>
        <w:gridCol w:w="2970"/>
      </w:tblGrid>
      <w:tr w:rsidR="00792189" w:rsidRPr="009443C8" w:rsidTr="003B100E">
        <w:trPr>
          <w:trHeight w:val="138"/>
        </w:trPr>
        <w:tc>
          <w:tcPr>
            <w:tcW w:w="467" w:type="dxa"/>
            <w:tcBorders>
              <w:top w:val="single" w:sz="4" w:space="0" w:color="000000"/>
              <w:left w:val="single" w:sz="4" w:space="0" w:color="000000"/>
              <w:bottom w:val="single" w:sz="20" w:space="0" w:color="000000"/>
            </w:tcBorders>
          </w:tcPr>
          <w:p w:rsidR="00792189" w:rsidRPr="009443C8" w:rsidRDefault="00792189" w:rsidP="00A15844">
            <w:pPr>
              <w:pStyle w:val="Default"/>
              <w:rPr>
                <w:rFonts w:ascii="CM R 10" w:hAnsi="CM R 10" w:cs="CM R 10"/>
                <w:sz w:val="21"/>
                <w:szCs w:val="21"/>
              </w:rPr>
            </w:pPr>
          </w:p>
          <w:p w:rsidR="00792189" w:rsidRPr="009443C8" w:rsidRDefault="00792189" w:rsidP="00A15844">
            <w:pPr>
              <w:pStyle w:val="Default"/>
              <w:jc w:val="center"/>
              <w:rPr>
                <w:rFonts w:cs="Times New Roman"/>
                <w:color w:val="auto"/>
              </w:rPr>
            </w:pPr>
          </w:p>
        </w:tc>
        <w:tc>
          <w:tcPr>
            <w:tcW w:w="785" w:type="dxa"/>
            <w:tcBorders>
              <w:top w:val="single" w:sz="4" w:space="0" w:color="000000"/>
              <w:bottom w:val="single" w:sz="20" w:space="0" w:color="000000"/>
            </w:tcBorders>
            <w:vAlign w:val="center"/>
          </w:tcPr>
          <w:p w:rsidR="00792189" w:rsidRPr="003B100E" w:rsidRDefault="00C22D03" w:rsidP="003B100E">
            <w:pPr>
              <w:pStyle w:val="Default"/>
              <w:jc w:val="center"/>
              <w:rPr>
                <w:rFonts w:ascii="CMT I 10" w:hAnsi="CMT I 10" w:cs="CMT I 10"/>
                <w:b/>
                <w:sz w:val="21"/>
                <w:szCs w:val="21"/>
              </w:rPr>
            </w:pPr>
            <w:proofErr w:type="spellStart"/>
            <w:r w:rsidRPr="003B100E">
              <w:rPr>
                <w:rFonts w:ascii="CMT I 10" w:hAnsi="CMT I 10" w:cs="CMT I 10"/>
                <w:b/>
                <w:sz w:val="21"/>
                <w:szCs w:val="21"/>
              </w:rPr>
              <w:t>Weekof</w:t>
            </w:r>
            <w:proofErr w:type="spellEnd"/>
          </w:p>
        </w:tc>
        <w:tc>
          <w:tcPr>
            <w:tcW w:w="836" w:type="dxa"/>
            <w:tcBorders>
              <w:top w:val="single" w:sz="4" w:space="0" w:color="000000"/>
              <w:bottom w:val="single" w:sz="20" w:space="0" w:color="000000"/>
              <w:right w:val="single" w:sz="4" w:space="0" w:color="000000"/>
            </w:tcBorders>
            <w:vAlign w:val="center"/>
          </w:tcPr>
          <w:p w:rsidR="00792189" w:rsidRPr="003B100E" w:rsidRDefault="00792189" w:rsidP="003B100E">
            <w:pPr>
              <w:pStyle w:val="Default"/>
              <w:jc w:val="center"/>
              <w:rPr>
                <w:rFonts w:cs="Times New Roman"/>
                <w:b/>
                <w:color w:val="auto"/>
              </w:rPr>
            </w:pPr>
          </w:p>
        </w:tc>
        <w:tc>
          <w:tcPr>
            <w:tcW w:w="5400" w:type="dxa"/>
            <w:tcBorders>
              <w:top w:val="single" w:sz="4" w:space="0" w:color="000000"/>
              <w:left w:val="single" w:sz="4" w:space="0" w:color="000000"/>
              <w:bottom w:val="single" w:sz="18" w:space="0" w:color="auto"/>
              <w:right w:val="single" w:sz="4" w:space="0" w:color="000000"/>
            </w:tcBorders>
            <w:vAlign w:val="center"/>
          </w:tcPr>
          <w:p w:rsidR="00792189" w:rsidRPr="003B100E" w:rsidRDefault="00792189"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2970" w:type="dxa"/>
            <w:tcBorders>
              <w:top w:val="single" w:sz="4" w:space="0" w:color="000000"/>
              <w:left w:val="single" w:sz="4" w:space="0" w:color="000000"/>
              <w:bottom w:val="single" w:sz="24" w:space="0" w:color="000000"/>
              <w:right w:val="single" w:sz="4" w:space="0" w:color="000000"/>
            </w:tcBorders>
            <w:vAlign w:val="center"/>
          </w:tcPr>
          <w:p w:rsidR="00792189" w:rsidRPr="003B100E" w:rsidRDefault="000339D4" w:rsidP="003B100E">
            <w:pPr>
              <w:pStyle w:val="Default"/>
              <w:jc w:val="center"/>
              <w:rPr>
                <w:rFonts w:ascii="CMT I 10" w:hAnsi="CMT I 10" w:cs="CMT I 10"/>
                <w:b/>
                <w:sz w:val="21"/>
                <w:szCs w:val="21"/>
              </w:rPr>
            </w:pPr>
            <w:r w:rsidRPr="003B100E">
              <w:rPr>
                <w:rFonts w:ascii="CMT I 10" w:hAnsi="CMT I 10" w:cs="CMT I 10"/>
                <w:b/>
                <w:sz w:val="21"/>
                <w:szCs w:val="21"/>
              </w:rPr>
              <w:t>Labs, Quizzes, Exams and Projects</w:t>
            </w:r>
          </w:p>
        </w:tc>
      </w:tr>
      <w:tr w:rsidR="00792189" w:rsidRPr="009443C8" w:rsidTr="001E41E9">
        <w:trPr>
          <w:trHeight w:val="138"/>
        </w:trPr>
        <w:tc>
          <w:tcPr>
            <w:tcW w:w="467" w:type="dxa"/>
            <w:tcBorders>
              <w:top w:val="single" w:sz="20" w:space="0" w:color="000000"/>
              <w:left w:val="single" w:sz="4" w:space="0" w:color="000000"/>
              <w:bottom w:val="single" w:sz="4" w:space="0" w:color="000000"/>
              <w:right w:val="single" w:sz="4" w:space="0" w:color="000000"/>
            </w:tcBorders>
            <w:vAlign w:val="center"/>
          </w:tcPr>
          <w:p w:rsidR="00792189" w:rsidRPr="009443C8" w:rsidRDefault="00792189" w:rsidP="00A15844">
            <w:pPr>
              <w:pStyle w:val="Default"/>
              <w:jc w:val="center"/>
              <w:rPr>
                <w:rFonts w:ascii="CM R 10" w:hAnsi="CM R 10" w:cs="CM R 10"/>
                <w:sz w:val="21"/>
                <w:szCs w:val="21"/>
              </w:rPr>
            </w:pPr>
            <w:r w:rsidRPr="009443C8">
              <w:rPr>
                <w:rFonts w:ascii="CM R 10" w:hAnsi="CM R 10" w:cs="CM R 10"/>
                <w:sz w:val="21"/>
                <w:szCs w:val="21"/>
              </w:rPr>
              <w:t xml:space="preserve">1 </w:t>
            </w:r>
          </w:p>
        </w:tc>
        <w:tc>
          <w:tcPr>
            <w:tcW w:w="785" w:type="dxa"/>
            <w:tcBorders>
              <w:top w:val="single" w:sz="20" w:space="0" w:color="000000"/>
              <w:left w:val="single" w:sz="4" w:space="0" w:color="000000"/>
              <w:bottom w:val="single" w:sz="4" w:space="0" w:color="000000"/>
              <w:right w:val="single" w:sz="4" w:space="0" w:color="000000"/>
            </w:tcBorders>
            <w:vAlign w:val="center"/>
          </w:tcPr>
          <w:p w:rsidR="00020339" w:rsidRPr="009443C8" w:rsidRDefault="00A65292" w:rsidP="00792189">
            <w:pPr>
              <w:pStyle w:val="Default"/>
              <w:jc w:val="center"/>
              <w:rPr>
                <w:rFonts w:ascii="CM R 10" w:hAnsi="CM R 10" w:cs="CM R 10"/>
                <w:sz w:val="21"/>
                <w:szCs w:val="21"/>
              </w:rPr>
            </w:pPr>
            <w:r>
              <w:rPr>
                <w:rFonts w:ascii="CM R 10" w:hAnsi="CM R 10" w:cs="CM R 10"/>
                <w:sz w:val="21"/>
                <w:szCs w:val="21"/>
              </w:rPr>
              <w:t>8/25</w:t>
            </w:r>
          </w:p>
        </w:tc>
        <w:tc>
          <w:tcPr>
            <w:tcW w:w="836" w:type="dxa"/>
            <w:tcBorders>
              <w:top w:val="single" w:sz="20" w:space="0" w:color="000000"/>
              <w:left w:val="single" w:sz="4" w:space="0" w:color="000000"/>
              <w:bottom w:val="single" w:sz="4" w:space="0" w:color="000000"/>
              <w:right w:val="nil"/>
            </w:tcBorders>
            <w:vAlign w:val="center"/>
          </w:tcPr>
          <w:p w:rsidR="00792189" w:rsidRPr="00086ADE" w:rsidRDefault="00C27DCF" w:rsidP="001E41E9">
            <w:pPr>
              <w:pStyle w:val="Default"/>
              <w:jc w:val="center"/>
              <w:rPr>
                <w:rFonts w:ascii="CM R 10" w:hAnsi="CM R 10" w:cs="CM R 10"/>
                <w:sz w:val="20"/>
                <w:szCs w:val="20"/>
              </w:rPr>
            </w:pPr>
            <w:r>
              <w:rPr>
                <w:rFonts w:ascii="CM R 10" w:hAnsi="CM R 10" w:cs="CM R 10"/>
                <w:sz w:val="20"/>
                <w:szCs w:val="20"/>
              </w:rPr>
              <w:t>MW</w:t>
            </w:r>
            <w:r w:rsidR="002900E2">
              <w:rPr>
                <w:rFonts w:ascii="CM R 10" w:hAnsi="CM R 10" w:cs="CM R 10"/>
                <w:sz w:val="20"/>
                <w:szCs w:val="20"/>
              </w:rPr>
              <w:t>F</w:t>
            </w:r>
          </w:p>
        </w:tc>
        <w:tc>
          <w:tcPr>
            <w:tcW w:w="5400" w:type="dxa"/>
            <w:tcBorders>
              <w:top w:val="single" w:sz="18" w:space="0" w:color="auto"/>
              <w:left w:val="nil"/>
              <w:bottom w:val="single" w:sz="2" w:space="0" w:color="auto"/>
              <w:right w:val="single" w:sz="2" w:space="0" w:color="auto"/>
            </w:tcBorders>
            <w:vAlign w:val="center"/>
          </w:tcPr>
          <w:p w:rsidR="00792189" w:rsidRDefault="00792189" w:rsidP="00C27DCF">
            <w:pPr>
              <w:pStyle w:val="Default"/>
              <w:jc w:val="center"/>
              <w:rPr>
                <w:rFonts w:ascii="CM R 10" w:hAnsi="CM R 10" w:cs="CM R 10"/>
                <w:sz w:val="21"/>
                <w:szCs w:val="21"/>
              </w:rPr>
            </w:pPr>
            <w:r>
              <w:rPr>
                <w:rFonts w:ascii="CM R 10" w:hAnsi="CM R 10" w:cs="CM R 10"/>
                <w:sz w:val="21"/>
                <w:szCs w:val="21"/>
              </w:rPr>
              <w:t xml:space="preserve">Syllabus; </w:t>
            </w:r>
            <w:r w:rsidR="00C27DCF">
              <w:rPr>
                <w:rFonts w:ascii="CM R 10" w:hAnsi="CM R 10" w:cs="CM R 10"/>
                <w:sz w:val="21"/>
                <w:szCs w:val="21"/>
              </w:rPr>
              <w:t>Overview of a Sensor System</w:t>
            </w:r>
          </w:p>
          <w:p w:rsidR="00622A1B" w:rsidRPr="009443C8" w:rsidRDefault="00622A1B" w:rsidP="00C27DCF">
            <w:pPr>
              <w:pStyle w:val="Default"/>
              <w:jc w:val="center"/>
              <w:rPr>
                <w:rFonts w:ascii="CM R 10" w:hAnsi="CM R 10" w:cs="CM R 10"/>
                <w:sz w:val="21"/>
                <w:szCs w:val="21"/>
              </w:rPr>
            </w:pPr>
            <w:r>
              <w:rPr>
                <w:rFonts w:ascii="CM R 10" w:hAnsi="CM R 10" w:cs="CM R 10"/>
                <w:sz w:val="21"/>
                <w:szCs w:val="21"/>
              </w:rPr>
              <w:t>Calibration Lab</w:t>
            </w:r>
          </w:p>
        </w:tc>
        <w:tc>
          <w:tcPr>
            <w:tcW w:w="2970" w:type="dxa"/>
            <w:tcBorders>
              <w:top w:val="single" w:sz="24" w:space="0" w:color="000000"/>
              <w:left w:val="single" w:sz="2" w:space="0" w:color="auto"/>
              <w:bottom w:val="single" w:sz="4" w:space="0" w:color="000000"/>
              <w:right w:val="single" w:sz="4" w:space="0" w:color="000000"/>
            </w:tcBorders>
          </w:tcPr>
          <w:p w:rsidR="00792189" w:rsidRPr="000E656F" w:rsidRDefault="00C27DCF" w:rsidP="00A15844">
            <w:pPr>
              <w:pStyle w:val="Default"/>
              <w:rPr>
                <w:rFonts w:ascii="CM R 10" w:hAnsi="CM R 10" w:cs="CM R 10"/>
                <w:sz w:val="21"/>
                <w:szCs w:val="21"/>
              </w:rPr>
            </w:pPr>
            <w:r>
              <w:rPr>
                <w:rFonts w:ascii="CM R 10" w:hAnsi="CM R 10" w:cs="CM R 10"/>
                <w:sz w:val="21"/>
                <w:szCs w:val="21"/>
              </w:rPr>
              <w:t>Project 1 Assigned</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2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9/1</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Sensor Systems Projects</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Default="002900E2" w:rsidP="002900E2">
            <w:pPr>
              <w:pStyle w:val="Default"/>
              <w:rPr>
                <w:rFonts w:ascii="CM R 10" w:hAnsi="CM R 10" w:cs="CM R 10"/>
                <w:sz w:val="21"/>
                <w:szCs w:val="21"/>
              </w:rPr>
            </w:pPr>
            <w:r>
              <w:rPr>
                <w:rFonts w:ascii="CM R 10" w:hAnsi="CM R 10" w:cs="CM R 10"/>
                <w:sz w:val="21"/>
                <w:szCs w:val="21"/>
              </w:rPr>
              <w:t xml:space="preserve">Q1 </w:t>
            </w:r>
          </w:p>
          <w:p w:rsidR="002900E2" w:rsidRPr="009443C8" w:rsidRDefault="002900E2" w:rsidP="002900E2">
            <w:pPr>
              <w:pStyle w:val="Default"/>
              <w:rPr>
                <w:rFonts w:ascii="CM R 10" w:hAnsi="CM R 10" w:cs="CM R 10"/>
                <w:sz w:val="21"/>
                <w:szCs w:val="21"/>
              </w:rPr>
            </w:pPr>
            <w:r>
              <w:rPr>
                <w:rFonts w:ascii="CM R 10" w:hAnsi="CM R 10" w:cs="CM R 10"/>
                <w:sz w:val="21"/>
                <w:szCs w:val="21"/>
              </w:rPr>
              <w:t xml:space="preserve">Project 1 Due </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3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9/8</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Sensor Systems Labs 1 and  2</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C42430" w:rsidRDefault="002900E2" w:rsidP="002900E2">
            <w:pPr>
              <w:pStyle w:val="Default"/>
              <w:rPr>
                <w:rFonts w:ascii="Times New Roman" w:hAnsi="Times New Roman" w:cs="Times New Roman"/>
                <w:sz w:val="21"/>
                <w:szCs w:val="21"/>
              </w:rPr>
            </w:pPr>
            <w:r>
              <w:rPr>
                <w:rFonts w:ascii="Times New Roman" w:hAnsi="Times New Roman" w:cs="Times New Roman"/>
                <w:sz w:val="21"/>
                <w:szCs w:val="21"/>
              </w:rPr>
              <w:t>Q2, Labs 1 and 2</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4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9/15</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 xml:space="preserve">CADD </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2900E2" w:rsidP="002900E2">
            <w:pPr>
              <w:pStyle w:val="Default"/>
              <w:rPr>
                <w:rFonts w:ascii="CM R 10" w:hAnsi="CM R 10" w:cs="CM R 10"/>
                <w:sz w:val="21"/>
                <w:szCs w:val="21"/>
              </w:rPr>
            </w:pPr>
            <w:r>
              <w:rPr>
                <w:rFonts w:ascii="Times New Roman" w:hAnsi="Times New Roman" w:cs="Times New Roman"/>
                <w:sz w:val="21"/>
                <w:szCs w:val="21"/>
              </w:rPr>
              <w:t>Lab 3, 4</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5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9/22</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CADD</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2900E2" w:rsidP="00A70B6E">
            <w:pPr>
              <w:pStyle w:val="Default"/>
              <w:rPr>
                <w:rFonts w:ascii="CM R 10" w:hAnsi="CM R 10" w:cs="CM R 10"/>
                <w:sz w:val="21"/>
                <w:szCs w:val="21"/>
              </w:rPr>
            </w:pPr>
            <w:r>
              <w:rPr>
                <w:rFonts w:ascii="CM R 10" w:hAnsi="CM R 10" w:cs="CM R 10"/>
                <w:sz w:val="21"/>
                <w:szCs w:val="21"/>
              </w:rPr>
              <w:t>Lab 5, 6</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6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9/29</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Default="002900E2" w:rsidP="002900E2">
            <w:pPr>
              <w:pStyle w:val="Default"/>
              <w:jc w:val="center"/>
              <w:rPr>
                <w:rFonts w:ascii="CM R 10" w:hAnsi="CM R 10" w:cs="CM R 10"/>
                <w:sz w:val="21"/>
                <w:szCs w:val="21"/>
              </w:rPr>
            </w:pPr>
            <w:r>
              <w:rPr>
                <w:rFonts w:ascii="CM R 10" w:hAnsi="CM R 10" w:cs="CM R 10"/>
                <w:sz w:val="21"/>
                <w:szCs w:val="21"/>
              </w:rPr>
              <w:t xml:space="preserve">Project Maintenance and </w:t>
            </w:r>
            <w:r w:rsidRPr="00792189">
              <w:rPr>
                <w:rFonts w:ascii="CM R 10" w:hAnsi="CM R 10" w:cs="CM R 10"/>
                <w:sz w:val="21"/>
                <w:szCs w:val="21"/>
              </w:rPr>
              <w:t>Review</w:t>
            </w:r>
          </w:p>
          <w:p w:rsidR="002900E2" w:rsidRPr="009443C8" w:rsidRDefault="002900E2" w:rsidP="002900E2">
            <w:pPr>
              <w:pStyle w:val="Default"/>
              <w:jc w:val="center"/>
              <w:rPr>
                <w:rFonts w:cs="Times New Roman"/>
                <w:color w:val="auto"/>
              </w:rPr>
            </w:pPr>
            <w:r>
              <w:rPr>
                <w:rFonts w:ascii="CM R 10" w:hAnsi="CM R 10" w:cs="CM R 10"/>
                <w:sz w:val="21"/>
                <w:szCs w:val="21"/>
              </w:rPr>
              <w:t>Exam 1</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2900E2" w:rsidP="002900E2">
            <w:pPr>
              <w:pStyle w:val="Default"/>
              <w:rPr>
                <w:rFonts w:ascii="CM R 10" w:hAnsi="CM R 10" w:cs="CM R 10"/>
                <w:sz w:val="21"/>
                <w:szCs w:val="21"/>
              </w:rPr>
            </w:pPr>
            <w:r>
              <w:rPr>
                <w:rFonts w:ascii="CM R 10" w:hAnsi="CM R 10" w:cs="CM R 10"/>
                <w:sz w:val="21"/>
                <w:szCs w:val="21"/>
              </w:rPr>
              <w:t>Project 2 Begins</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7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10/6</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CADD</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2900E2" w:rsidP="002900E2">
            <w:pPr>
              <w:pStyle w:val="Default"/>
              <w:rPr>
                <w:rFonts w:ascii="CM R 10" w:hAnsi="CM R 10" w:cs="CM R 10"/>
                <w:sz w:val="21"/>
                <w:szCs w:val="21"/>
              </w:rPr>
            </w:pPr>
            <w:r>
              <w:rPr>
                <w:rFonts w:ascii="CM R 10" w:hAnsi="CM R 10" w:cs="CM R 10"/>
                <w:sz w:val="21"/>
                <w:szCs w:val="21"/>
              </w:rPr>
              <w:t>Lab 5, 6</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8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10/13</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GPS and Vision Labs</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A70B6E" w:rsidP="002900E2">
            <w:pPr>
              <w:pStyle w:val="Default"/>
              <w:rPr>
                <w:rFonts w:ascii="CM R 10" w:hAnsi="CM R 10" w:cs="CM R 10"/>
                <w:sz w:val="21"/>
                <w:szCs w:val="21"/>
              </w:rPr>
            </w:pPr>
            <w:r>
              <w:rPr>
                <w:rFonts w:ascii="CM R 10" w:hAnsi="CM R 10" w:cs="CM R 10"/>
                <w:sz w:val="21"/>
                <w:szCs w:val="21"/>
              </w:rPr>
              <w:t>Q3</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9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10/20</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tcPr>
          <w:p w:rsidR="002900E2" w:rsidRPr="00F81601" w:rsidRDefault="00A70B6E" w:rsidP="002900E2">
            <w:pPr>
              <w:pStyle w:val="Default"/>
              <w:rPr>
                <w:rFonts w:ascii="CM R 10" w:hAnsi="CM R 10" w:cs="CM R 10"/>
                <w:sz w:val="21"/>
                <w:szCs w:val="21"/>
              </w:rPr>
            </w:pPr>
            <w:r>
              <w:rPr>
                <w:rFonts w:ascii="CM R 10" w:hAnsi="CM R 10" w:cs="CM R 10"/>
                <w:sz w:val="21"/>
                <w:szCs w:val="21"/>
              </w:rPr>
              <w:t>Q4</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10/27</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Project Previews</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2900E2" w:rsidP="002900E2">
            <w:pPr>
              <w:pStyle w:val="Default"/>
              <w:rPr>
                <w:rFonts w:ascii="CM R 10" w:hAnsi="CM R 10" w:cs="CM R 10"/>
                <w:sz w:val="21"/>
                <w:szCs w:val="21"/>
              </w:rPr>
            </w:pP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11/3</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Statistics Review</w:t>
            </w:r>
          </w:p>
        </w:tc>
        <w:tc>
          <w:tcPr>
            <w:tcW w:w="2970" w:type="dxa"/>
            <w:tcBorders>
              <w:top w:val="single" w:sz="4" w:space="0" w:color="000000"/>
              <w:left w:val="single" w:sz="2" w:space="0" w:color="auto"/>
              <w:bottom w:val="single" w:sz="4" w:space="0" w:color="000000"/>
              <w:right w:val="single" w:sz="4" w:space="0" w:color="000000"/>
            </w:tcBorders>
          </w:tcPr>
          <w:p w:rsidR="002900E2" w:rsidRPr="00F81601" w:rsidRDefault="00A70B6E" w:rsidP="002900E2">
            <w:pPr>
              <w:pStyle w:val="Default"/>
              <w:rPr>
                <w:rFonts w:ascii="CM R 10" w:hAnsi="CM R 10" w:cs="CM R 10"/>
                <w:sz w:val="21"/>
                <w:szCs w:val="21"/>
              </w:rPr>
            </w:pPr>
            <w:r>
              <w:rPr>
                <w:rFonts w:ascii="CM R 10" w:hAnsi="CM R 10" w:cs="CM R 10"/>
                <w:sz w:val="21"/>
                <w:szCs w:val="21"/>
              </w:rPr>
              <w:t>Q5</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11/10</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Project Reviews</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A70B6E" w:rsidP="002900E2">
            <w:pPr>
              <w:pStyle w:val="Default"/>
              <w:rPr>
                <w:rFonts w:ascii="CM R 10" w:hAnsi="CM R 10" w:cs="CM R 10"/>
                <w:sz w:val="21"/>
                <w:szCs w:val="21"/>
              </w:rPr>
            </w:pPr>
            <w:r>
              <w:rPr>
                <w:rFonts w:ascii="CM R 10" w:hAnsi="CM R 10" w:cs="CM R 10"/>
                <w:sz w:val="21"/>
                <w:szCs w:val="21"/>
              </w:rPr>
              <w:t>Q6</w:t>
            </w:r>
          </w:p>
        </w:tc>
      </w:tr>
      <w:tr w:rsidR="002900E2" w:rsidRPr="009443C8" w:rsidTr="00795FF6">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11/17</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tcPr>
          <w:p w:rsidR="002900E2" w:rsidRPr="00F81601" w:rsidRDefault="002900E2" w:rsidP="002900E2">
            <w:pPr>
              <w:pStyle w:val="Default"/>
              <w:rPr>
                <w:rFonts w:ascii="CM R 10" w:hAnsi="CM R 10" w:cs="CM R 10"/>
                <w:sz w:val="21"/>
                <w:szCs w:val="21"/>
              </w:rPr>
            </w:pPr>
            <w:r w:rsidRPr="001D3967">
              <w:rPr>
                <w:rFonts w:ascii="CM R 10" w:hAnsi="CM R 10" w:cs="CM R 10"/>
                <w:sz w:val="21"/>
                <w:szCs w:val="21"/>
              </w:rPr>
              <w:t>Project Ends</w:t>
            </w:r>
            <w:r>
              <w:rPr>
                <w:rFonts w:ascii="CM R 10" w:hAnsi="CM R 10" w:cs="CM R 10"/>
                <w:sz w:val="21"/>
                <w:szCs w:val="21"/>
              </w:rPr>
              <w:t>, Final Discussed</w:t>
            </w:r>
          </w:p>
        </w:tc>
      </w:tr>
      <w:tr w:rsidR="002900E2" w:rsidRPr="009443C8" w:rsidTr="00795FF6">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11/24</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nil"/>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Pr>
                <w:rFonts w:ascii="CM R 10" w:hAnsi="CM R 10" w:cs="CM R 10"/>
                <w:sz w:val="21"/>
                <w:szCs w:val="21"/>
              </w:rPr>
              <w:t>Thanksgiving Week</w:t>
            </w:r>
          </w:p>
        </w:tc>
        <w:tc>
          <w:tcPr>
            <w:tcW w:w="2970" w:type="dxa"/>
            <w:tcBorders>
              <w:top w:val="single" w:sz="4" w:space="0" w:color="000000"/>
              <w:left w:val="single" w:sz="2" w:space="0" w:color="auto"/>
              <w:bottom w:val="single" w:sz="4" w:space="0" w:color="000000"/>
              <w:right w:val="single" w:sz="4" w:space="0" w:color="000000"/>
            </w:tcBorders>
          </w:tcPr>
          <w:p w:rsidR="002900E2" w:rsidRPr="009443C8" w:rsidRDefault="002900E2" w:rsidP="002900E2">
            <w:pPr>
              <w:pStyle w:val="Default"/>
              <w:rPr>
                <w:rFonts w:cs="Times New Roman"/>
                <w:color w:val="auto"/>
              </w:rPr>
            </w:pPr>
          </w:p>
        </w:tc>
      </w:tr>
      <w:tr w:rsidR="002900E2" w:rsidRPr="009443C8" w:rsidTr="00795FF6">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2900E2" w:rsidP="002900E2">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785" w:type="dxa"/>
            <w:tcBorders>
              <w:top w:val="single" w:sz="4" w:space="0" w:color="000000"/>
              <w:left w:val="single" w:sz="4" w:space="0" w:color="000000"/>
              <w:bottom w:val="single" w:sz="4" w:space="0" w:color="000000"/>
              <w:right w:val="single" w:sz="4" w:space="0" w:color="000000"/>
            </w:tcBorders>
            <w:vAlign w:val="center"/>
          </w:tcPr>
          <w:p w:rsidR="002900E2" w:rsidRPr="009443C8" w:rsidRDefault="00A65292" w:rsidP="002900E2">
            <w:pPr>
              <w:pStyle w:val="Default"/>
              <w:jc w:val="center"/>
              <w:rPr>
                <w:rFonts w:ascii="CM R 10" w:hAnsi="CM R 10" w:cs="CM R 10"/>
                <w:sz w:val="21"/>
                <w:szCs w:val="21"/>
              </w:rPr>
            </w:pPr>
            <w:r>
              <w:rPr>
                <w:rFonts w:ascii="CM R 10" w:hAnsi="CM R 10" w:cs="CM R 10"/>
                <w:sz w:val="21"/>
                <w:szCs w:val="21"/>
              </w:rPr>
              <w:t>12/1</w:t>
            </w:r>
          </w:p>
        </w:tc>
        <w:tc>
          <w:tcPr>
            <w:tcW w:w="836" w:type="dxa"/>
            <w:tcBorders>
              <w:top w:val="single" w:sz="4" w:space="0" w:color="000000"/>
              <w:left w:val="single" w:sz="4" w:space="0" w:color="000000"/>
              <w:bottom w:val="single" w:sz="4" w:space="0" w:color="000000"/>
              <w:right w:val="nil"/>
            </w:tcBorders>
          </w:tcPr>
          <w:p w:rsidR="002900E2" w:rsidRDefault="002900E2" w:rsidP="002900E2">
            <w:r w:rsidRPr="00D97A39">
              <w:rPr>
                <w:rFonts w:ascii="CM R 10" w:hAnsi="CM R 10" w:cs="CM R 10"/>
                <w:sz w:val="20"/>
                <w:szCs w:val="20"/>
              </w:rPr>
              <w:t>MWF</w:t>
            </w:r>
          </w:p>
        </w:tc>
        <w:tc>
          <w:tcPr>
            <w:tcW w:w="5400" w:type="dxa"/>
            <w:tcBorders>
              <w:top w:val="single" w:sz="2" w:space="0" w:color="auto"/>
              <w:left w:val="nil"/>
              <w:bottom w:val="single" w:sz="2" w:space="0" w:color="auto"/>
              <w:right w:val="single" w:sz="2" w:space="0" w:color="auto"/>
            </w:tcBorders>
            <w:vAlign w:val="center"/>
          </w:tcPr>
          <w:p w:rsidR="002900E2" w:rsidRPr="00792189" w:rsidRDefault="002900E2" w:rsidP="002900E2">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Review</w:t>
            </w:r>
          </w:p>
        </w:tc>
        <w:tc>
          <w:tcPr>
            <w:tcW w:w="2970" w:type="dxa"/>
            <w:tcBorders>
              <w:top w:val="single" w:sz="4" w:space="0" w:color="000000"/>
              <w:left w:val="single" w:sz="2" w:space="0" w:color="auto"/>
              <w:bottom w:val="single" w:sz="4" w:space="0" w:color="000000"/>
              <w:right w:val="single" w:sz="4" w:space="0" w:color="000000"/>
            </w:tcBorders>
            <w:vAlign w:val="center"/>
          </w:tcPr>
          <w:p w:rsidR="002900E2" w:rsidRPr="009443C8" w:rsidRDefault="002900E2" w:rsidP="002900E2">
            <w:pPr>
              <w:pStyle w:val="Default"/>
              <w:rPr>
                <w:rFonts w:ascii="CM R 10" w:hAnsi="CM R 10" w:cs="CM R 10"/>
                <w:sz w:val="21"/>
                <w:szCs w:val="21"/>
              </w:rPr>
            </w:pPr>
          </w:p>
        </w:tc>
      </w:tr>
      <w:tr w:rsidR="009018C6" w:rsidRPr="009443C8" w:rsidTr="00365690">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9018C6" w:rsidRPr="009443C8" w:rsidRDefault="009018C6" w:rsidP="00A15844">
            <w:pPr>
              <w:pStyle w:val="Default"/>
              <w:jc w:val="center"/>
              <w:rPr>
                <w:rFonts w:ascii="CM R 10" w:hAnsi="CM R 10" w:cs="CM R 10"/>
                <w:sz w:val="21"/>
                <w:szCs w:val="21"/>
              </w:rPr>
            </w:pPr>
            <w:r>
              <w:rPr>
                <w:rFonts w:ascii="CM R 10" w:hAnsi="CM R 10" w:cs="CM R 10"/>
                <w:sz w:val="21"/>
                <w:szCs w:val="21"/>
              </w:rPr>
              <w:t>16</w:t>
            </w:r>
          </w:p>
        </w:tc>
        <w:tc>
          <w:tcPr>
            <w:tcW w:w="785" w:type="dxa"/>
            <w:tcBorders>
              <w:top w:val="single" w:sz="4" w:space="0" w:color="000000"/>
              <w:left w:val="single" w:sz="4" w:space="0" w:color="000000"/>
              <w:bottom w:val="single" w:sz="4" w:space="0" w:color="000000"/>
              <w:right w:val="single" w:sz="4" w:space="0" w:color="000000"/>
            </w:tcBorders>
            <w:vAlign w:val="center"/>
          </w:tcPr>
          <w:p w:rsidR="009018C6" w:rsidRPr="009443C8" w:rsidRDefault="00A65292" w:rsidP="00503FD4">
            <w:pPr>
              <w:pStyle w:val="Default"/>
              <w:jc w:val="center"/>
              <w:rPr>
                <w:rFonts w:ascii="CM R 10" w:hAnsi="CM R 10" w:cs="CM R 10"/>
                <w:sz w:val="21"/>
                <w:szCs w:val="21"/>
              </w:rPr>
            </w:pPr>
            <w:r>
              <w:rPr>
                <w:rFonts w:ascii="CM R 10" w:hAnsi="CM R 10" w:cs="CM R 10"/>
                <w:sz w:val="21"/>
                <w:szCs w:val="21"/>
              </w:rPr>
              <w:t>12/15</w:t>
            </w:r>
          </w:p>
        </w:tc>
        <w:tc>
          <w:tcPr>
            <w:tcW w:w="836" w:type="dxa"/>
            <w:tcBorders>
              <w:top w:val="single" w:sz="4" w:space="0" w:color="000000"/>
              <w:left w:val="single" w:sz="4" w:space="0" w:color="000000"/>
              <w:bottom w:val="single" w:sz="4" w:space="0" w:color="000000"/>
              <w:right w:val="nil"/>
            </w:tcBorders>
            <w:vAlign w:val="center"/>
          </w:tcPr>
          <w:p w:rsidR="009018C6" w:rsidRPr="009443C8" w:rsidRDefault="009018C6" w:rsidP="00665C77">
            <w:pPr>
              <w:pStyle w:val="Default"/>
              <w:jc w:val="center"/>
              <w:rPr>
                <w:rFonts w:ascii="CM R 10" w:hAnsi="CM R 10" w:cs="CM R 10"/>
                <w:sz w:val="21"/>
                <w:szCs w:val="21"/>
              </w:rPr>
            </w:pPr>
            <w:bookmarkStart w:id="0" w:name="_GoBack"/>
            <w:bookmarkEnd w:id="0"/>
          </w:p>
        </w:tc>
        <w:tc>
          <w:tcPr>
            <w:tcW w:w="5400" w:type="dxa"/>
            <w:tcBorders>
              <w:top w:val="single" w:sz="2" w:space="0" w:color="auto"/>
              <w:left w:val="nil"/>
              <w:bottom w:val="single" w:sz="2" w:space="0" w:color="auto"/>
              <w:right w:val="single" w:sz="2" w:space="0" w:color="auto"/>
            </w:tcBorders>
            <w:vAlign w:val="center"/>
          </w:tcPr>
          <w:p w:rsidR="009018C6" w:rsidRPr="009443C8" w:rsidRDefault="009018C6" w:rsidP="00365690">
            <w:pPr>
              <w:pStyle w:val="Default"/>
              <w:jc w:val="center"/>
              <w:rPr>
                <w:rFonts w:ascii="CM R 10" w:hAnsi="CM R 10" w:cs="CM R 10"/>
                <w:sz w:val="21"/>
                <w:szCs w:val="21"/>
              </w:rPr>
            </w:pPr>
            <w:r w:rsidRPr="009443C8">
              <w:rPr>
                <w:rFonts w:ascii="CM R 10" w:hAnsi="CM R 10" w:cs="CM R 10"/>
                <w:sz w:val="21"/>
                <w:szCs w:val="21"/>
              </w:rPr>
              <w:t>Final exam</w:t>
            </w:r>
            <w:r w:rsidR="00A65292">
              <w:rPr>
                <w:rFonts w:ascii="CM R 10" w:hAnsi="CM R 10" w:cs="CM R 10"/>
                <w:sz w:val="21"/>
                <w:szCs w:val="21"/>
              </w:rPr>
              <w:t xml:space="preserve"> </w:t>
            </w:r>
          </w:p>
        </w:tc>
        <w:tc>
          <w:tcPr>
            <w:tcW w:w="2970" w:type="dxa"/>
            <w:tcBorders>
              <w:top w:val="single" w:sz="4" w:space="0" w:color="000000"/>
              <w:left w:val="single" w:sz="2" w:space="0" w:color="auto"/>
              <w:bottom w:val="single" w:sz="4" w:space="0" w:color="000000"/>
              <w:right w:val="single" w:sz="4" w:space="0" w:color="000000"/>
            </w:tcBorders>
            <w:vAlign w:val="center"/>
          </w:tcPr>
          <w:p w:rsidR="009018C6" w:rsidRPr="009443C8" w:rsidRDefault="009018C6" w:rsidP="00A15844">
            <w:pPr>
              <w:pStyle w:val="Default"/>
              <w:rPr>
                <w:rFonts w:ascii="CM R 10" w:hAnsi="CM R 10" w:cs="CM R 10"/>
                <w:sz w:val="21"/>
                <w:szCs w:val="21"/>
              </w:rPr>
            </w:pPr>
          </w:p>
        </w:tc>
      </w:tr>
    </w:tbl>
    <w:p w:rsidR="00C27DCF" w:rsidRDefault="00C27DCF">
      <w:pPr>
        <w:pStyle w:val="Default"/>
        <w:rPr>
          <w:rFonts w:cs="Times New Roman"/>
          <w:color w:val="auto"/>
        </w:rPr>
      </w:pPr>
    </w:p>
    <w:p w:rsidR="00C27DCF" w:rsidRDefault="00C27DCF">
      <w:pPr>
        <w:spacing w:after="0" w:line="240" w:lineRule="auto"/>
        <w:rPr>
          <w:rFonts w:ascii="CMB X 12" w:hAnsi="CMB X 12"/>
          <w:sz w:val="24"/>
          <w:szCs w:val="24"/>
        </w:rPr>
      </w:pPr>
      <w:r>
        <w:br w:type="page"/>
      </w:r>
    </w:p>
    <w:p w:rsidR="009443C8" w:rsidRDefault="00C27DCF" w:rsidP="00395A5F">
      <w:r>
        <w:lastRenderedPageBreak/>
        <w:t>Project One, Presenting a Set of Sensor Systems for various Dependent Variables.</w:t>
      </w:r>
    </w:p>
    <w:p w:rsidR="009C494B" w:rsidRDefault="002900E2" w:rsidP="00395A5F">
      <w:r>
        <w:t>Due September 4, 2014</w:t>
      </w:r>
    </w:p>
    <w:p w:rsidR="00C27DCF" w:rsidRDefault="00C27DCF" w:rsidP="00395A5F"/>
    <w:p w:rsidR="006523A8" w:rsidRDefault="00C27DCF" w:rsidP="00395A5F">
      <w:r>
        <w:t>Sensors track continuous dependent variables in an experiment. Since the entire point of an experiment is the collecting, analysis, and conclusions drawn from dependent variables</w:t>
      </w:r>
      <w:r w:rsidR="009C494B">
        <w:t xml:space="preserve"> (DVs)</w:t>
      </w:r>
      <w:r>
        <w:t>, then it is important that you learn what instruments are used in their collection. You have to look under the curtain</w:t>
      </w:r>
      <w:r w:rsidR="006523A8">
        <w:t>, pull open the black box as it were.</w:t>
      </w:r>
    </w:p>
    <w:p w:rsidR="006523A8" w:rsidRDefault="006523A8" w:rsidP="00395A5F">
      <w:r>
        <w:t xml:space="preserve">Your assignment is to look under the hood of some devices that are used to measure common phenomena. </w:t>
      </w:r>
      <w:r w:rsidR="009C494B">
        <w:t>You will present both a written and oral presentation on one DV sensing system of interest.</w:t>
      </w:r>
    </w:p>
    <w:p w:rsidR="006523A8" w:rsidRDefault="006523A8" w:rsidP="00395A5F">
      <w:r>
        <w:t xml:space="preserve">Each group will present </w:t>
      </w:r>
      <w:r w:rsidR="002900E2">
        <w:t>one system</w:t>
      </w:r>
      <w:r>
        <w:t xml:space="preserve"> that will measure ONE dependent variable, e.g., </w:t>
      </w:r>
      <w:r w:rsidR="00AE7C49">
        <w:t>temperature, which</w:t>
      </w:r>
      <w:r>
        <w:t xml:space="preserve"> will include</w:t>
      </w:r>
    </w:p>
    <w:p w:rsidR="006523A8" w:rsidRDefault="006523A8" w:rsidP="00395A5F">
      <w:pPr>
        <w:pStyle w:val="ListParagraph"/>
        <w:numPr>
          <w:ilvl w:val="0"/>
          <w:numId w:val="3"/>
        </w:numPr>
      </w:pPr>
      <w:r>
        <w:t>What is the dependent variable being sensed</w:t>
      </w:r>
      <w:r w:rsidR="001E0B0C">
        <w:t xml:space="preserve"> (define it)</w:t>
      </w:r>
    </w:p>
    <w:p w:rsidR="006523A8" w:rsidRPr="00395A5F" w:rsidRDefault="006523A8" w:rsidP="00395A5F">
      <w:pPr>
        <w:pStyle w:val="ListParagraph"/>
        <w:numPr>
          <w:ilvl w:val="0"/>
          <w:numId w:val="3"/>
        </w:numPr>
      </w:pPr>
      <w:r w:rsidRPr="00395A5F">
        <w:t>Diagram of the system</w:t>
      </w:r>
      <w:r w:rsidR="00395A5F">
        <w:t xml:space="preserve"> (General, then your specific one)</w:t>
      </w:r>
    </w:p>
    <w:p w:rsidR="006523A8" w:rsidRPr="00395A5F" w:rsidRDefault="006523A8" w:rsidP="00395A5F">
      <w:pPr>
        <w:pStyle w:val="ListParagraph"/>
        <w:numPr>
          <w:ilvl w:val="1"/>
          <w:numId w:val="3"/>
        </w:numPr>
      </w:pPr>
      <w:r w:rsidRPr="00395A5F">
        <w:t>DV environment</w:t>
      </w:r>
    </w:p>
    <w:p w:rsidR="006523A8" w:rsidRDefault="006523A8" w:rsidP="00395A5F">
      <w:pPr>
        <w:pStyle w:val="ListParagraph"/>
        <w:numPr>
          <w:ilvl w:val="1"/>
          <w:numId w:val="3"/>
        </w:numPr>
      </w:pPr>
      <w:r w:rsidRPr="00395A5F">
        <w:t>Sensor</w:t>
      </w:r>
    </w:p>
    <w:p w:rsidR="006523A8" w:rsidRDefault="006523A8" w:rsidP="00395A5F">
      <w:pPr>
        <w:pStyle w:val="ListParagraph"/>
        <w:numPr>
          <w:ilvl w:val="1"/>
          <w:numId w:val="3"/>
        </w:numPr>
      </w:pPr>
      <w:r>
        <w:t>Output of sensor</w:t>
      </w:r>
    </w:p>
    <w:p w:rsidR="006523A8" w:rsidRDefault="006523A8" w:rsidP="00395A5F">
      <w:pPr>
        <w:pStyle w:val="ListParagraph"/>
        <w:numPr>
          <w:ilvl w:val="1"/>
          <w:numId w:val="3"/>
        </w:numPr>
      </w:pPr>
      <w:r>
        <w:t>Conditioning of output signal</w:t>
      </w:r>
    </w:p>
    <w:p w:rsidR="006523A8" w:rsidRDefault="006523A8" w:rsidP="00395A5F">
      <w:pPr>
        <w:pStyle w:val="ListParagraph"/>
        <w:numPr>
          <w:ilvl w:val="1"/>
          <w:numId w:val="3"/>
        </w:numPr>
      </w:pPr>
      <w:r>
        <w:t>Final output for human or computer consumption</w:t>
      </w:r>
    </w:p>
    <w:p w:rsidR="006523A8" w:rsidRDefault="006523A8" w:rsidP="00395A5F">
      <w:pPr>
        <w:pStyle w:val="ListParagraph"/>
        <w:numPr>
          <w:ilvl w:val="0"/>
          <w:numId w:val="3"/>
        </w:numPr>
      </w:pPr>
      <w:r>
        <w:t>Explanation of each part of the diagram</w:t>
      </w:r>
    </w:p>
    <w:p w:rsidR="006523A8" w:rsidRDefault="006523A8" w:rsidP="00395A5F">
      <w:pPr>
        <w:pStyle w:val="ListParagraph"/>
        <w:numPr>
          <w:ilvl w:val="0"/>
          <w:numId w:val="3"/>
        </w:numPr>
      </w:pPr>
      <w:r>
        <w:t>Sensitivity of measurement</w:t>
      </w:r>
    </w:p>
    <w:p w:rsidR="006523A8" w:rsidRDefault="006523A8" w:rsidP="00395A5F">
      <w:pPr>
        <w:pStyle w:val="ListParagraph"/>
        <w:numPr>
          <w:ilvl w:val="0"/>
          <w:numId w:val="3"/>
        </w:numPr>
      </w:pPr>
      <w:r>
        <w:t>Calibration of system</w:t>
      </w:r>
    </w:p>
    <w:p w:rsidR="009F11E0" w:rsidRDefault="009F11E0" w:rsidP="00395A5F">
      <w:pPr>
        <w:pStyle w:val="ListParagraph"/>
        <w:numPr>
          <w:ilvl w:val="0"/>
          <w:numId w:val="3"/>
        </w:numPr>
      </w:pPr>
      <w:r>
        <w:t>Applications of the sensor system</w:t>
      </w:r>
    </w:p>
    <w:p w:rsidR="00395A5F" w:rsidRDefault="00395A5F">
      <w:pPr>
        <w:spacing w:after="0" w:line="240" w:lineRule="auto"/>
      </w:pPr>
    </w:p>
    <w:p w:rsidR="00CC0F35" w:rsidRDefault="00395A5F">
      <w:pPr>
        <w:spacing w:after="0" w:line="240" w:lineRule="auto"/>
      </w:pPr>
      <w:r>
        <w:t xml:space="preserve">With each presentation, begin with the general sensor system diagram, </w:t>
      </w:r>
      <w:r w:rsidR="00AE7C49">
        <w:t>and then</w:t>
      </w:r>
      <w:r>
        <w:t xml:space="preserve"> get into your DV.</w:t>
      </w:r>
    </w:p>
    <w:p w:rsidR="00CC0F35" w:rsidRDefault="00CC0F35">
      <w:pPr>
        <w:spacing w:after="0" w:line="240" w:lineRule="auto"/>
      </w:pPr>
    </w:p>
    <w:p w:rsidR="00CC0F35" w:rsidRDefault="00CC0F35">
      <w:pPr>
        <w:spacing w:after="0" w:line="240" w:lineRule="auto"/>
      </w:pPr>
      <w:r>
        <w:t>DVs</w:t>
      </w:r>
    </w:p>
    <w:p w:rsidR="00CC0F35" w:rsidRDefault="00CC0F35">
      <w:pPr>
        <w:spacing w:after="0" w:line="240" w:lineRule="auto"/>
      </w:pPr>
      <w:r>
        <w:t>Light I (photoelectric counters)</w:t>
      </w:r>
    </w:p>
    <w:p w:rsidR="00CC0F35" w:rsidRDefault="00CC0F35">
      <w:pPr>
        <w:spacing w:after="0" w:line="240" w:lineRule="auto"/>
      </w:pPr>
      <w:r>
        <w:t>Light 2 (photography, vision)</w:t>
      </w:r>
    </w:p>
    <w:p w:rsidR="00CC0F35" w:rsidRDefault="00CC0F35">
      <w:pPr>
        <w:spacing w:after="0" w:line="240" w:lineRule="auto"/>
      </w:pPr>
      <w:r>
        <w:t>Dissolved Oxygen in fresh water environments</w:t>
      </w:r>
    </w:p>
    <w:p w:rsidR="00CC0F35" w:rsidRDefault="00CC0F35">
      <w:pPr>
        <w:spacing w:after="0" w:line="240" w:lineRule="auto"/>
      </w:pPr>
      <w:proofErr w:type="gramStart"/>
      <w:r>
        <w:t>pH</w:t>
      </w:r>
      <w:proofErr w:type="gramEnd"/>
      <w:r>
        <w:t xml:space="preserve"> in water and or/soil</w:t>
      </w:r>
    </w:p>
    <w:p w:rsidR="009F11E0" w:rsidRDefault="00CC0F35">
      <w:pPr>
        <w:spacing w:after="0" w:line="240" w:lineRule="auto"/>
      </w:pPr>
      <w:r>
        <w:t>Sound (</w:t>
      </w:r>
      <w:r w:rsidR="009F11E0">
        <w:t>Microphone)</w:t>
      </w:r>
    </w:p>
    <w:p w:rsidR="009F11E0" w:rsidRDefault="009F11E0">
      <w:pPr>
        <w:spacing w:after="0" w:line="240" w:lineRule="auto"/>
      </w:pPr>
      <w:r>
        <w:t>Temperature</w:t>
      </w:r>
    </w:p>
    <w:p w:rsidR="009F11E0" w:rsidRDefault="009F11E0">
      <w:pPr>
        <w:spacing w:after="0" w:line="240" w:lineRule="auto"/>
      </w:pPr>
      <w:r>
        <w:t>Electromyography</w:t>
      </w:r>
    </w:p>
    <w:p w:rsidR="009F11E0" w:rsidRDefault="009F11E0">
      <w:pPr>
        <w:spacing w:after="0" w:line="240" w:lineRule="auto"/>
      </w:pPr>
      <w:r>
        <w:t>Acceleration</w:t>
      </w:r>
    </w:p>
    <w:p w:rsidR="009F11E0" w:rsidRDefault="009F11E0">
      <w:pPr>
        <w:spacing w:after="0" w:line="240" w:lineRule="auto"/>
      </w:pPr>
      <w:r>
        <w:t>Vibration</w:t>
      </w:r>
    </w:p>
    <w:p w:rsidR="001E0B0C" w:rsidRDefault="001E0B0C">
      <w:pPr>
        <w:spacing w:after="0" w:line="240" w:lineRule="auto"/>
      </w:pPr>
      <w:r>
        <w:t>Velocity</w:t>
      </w:r>
    </w:p>
    <w:p w:rsidR="001E0B0C" w:rsidRDefault="001E0B0C">
      <w:pPr>
        <w:spacing w:after="0" w:line="240" w:lineRule="auto"/>
      </w:pPr>
      <w:r>
        <w:t>Force</w:t>
      </w:r>
    </w:p>
    <w:p w:rsidR="001E0B0C" w:rsidRDefault="001E0B0C">
      <w:pPr>
        <w:spacing w:after="0" w:line="240" w:lineRule="auto"/>
      </w:pPr>
      <w:r>
        <w:t>Turbidity</w:t>
      </w:r>
    </w:p>
    <w:p w:rsidR="001E0B0C" w:rsidRDefault="001E0B0C">
      <w:pPr>
        <w:spacing w:after="0" w:line="240" w:lineRule="auto"/>
      </w:pPr>
      <w:r>
        <w:t>Conductivity</w:t>
      </w:r>
    </w:p>
    <w:p w:rsidR="004C6ABE" w:rsidRDefault="001E0B0C">
      <w:pPr>
        <w:spacing w:after="0" w:line="240" w:lineRule="auto"/>
      </w:pPr>
      <w:r>
        <w:t>Strain</w:t>
      </w:r>
    </w:p>
    <w:p w:rsidR="004C6ABE" w:rsidRDefault="004C6ABE">
      <w:pPr>
        <w:spacing w:after="0" w:line="240" w:lineRule="auto"/>
      </w:pPr>
      <w:r>
        <w:t>PC controllers (mouse, haptic feedback, eye tracking)</w:t>
      </w:r>
    </w:p>
    <w:p w:rsidR="00395A5F" w:rsidRDefault="00AE7C49">
      <w:pPr>
        <w:spacing w:after="0" w:line="240" w:lineRule="auto"/>
      </w:pPr>
      <w:r>
        <w:t>Gam</w:t>
      </w:r>
      <w:r w:rsidR="004C6ABE">
        <w:t>ers (</w:t>
      </w:r>
      <w:proofErr w:type="spellStart"/>
      <w:r w:rsidR="004C6ABE">
        <w:t>xbox</w:t>
      </w:r>
      <w:proofErr w:type="spellEnd"/>
      <w:r w:rsidR="00571925">
        <w:t xml:space="preserve">, </w:t>
      </w:r>
      <w:proofErr w:type="spellStart"/>
      <w:r w:rsidR="00571925">
        <w:t>kinect</w:t>
      </w:r>
      <w:proofErr w:type="spellEnd"/>
      <w:r w:rsidR="004C6ABE">
        <w:t xml:space="preserve">, </w:t>
      </w:r>
      <w:proofErr w:type="spellStart"/>
      <w:r w:rsidR="004C6ABE">
        <w:t>wii</w:t>
      </w:r>
      <w:proofErr w:type="spellEnd"/>
      <w:r w:rsidR="004C6ABE">
        <w:t xml:space="preserve"> controller, joysticks, etc…)</w:t>
      </w:r>
      <w:r w:rsidR="00395A5F">
        <w:br w:type="page"/>
      </w:r>
    </w:p>
    <w:p w:rsidR="00395A5F" w:rsidRDefault="00395A5F">
      <w:pPr>
        <w:spacing w:after="0" w:line="240" w:lineRule="auto"/>
        <w:rPr>
          <w:rFonts w:ascii="CMB X 12" w:hAnsi="CMB X 12"/>
          <w:sz w:val="24"/>
          <w:szCs w:val="24"/>
        </w:rPr>
      </w:pPr>
    </w:p>
    <w:p w:rsidR="009C494B" w:rsidRDefault="009C494B" w:rsidP="009C494B">
      <w:pPr>
        <w:pStyle w:val="Default"/>
        <w:rPr>
          <w:rFonts w:cs="Times New Roman"/>
          <w:color w:val="auto"/>
        </w:rPr>
      </w:pPr>
      <w:r>
        <w:rPr>
          <w:rFonts w:cs="Times New Roman"/>
          <w:color w:val="auto"/>
        </w:rPr>
        <w:t>Grading Rubric</w:t>
      </w:r>
      <w:r w:rsidR="00395A5F">
        <w:rPr>
          <w:rFonts w:cs="Times New Roman"/>
          <w:color w:val="auto"/>
        </w:rPr>
        <w:t>: Names __________________________________________________</w:t>
      </w:r>
    </w:p>
    <w:p w:rsidR="006523A8" w:rsidRDefault="006523A8" w:rsidP="006523A8">
      <w:pPr>
        <w:pStyle w:val="Default"/>
        <w:ind w:left="1440"/>
        <w:rPr>
          <w:rFonts w:cs="Times New Roman"/>
          <w:color w:val="auto"/>
        </w:rPr>
      </w:pPr>
    </w:p>
    <w:tbl>
      <w:tblPr>
        <w:tblStyle w:val="TableGrid"/>
        <w:tblW w:w="0" w:type="auto"/>
        <w:tblInd w:w="1440" w:type="dxa"/>
        <w:tblLook w:val="04A0" w:firstRow="1" w:lastRow="0" w:firstColumn="1" w:lastColumn="0" w:noHBand="0" w:noVBand="1"/>
      </w:tblPr>
      <w:tblGrid>
        <w:gridCol w:w="2663"/>
        <w:gridCol w:w="1315"/>
        <w:gridCol w:w="810"/>
        <w:gridCol w:w="1710"/>
      </w:tblGrid>
      <w:tr w:rsidR="002900E2" w:rsidTr="002E644F">
        <w:tc>
          <w:tcPr>
            <w:tcW w:w="2663" w:type="dxa"/>
          </w:tcPr>
          <w:p w:rsidR="002900E2" w:rsidRDefault="002900E2" w:rsidP="006523A8">
            <w:pPr>
              <w:pStyle w:val="Default"/>
              <w:rPr>
                <w:rFonts w:cs="Times New Roman"/>
                <w:color w:val="auto"/>
              </w:rPr>
            </w:pPr>
          </w:p>
        </w:tc>
        <w:tc>
          <w:tcPr>
            <w:tcW w:w="1315" w:type="dxa"/>
          </w:tcPr>
          <w:p w:rsidR="002900E2" w:rsidRDefault="002900E2" w:rsidP="006523A8">
            <w:pPr>
              <w:pStyle w:val="Default"/>
              <w:rPr>
                <w:rFonts w:cs="Times New Roman"/>
                <w:color w:val="auto"/>
              </w:rPr>
            </w:pPr>
            <w:r>
              <w:rPr>
                <w:rFonts w:cs="Times New Roman"/>
                <w:color w:val="auto"/>
              </w:rPr>
              <w:t>Written Report</w:t>
            </w:r>
          </w:p>
        </w:tc>
        <w:tc>
          <w:tcPr>
            <w:tcW w:w="810" w:type="dxa"/>
          </w:tcPr>
          <w:p w:rsidR="002900E2" w:rsidRDefault="002900E2" w:rsidP="006523A8">
            <w:pPr>
              <w:pStyle w:val="Default"/>
              <w:rPr>
                <w:rFonts w:cs="Times New Roman"/>
                <w:color w:val="auto"/>
              </w:rPr>
            </w:pPr>
            <w:r>
              <w:rPr>
                <w:rFonts w:cs="Times New Roman"/>
                <w:color w:val="auto"/>
              </w:rPr>
              <w:t>Sy1</w:t>
            </w:r>
          </w:p>
        </w:tc>
        <w:tc>
          <w:tcPr>
            <w:tcW w:w="1710" w:type="dxa"/>
          </w:tcPr>
          <w:p w:rsidR="002900E2" w:rsidRDefault="002900E2" w:rsidP="006523A8">
            <w:pPr>
              <w:pStyle w:val="Default"/>
              <w:rPr>
                <w:rFonts w:cs="Times New Roman"/>
                <w:color w:val="auto"/>
              </w:rPr>
            </w:pPr>
            <w:r>
              <w:rPr>
                <w:rFonts w:cs="Times New Roman"/>
                <w:color w:val="auto"/>
              </w:rPr>
              <w:t>Oral Report</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Grammar</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Spelling</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Neatness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Use of personnel</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Knows material well enough to have a conversation with me.</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50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Description of DV sensed</w:t>
            </w:r>
          </w:p>
        </w:tc>
        <w:tc>
          <w:tcPr>
            <w:tcW w:w="1315" w:type="dxa"/>
          </w:tcPr>
          <w:p w:rsidR="002900E2" w:rsidRDefault="002900E2" w:rsidP="006523A8">
            <w:pPr>
              <w:pStyle w:val="Default"/>
              <w:rPr>
                <w:rFonts w:cs="Times New Roman"/>
                <w:color w:val="auto"/>
              </w:rPr>
            </w:pPr>
            <w:r>
              <w:rPr>
                <w:rFonts w:cs="Times New Roman"/>
                <w:color w:val="auto"/>
              </w:rPr>
              <w:t>5</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Diagram of each system</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Environment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The Sensor (in all its glory!)</w:t>
            </w:r>
          </w:p>
          <w:p w:rsidR="002900E2" w:rsidRDefault="002900E2" w:rsidP="00395A5F">
            <w:pPr>
              <w:pStyle w:val="Default"/>
              <w:rPr>
                <w:rFonts w:cs="Times New Roman"/>
                <w:color w:val="auto"/>
              </w:rPr>
            </w:pPr>
            <w:r>
              <w:rPr>
                <w:rFonts w:cs="Times New Roman"/>
                <w:color w:val="auto"/>
              </w:rPr>
              <w:t xml:space="preserve">Picture and Basic description </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What parts of the sensor are the most critical?</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Basically, how the sensor convert outside DV to usable data we can output?</w:t>
            </w:r>
          </w:p>
        </w:tc>
        <w:tc>
          <w:tcPr>
            <w:tcW w:w="1315" w:type="dxa"/>
          </w:tcPr>
          <w:p w:rsidR="002900E2" w:rsidRDefault="002900E2" w:rsidP="006523A8">
            <w:pPr>
              <w:pStyle w:val="Default"/>
              <w:rPr>
                <w:rFonts w:cs="Times New Roman"/>
                <w:color w:val="auto"/>
              </w:rPr>
            </w:pPr>
            <w:r>
              <w:rPr>
                <w:rFonts w:cs="Times New Roman"/>
                <w:color w:val="auto"/>
              </w:rPr>
              <w:t>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Output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Signal Conditioning</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Final Output </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Sensitivity Issues</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Calibration</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Applications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Total</w:t>
            </w:r>
          </w:p>
        </w:tc>
        <w:tc>
          <w:tcPr>
            <w:tcW w:w="1315" w:type="dxa"/>
          </w:tcPr>
          <w:p w:rsidR="002900E2" w:rsidRDefault="002900E2" w:rsidP="006523A8">
            <w:pPr>
              <w:pStyle w:val="Default"/>
              <w:rPr>
                <w:rFonts w:cs="Times New Roman"/>
                <w:color w:val="auto"/>
              </w:rPr>
            </w:pPr>
            <w:r>
              <w:rPr>
                <w:rFonts w:cs="Times New Roman"/>
                <w:color w:val="auto"/>
              </w:rPr>
              <w:t>120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100</w:t>
            </w:r>
          </w:p>
        </w:tc>
      </w:tr>
    </w:tbl>
    <w:p w:rsidR="009C494B" w:rsidRDefault="009C494B" w:rsidP="006523A8">
      <w:pPr>
        <w:pStyle w:val="Default"/>
        <w:ind w:left="1440"/>
        <w:rPr>
          <w:rFonts w:cs="Times New Roman"/>
          <w:color w:val="auto"/>
        </w:rPr>
      </w:pPr>
    </w:p>
    <w:p w:rsidR="00C27DCF" w:rsidRDefault="00C27DCF">
      <w:pPr>
        <w:pStyle w:val="Default"/>
        <w:rPr>
          <w:rFonts w:cs="Times New Roman"/>
          <w:color w:val="auto"/>
        </w:rPr>
      </w:pPr>
    </w:p>
    <w:p w:rsidR="00D26335" w:rsidRDefault="00810966">
      <w:pPr>
        <w:spacing w:after="0" w:line="240" w:lineRule="auto"/>
      </w:pPr>
      <w:r>
        <w:br w:type="page"/>
      </w:r>
      <w:r w:rsidR="00D26335">
        <w:lastRenderedPageBreak/>
        <w:br w:type="page"/>
      </w:r>
    </w:p>
    <w:p w:rsidR="00810966" w:rsidRDefault="00810966">
      <w:pPr>
        <w:spacing w:after="0" w:line="240" w:lineRule="auto"/>
        <w:rPr>
          <w:rFonts w:ascii="CMB X 12" w:hAnsi="CMB X 12"/>
          <w:sz w:val="24"/>
          <w:szCs w:val="24"/>
        </w:rPr>
      </w:pPr>
    </w:p>
    <w:p w:rsidR="00C27DCF" w:rsidRDefault="00810966">
      <w:pPr>
        <w:pStyle w:val="Default"/>
        <w:rPr>
          <w:rFonts w:cs="Times New Roman"/>
          <w:color w:val="auto"/>
        </w:rPr>
      </w:pPr>
      <w:r>
        <w:rPr>
          <w:rFonts w:cs="Times New Roman"/>
          <w:color w:val="auto"/>
        </w:rPr>
        <w:t>Final Project Rubric</w:t>
      </w:r>
    </w:p>
    <w:tbl>
      <w:tblPr>
        <w:tblStyle w:val="TableGrid"/>
        <w:tblW w:w="0" w:type="auto"/>
        <w:tblInd w:w="1440" w:type="dxa"/>
        <w:tblLook w:val="04A0" w:firstRow="1" w:lastRow="0" w:firstColumn="1" w:lastColumn="0" w:noHBand="0" w:noVBand="1"/>
      </w:tblPr>
      <w:tblGrid>
        <w:gridCol w:w="2988"/>
        <w:gridCol w:w="1260"/>
        <w:gridCol w:w="1260"/>
        <w:gridCol w:w="1440"/>
      </w:tblGrid>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r>
              <w:rPr>
                <w:rFonts w:cs="Times New Roman"/>
                <w:color w:val="auto"/>
              </w:rPr>
              <w:t>Written Report</w:t>
            </w:r>
          </w:p>
        </w:tc>
        <w:tc>
          <w:tcPr>
            <w:tcW w:w="1440" w:type="dxa"/>
          </w:tcPr>
          <w:p w:rsidR="00D26335" w:rsidRDefault="00D26335" w:rsidP="00F94FE0">
            <w:pPr>
              <w:pStyle w:val="Default"/>
              <w:rPr>
                <w:rFonts w:cs="Times New Roman"/>
                <w:color w:val="auto"/>
              </w:rPr>
            </w:pPr>
            <w:r>
              <w:rPr>
                <w:rFonts w:cs="Times New Roman"/>
                <w:color w:val="auto"/>
              </w:rPr>
              <w:t>Oral Report</w:t>
            </w: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Grammar</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Spelling</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Neatness</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Use of personnel</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Introduction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Motivation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Literature review</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Methods</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Sensor Description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Environment</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Calibration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Experiments</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Results and Discussion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Data Shown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Discussion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Conclusion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Summary</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 xml:space="preserve">Limitations </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Works Cited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Description of DV sensed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Diagram of each system</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Total</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bl>
    <w:p w:rsidR="00810966" w:rsidRPr="009443C8" w:rsidRDefault="00810966">
      <w:pPr>
        <w:pStyle w:val="Default"/>
        <w:rPr>
          <w:rFonts w:cs="Times New Roman"/>
          <w:color w:val="auto"/>
        </w:rPr>
      </w:pPr>
    </w:p>
    <w:sectPr w:rsidR="00810966"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260"/>
    <w:multiLevelType w:val="hybridMultilevel"/>
    <w:tmpl w:val="F470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E13"/>
    <w:multiLevelType w:val="hybridMultilevel"/>
    <w:tmpl w:val="B10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61B8"/>
    <w:multiLevelType w:val="hybridMultilevel"/>
    <w:tmpl w:val="39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A4A20"/>
    <w:multiLevelType w:val="hybridMultilevel"/>
    <w:tmpl w:val="E6E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81C8D"/>
    <w:multiLevelType w:val="hybridMultilevel"/>
    <w:tmpl w:val="26C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7363D"/>
    <w:multiLevelType w:val="hybridMultilevel"/>
    <w:tmpl w:val="076A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721DE6"/>
    <w:multiLevelType w:val="hybridMultilevel"/>
    <w:tmpl w:val="703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2D67"/>
    <w:rsid w:val="00086ADE"/>
    <w:rsid w:val="000A4E60"/>
    <w:rsid w:val="000B7B3C"/>
    <w:rsid w:val="000E656F"/>
    <w:rsid w:val="00116663"/>
    <w:rsid w:val="00135E92"/>
    <w:rsid w:val="00152EA2"/>
    <w:rsid w:val="001636A0"/>
    <w:rsid w:val="00183D66"/>
    <w:rsid w:val="001D3967"/>
    <w:rsid w:val="001E0B0C"/>
    <w:rsid w:val="001E41E9"/>
    <w:rsid w:val="00216146"/>
    <w:rsid w:val="0023076F"/>
    <w:rsid w:val="002900E2"/>
    <w:rsid w:val="002E644F"/>
    <w:rsid w:val="002F6634"/>
    <w:rsid w:val="00301080"/>
    <w:rsid w:val="00305788"/>
    <w:rsid w:val="0031060C"/>
    <w:rsid w:val="00311F64"/>
    <w:rsid w:val="00332A1C"/>
    <w:rsid w:val="00332DCB"/>
    <w:rsid w:val="0036382D"/>
    <w:rsid w:val="00365690"/>
    <w:rsid w:val="00395A5F"/>
    <w:rsid w:val="003B100E"/>
    <w:rsid w:val="003B3787"/>
    <w:rsid w:val="00423045"/>
    <w:rsid w:val="00481ABA"/>
    <w:rsid w:val="004C6ABE"/>
    <w:rsid w:val="005038FA"/>
    <w:rsid w:val="00503FD4"/>
    <w:rsid w:val="00571925"/>
    <w:rsid w:val="005B2953"/>
    <w:rsid w:val="005C2418"/>
    <w:rsid w:val="00622A1B"/>
    <w:rsid w:val="00625A59"/>
    <w:rsid w:val="00634BE6"/>
    <w:rsid w:val="006523A8"/>
    <w:rsid w:val="00661B4C"/>
    <w:rsid w:val="00665C77"/>
    <w:rsid w:val="006E5CBF"/>
    <w:rsid w:val="00721162"/>
    <w:rsid w:val="00740226"/>
    <w:rsid w:val="00792189"/>
    <w:rsid w:val="007C206A"/>
    <w:rsid w:val="00810966"/>
    <w:rsid w:val="008F3984"/>
    <w:rsid w:val="009018C6"/>
    <w:rsid w:val="00923881"/>
    <w:rsid w:val="009443C8"/>
    <w:rsid w:val="009511AB"/>
    <w:rsid w:val="00967D04"/>
    <w:rsid w:val="009B5999"/>
    <w:rsid w:val="009C494B"/>
    <w:rsid w:val="009F11E0"/>
    <w:rsid w:val="00A65292"/>
    <w:rsid w:val="00A70B6E"/>
    <w:rsid w:val="00A70D3A"/>
    <w:rsid w:val="00AE7C49"/>
    <w:rsid w:val="00BB6C6D"/>
    <w:rsid w:val="00C22D03"/>
    <w:rsid w:val="00C27DCF"/>
    <w:rsid w:val="00C42430"/>
    <w:rsid w:val="00C72977"/>
    <w:rsid w:val="00CC0F35"/>
    <w:rsid w:val="00CC2922"/>
    <w:rsid w:val="00D03A65"/>
    <w:rsid w:val="00D26335"/>
    <w:rsid w:val="00D97534"/>
    <w:rsid w:val="00E416D0"/>
    <w:rsid w:val="00EB120C"/>
    <w:rsid w:val="00ED4C93"/>
    <w:rsid w:val="00F45F1C"/>
    <w:rsid w:val="00F80C3C"/>
    <w:rsid w:val="00F81601"/>
    <w:rsid w:val="00F9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6D62171-9777-4B22-A958-CEE95CB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paragraph" w:styleId="ListParagraph">
    <w:name w:val="List Paragraph"/>
    <w:basedOn w:val="Normal"/>
    <w:uiPriority w:val="34"/>
    <w:qFormat/>
    <w:rsid w:val="0039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ndergraduate/ug_09-10.pdf" TargetMode="External"/><Relationship Id="rId3" Type="http://schemas.openxmlformats.org/officeDocument/2006/relationships/styles" Target="styles.xml"/><Relationship Id="rId7" Type="http://schemas.openxmlformats.org/officeDocument/2006/relationships/hyperlink" Target="http://www.marshall.edu/catalog/undergraduate/ug_09-1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ucs/CS/accptuse.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catalog/Graduate/S2009/gr_sp09_publish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wri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4EE41F4-82C0-4A52-8D8E-63A833A178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7</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3</cp:revision>
  <cp:lastPrinted>2013-10-07T12:59:00Z</cp:lastPrinted>
  <dcterms:created xsi:type="dcterms:W3CDTF">2014-08-25T13:45:00Z</dcterms:created>
  <dcterms:modified xsi:type="dcterms:W3CDTF">2014-08-25T13:49:00Z</dcterms:modified>
</cp:coreProperties>
</file>