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0" w:rsidRPr="003519FA" w:rsidRDefault="003519FA">
      <w:pPr>
        <w:rPr>
          <w:b/>
          <w:sz w:val="24"/>
          <w:szCs w:val="24"/>
          <w:u w:val="single"/>
        </w:rPr>
      </w:pPr>
      <w:r w:rsidRPr="003519FA">
        <w:rPr>
          <w:b/>
          <w:sz w:val="24"/>
          <w:szCs w:val="24"/>
          <w:u w:val="single"/>
        </w:rPr>
        <w:t>Fall Semester 2016</w:t>
      </w:r>
    </w:p>
    <w:p w:rsidR="003519FA" w:rsidRPr="003519FA" w:rsidRDefault="003519FA" w:rsidP="003519FA">
      <w:pPr>
        <w:spacing w:line="240" w:lineRule="auto"/>
        <w:rPr>
          <w:b/>
          <w:sz w:val="24"/>
          <w:szCs w:val="24"/>
        </w:rPr>
      </w:pPr>
      <w:r w:rsidRPr="003519FA">
        <w:rPr>
          <w:b/>
          <w:sz w:val="24"/>
          <w:szCs w:val="24"/>
        </w:rPr>
        <w:t>INSTRUCTOR:  Dr. Matthew Carlton</w:t>
      </w:r>
      <w:r>
        <w:rPr>
          <w:b/>
          <w:sz w:val="24"/>
          <w:szCs w:val="24"/>
        </w:rPr>
        <w:t xml:space="preserve">                                                                  </w:t>
      </w:r>
      <w:r w:rsidRPr="003519FA">
        <w:rPr>
          <w:sz w:val="24"/>
          <w:szCs w:val="24"/>
        </w:rPr>
        <w:t>Office:  Smith Hall 722</w:t>
      </w:r>
    </w:p>
    <w:p w:rsidR="003519FA" w:rsidRPr="003519FA" w:rsidRDefault="003519FA" w:rsidP="003519FA">
      <w:pPr>
        <w:spacing w:line="240" w:lineRule="auto"/>
        <w:rPr>
          <w:b/>
          <w:sz w:val="24"/>
          <w:szCs w:val="24"/>
        </w:rPr>
      </w:pPr>
      <w:r w:rsidRPr="003519FA">
        <w:rPr>
          <w:b/>
          <w:sz w:val="24"/>
          <w:szCs w:val="24"/>
        </w:rPr>
        <w:t>Professor of Mathematics</w:t>
      </w:r>
    </w:p>
    <w:p w:rsidR="003519FA" w:rsidRDefault="003519FA" w:rsidP="003519FA">
      <w:pPr>
        <w:spacing w:line="240" w:lineRule="auto"/>
        <w:rPr>
          <w:b/>
          <w:sz w:val="24"/>
          <w:szCs w:val="24"/>
        </w:rPr>
      </w:pPr>
      <w:r w:rsidRPr="003519FA">
        <w:rPr>
          <w:b/>
          <w:sz w:val="24"/>
          <w:szCs w:val="24"/>
        </w:rPr>
        <w:t>Fellow of the Society of Actuaries</w:t>
      </w:r>
    </w:p>
    <w:p w:rsidR="003519FA" w:rsidRDefault="003519FA" w:rsidP="003519FA">
      <w:pPr>
        <w:spacing w:line="240" w:lineRule="auto"/>
        <w:rPr>
          <w:b/>
          <w:sz w:val="24"/>
          <w:szCs w:val="24"/>
        </w:rPr>
      </w:pPr>
    </w:p>
    <w:p w:rsidR="003519FA" w:rsidRDefault="003519FA" w:rsidP="003519FA">
      <w:pPr>
        <w:spacing w:line="240" w:lineRule="auto"/>
        <w:rPr>
          <w:b/>
          <w:sz w:val="24"/>
          <w:szCs w:val="24"/>
        </w:rPr>
      </w:pPr>
      <w:r>
        <w:rPr>
          <w:b/>
          <w:sz w:val="24"/>
          <w:szCs w:val="24"/>
        </w:rPr>
        <w:t>OFFICE HOURS:  11:30 AM – 12:00 PM M/W/F</w:t>
      </w:r>
    </w:p>
    <w:p w:rsidR="003519FA" w:rsidRDefault="003519FA" w:rsidP="003519FA">
      <w:pPr>
        <w:spacing w:line="240" w:lineRule="auto"/>
        <w:rPr>
          <w:b/>
          <w:sz w:val="24"/>
          <w:szCs w:val="24"/>
        </w:rPr>
      </w:pPr>
      <w:r>
        <w:rPr>
          <w:b/>
          <w:sz w:val="24"/>
          <w:szCs w:val="24"/>
        </w:rPr>
        <w:t xml:space="preserve">                               10:45 AM – 12:30 PM T/R</w:t>
      </w:r>
    </w:p>
    <w:p w:rsidR="003519FA" w:rsidRDefault="003519FA" w:rsidP="003519FA">
      <w:pPr>
        <w:spacing w:line="240" w:lineRule="auto"/>
        <w:rPr>
          <w:sz w:val="24"/>
          <w:szCs w:val="24"/>
        </w:rPr>
      </w:pPr>
      <w:r>
        <w:rPr>
          <w:b/>
          <w:sz w:val="24"/>
          <w:szCs w:val="24"/>
        </w:rPr>
        <w:t xml:space="preserve">EMAIL:  </w:t>
      </w:r>
      <w:hyperlink r:id="rId7" w:history="1">
        <w:r w:rsidRPr="00CD36E7">
          <w:rPr>
            <w:rStyle w:val="Hyperlink"/>
            <w:sz w:val="24"/>
            <w:szCs w:val="24"/>
          </w:rPr>
          <w:t>carlton@marshall.edu</w:t>
        </w:r>
      </w:hyperlink>
    </w:p>
    <w:p w:rsidR="003519FA" w:rsidRDefault="003519FA" w:rsidP="003519FA">
      <w:pPr>
        <w:spacing w:line="240" w:lineRule="auto"/>
        <w:rPr>
          <w:b/>
          <w:sz w:val="24"/>
          <w:szCs w:val="24"/>
        </w:rPr>
      </w:pPr>
      <w:r w:rsidRPr="003519FA">
        <w:rPr>
          <w:b/>
          <w:sz w:val="24"/>
          <w:szCs w:val="24"/>
        </w:rPr>
        <w:t>SECTIONS</w:t>
      </w:r>
      <w:r>
        <w:rPr>
          <w:b/>
          <w:sz w:val="24"/>
          <w:szCs w:val="24"/>
        </w:rPr>
        <w:t>:</w:t>
      </w:r>
    </w:p>
    <w:p w:rsidR="003519FA" w:rsidRDefault="003519FA" w:rsidP="003519FA">
      <w:pPr>
        <w:spacing w:line="240" w:lineRule="auto"/>
        <w:rPr>
          <w:b/>
          <w:sz w:val="24"/>
          <w:szCs w:val="24"/>
        </w:rPr>
      </w:pPr>
      <w:r>
        <w:rPr>
          <w:b/>
          <w:sz w:val="24"/>
          <w:szCs w:val="24"/>
        </w:rPr>
        <w:t xml:space="preserve">MTH 121, Section 104, CRN 2969 – MWF – 12:00-12:50                    </w:t>
      </w:r>
      <w:r w:rsidR="00F132A6">
        <w:rPr>
          <w:b/>
          <w:sz w:val="24"/>
          <w:szCs w:val="24"/>
        </w:rPr>
        <w:t xml:space="preserve">                    </w:t>
      </w:r>
      <w:r>
        <w:rPr>
          <w:b/>
          <w:sz w:val="24"/>
          <w:szCs w:val="24"/>
        </w:rPr>
        <w:t>Room SH 514</w:t>
      </w:r>
    </w:p>
    <w:p w:rsidR="003519FA" w:rsidRDefault="003519FA" w:rsidP="003519FA">
      <w:pPr>
        <w:spacing w:line="240" w:lineRule="auto"/>
        <w:rPr>
          <w:b/>
          <w:sz w:val="24"/>
          <w:szCs w:val="24"/>
        </w:rPr>
      </w:pPr>
      <w:r>
        <w:rPr>
          <w:b/>
          <w:sz w:val="24"/>
          <w:szCs w:val="24"/>
        </w:rPr>
        <w:t>MTH 121, Section 105, CRN 2970 – MWF –   1:00-1</w:t>
      </w:r>
      <w:r w:rsidRPr="003519FA">
        <w:rPr>
          <w:b/>
          <w:sz w:val="24"/>
          <w:szCs w:val="24"/>
        </w:rPr>
        <w:t xml:space="preserve">:50                                </w:t>
      </w:r>
      <w:r>
        <w:rPr>
          <w:b/>
          <w:sz w:val="24"/>
          <w:szCs w:val="24"/>
        </w:rPr>
        <w:t xml:space="preserve">  </w:t>
      </w:r>
      <w:r w:rsidRPr="003519FA">
        <w:rPr>
          <w:b/>
          <w:sz w:val="24"/>
          <w:szCs w:val="24"/>
        </w:rPr>
        <w:t xml:space="preserve">        Room SH 514</w:t>
      </w:r>
    </w:p>
    <w:p w:rsidR="003519FA" w:rsidRDefault="003519FA" w:rsidP="003519FA">
      <w:pPr>
        <w:spacing w:line="240" w:lineRule="auto"/>
        <w:rPr>
          <w:b/>
          <w:sz w:val="24"/>
          <w:szCs w:val="24"/>
        </w:rPr>
      </w:pPr>
      <w:r>
        <w:rPr>
          <w:b/>
          <w:sz w:val="24"/>
          <w:szCs w:val="24"/>
        </w:rPr>
        <w:t xml:space="preserve">MTH 121, Section 108, CRN 2973 – </w:t>
      </w:r>
      <w:proofErr w:type="gramStart"/>
      <w:r>
        <w:rPr>
          <w:b/>
          <w:sz w:val="24"/>
          <w:szCs w:val="24"/>
        </w:rPr>
        <w:t xml:space="preserve">TR </w:t>
      </w:r>
      <w:r w:rsidRPr="003519FA">
        <w:rPr>
          <w:b/>
          <w:sz w:val="24"/>
          <w:szCs w:val="24"/>
        </w:rPr>
        <w:t xml:space="preserve"> –</w:t>
      </w:r>
      <w:proofErr w:type="gramEnd"/>
      <w:r w:rsidRPr="003519FA">
        <w:rPr>
          <w:b/>
          <w:sz w:val="24"/>
          <w:szCs w:val="24"/>
        </w:rPr>
        <w:t xml:space="preserve"> </w:t>
      </w:r>
      <w:r>
        <w:rPr>
          <w:b/>
          <w:sz w:val="24"/>
          <w:szCs w:val="24"/>
        </w:rPr>
        <w:t xml:space="preserve"> 9:30-10:45      </w:t>
      </w:r>
      <w:r w:rsidRPr="003519FA">
        <w:rPr>
          <w:b/>
          <w:sz w:val="24"/>
          <w:szCs w:val="24"/>
        </w:rPr>
        <w:t xml:space="preserve">                                       Room SH 514</w:t>
      </w:r>
    </w:p>
    <w:p w:rsidR="003519FA" w:rsidRDefault="003519FA" w:rsidP="003519FA">
      <w:pPr>
        <w:spacing w:line="240" w:lineRule="auto"/>
        <w:rPr>
          <w:b/>
          <w:sz w:val="24"/>
          <w:szCs w:val="24"/>
        </w:rPr>
      </w:pPr>
      <w:r w:rsidRPr="003519FA">
        <w:rPr>
          <w:b/>
          <w:sz w:val="24"/>
          <w:szCs w:val="24"/>
        </w:rPr>
        <w:t xml:space="preserve">MTH 121, </w:t>
      </w:r>
      <w:r>
        <w:rPr>
          <w:b/>
          <w:sz w:val="24"/>
          <w:szCs w:val="24"/>
        </w:rPr>
        <w:t xml:space="preserve">Section 108, CRN 2973 – </w:t>
      </w:r>
      <w:proofErr w:type="gramStart"/>
      <w:r>
        <w:rPr>
          <w:b/>
          <w:sz w:val="24"/>
          <w:szCs w:val="24"/>
        </w:rPr>
        <w:t>TR  –</w:t>
      </w:r>
      <w:proofErr w:type="gramEnd"/>
      <w:r>
        <w:rPr>
          <w:b/>
          <w:sz w:val="24"/>
          <w:szCs w:val="24"/>
        </w:rPr>
        <w:t xml:space="preserve">  12:30-1</w:t>
      </w:r>
      <w:r w:rsidRPr="003519FA">
        <w:rPr>
          <w:b/>
          <w:sz w:val="24"/>
          <w:szCs w:val="24"/>
        </w:rPr>
        <w:t>:45                                             Room SH 514</w:t>
      </w:r>
    </w:p>
    <w:p w:rsidR="003519FA" w:rsidRDefault="003519FA" w:rsidP="003519FA">
      <w:pPr>
        <w:spacing w:line="240" w:lineRule="auto"/>
        <w:rPr>
          <w:sz w:val="24"/>
          <w:szCs w:val="24"/>
        </w:rPr>
      </w:pPr>
    </w:p>
    <w:p w:rsidR="003519FA" w:rsidRDefault="003519FA" w:rsidP="0086645D">
      <w:pPr>
        <w:spacing w:line="240" w:lineRule="auto"/>
        <w:ind w:firstLine="360"/>
        <w:rPr>
          <w:sz w:val="24"/>
          <w:szCs w:val="24"/>
        </w:rPr>
      </w:pPr>
      <w:r>
        <w:rPr>
          <w:sz w:val="24"/>
          <w:szCs w:val="24"/>
        </w:rPr>
        <w:t>This course is classified as a “critical thinking course.”  As such, the three main objectives of this course are:</w:t>
      </w:r>
    </w:p>
    <w:p w:rsidR="003519FA" w:rsidRDefault="003519FA" w:rsidP="003519FA">
      <w:pPr>
        <w:pStyle w:val="ListParagraph"/>
        <w:numPr>
          <w:ilvl w:val="0"/>
          <w:numId w:val="1"/>
        </w:numPr>
        <w:spacing w:line="240" w:lineRule="auto"/>
        <w:rPr>
          <w:sz w:val="24"/>
          <w:szCs w:val="24"/>
        </w:rPr>
      </w:pPr>
      <w:r>
        <w:rPr>
          <w:sz w:val="24"/>
          <w:szCs w:val="24"/>
        </w:rPr>
        <w:t>Learn how to read with more comprehension.</w:t>
      </w:r>
    </w:p>
    <w:p w:rsidR="003519FA" w:rsidRDefault="003519FA" w:rsidP="003519FA">
      <w:pPr>
        <w:pStyle w:val="ListParagraph"/>
        <w:numPr>
          <w:ilvl w:val="0"/>
          <w:numId w:val="1"/>
        </w:numPr>
        <w:spacing w:line="240" w:lineRule="auto"/>
        <w:rPr>
          <w:sz w:val="24"/>
          <w:szCs w:val="24"/>
        </w:rPr>
      </w:pPr>
      <w:r>
        <w:rPr>
          <w:sz w:val="24"/>
          <w:szCs w:val="24"/>
        </w:rPr>
        <w:t>Learn to think more critically.</w:t>
      </w:r>
    </w:p>
    <w:p w:rsidR="003519FA" w:rsidRDefault="003519FA" w:rsidP="003519FA">
      <w:pPr>
        <w:pStyle w:val="ListParagraph"/>
        <w:numPr>
          <w:ilvl w:val="0"/>
          <w:numId w:val="1"/>
        </w:numPr>
        <w:spacing w:line="240" w:lineRule="auto"/>
        <w:rPr>
          <w:sz w:val="24"/>
          <w:szCs w:val="24"/>
        </w:rPr>
      </w:pPr>
      <w:r>
        <w:rPr>
          <w:sz w:val="24"/>
          <w:szCs w:val="24"/>
        </w:rPr>
        <w:t>Increase communication skills.</w:t>
      </w:r>
    </w:p>
    <w:p w:rsidR="003519FA" w:rsidRDefault="003519FA" w:rsidP="0086645D">
      <w:pPr>
        <w:pStyle w:val="ListParagraph"/>
        <w:spacing w:line="240" w:lineRule="auto"/>
        <w:rPr>
          <w:sz w:val="24"/>
          <w:szCs w:val="24"/>
        </w:rPr>
      </w:pPr>
    </w:p>
    <w:p w:rsidR="0086645D" w:rsidRDefault="0086645D" w:rsidP="0086645D">
      <w:pPr>
        <w:pStyle w:val="ListParagraph"/>
        <w:spacing w:after="0" w:line="240" w:lineRule="auto"/>
        <w:ind w:left="0" w:firstLine="360"/>
        <w:jc w:val="both"/>
        <w:rPr>
          <w:sz w:val="24"/>
          <w:szCs w:val="24"/>
        </w:rPr>
      </w:pPr>
      <w:r>
        <w:rPr>
          <w:sz w:val="24"/>
          <w:szCs w:val="24"/>
        </w:rPr>
        <w:t>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The course begins after you have the answers to the problems.</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firstLine="360"/>
        <w:jc w:val="both"/>
        <w:rPr>
          <w:sz w:val="24"/>
          <w:szCs w:val="24"/>
        </w:rPr>
      </w:pPr>
      <w:r>
        <w:rPr>
          <w:sz w:val="24"/>
          <w:szCs w:val="24"/>
        </w:rPr>
        <w:t>Book required:  Using and Understanding Mathematics – Sixth Edition</w:t>
      </w:r>
    </w:p>
    <w:p w:rsidR="0086645D" w:rsidRDefault="0086645D" w:rsidP="0086645D">
      <w:pPr>
        <w:pStyle w:val="ListParagraph"/>
        <w:spacing w:after="0" w:line="240" w:lineRule="auto"/>
        <w:ind w:left="0"/>
        <w:jc w:val="both"/>
        <w:rPr>
          <w:sz w:val="24"/>
          <w:szCs w:val="24"/>
        </w:rPr>
      </w:pPr>
      <w:r>
        <w:rPr>
          <w:sz w:val="24"/>
          <w:szCs w:val="24"/>
        </w:rPr>
        <w:t xml:space="preserve">                                   Authors:  Jeffrey Bennet and William Briggs</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jc w:val="both"/>
        <w:rPr>
          <w:sz w:val="24"/>
          <w:szCs w:val="24"/>
        </w:rPr>
      </w:pPr>
      <w:r>
        <w:rPr>
          <w:sz w:val="24"/>
          <w:szCs w:val="24"/>
        </w:rPr>
        <w:t xml:space="preserve">       You will be handed a package of practice problems to assist you in passing the tests.  You may write anything you want on the front or back of the sheets in the package.  You may bring this package with you when you take part 1 of the test.  You may use a calculator, but it must be just a calculator, not a phone or anything else.</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jc w:val="both"/>
        <w:rPr>
          <w:sz w:val="24"/>
          <w:szCs w:val="24"/>
        </w:rPr>
      </w:pPr>
      <w:r>
        <w:rPr>
          <w:sz w:val="24"/>
          <w:szCs w:val="24"/>
        </w:rPr>
        <w:t xml:space="preserve">      After you have completed all 3 tests, I will average the points on the 3 tests and use the grading scale as listed on page 3 of this syllabus to determine your course grade.</w:t>
      </w:r>
    </w:p>
    <w:p w:rsidR="0086645D" w:rsidRPr="00F132A6" w:rsidRDefault="0086645D" w:rsidP="0086645D">
      <w:pPr>
        <w:pStyle w:val="ListParagraph"/>
        <w:spacing w:after="0" w:line="240" w:lineRule="auto"/>
        <w:ind w:left="0"/>
        <w:jc w:val="both"/>
        <w:rPr>
          <w:b/>
          <w:sz w:val="24"/>
          <w:szCs w:val="24"/>
          <w:u w:val="single"/>
        </w:rPr>
      </w:pPr>
      <w:r w:rsidRPr="00F132A6">
        <w:rPr>
          <w:b/>
          <w:sz w:val="24"/>
          <w:szCs w:val="24"/>
          <w:u w:val="single"/>
        </w:rPr>
        <w:lastRenderedPageBreak/>
        <w:t>5 WAYS TO GET THE ANSWERS TO THE HANDOUT PROBLEMS:</w:t>
      </w:r>
    </w:p>
    <w:p w:rsidR="0086645D" w:rsidRDefault="0086645D" w:rsidP="0086645D">
      <w:pPr>
        <w:pStyle w:val="ListParagraph"/>
        <w:spacing w:after="0" w:line="240" w:lineRule="auto"/>
        <w:ind w:left="0"/>
        <w:jc w:val="both"/>
        <w:rPr>
          <w:sz w:val="24"/>
          <w:szCs w:val="24"/>
          <w:u w:val="single"/>
        </w:rPr>
      </w:pPr>
    </w:p>
    <w:p w:rsidR="0086645D"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to work out the problem.</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if your answer is right.</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what the answer is.</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See me in my office.</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See the tutors.</w:t>
      </w:r>
    </w:p>
    <w:p w:rsidR="00E367D0" w:rsidRPr="00F132A6" w:rsidRDefault="00E367D0" w:rsidP="00E367D0">
      <w:pPr>
        <w:pStyle w:val="ListParagraph"/>
        <w:spacing w:after="0" w:line="240" w:lineRule="auto"/>
        <w:jc w:val="both"/>
        <w:rPr>
          <w:b/>
          <w:sz w:val="24"/>
          <w:szCs w:val="24"/>
        </w:rPr>
      </w:pPr>
    </w:p>
    <w:p w:rsidR="00E367D0" w:rsidRPr="00F132A6" w:rsidRDefault="00E367D0" w:rsidP="00E367D0">
      <w:pPr>
        <w:spacing w:after="0" w:line="240" w:lineRule="auto"/>
        <w:jc w:val="both"/>
        <w:rPr>
          <w:b/>
          <w:sz w:val="24"/>
          <w:szCs w:val="24"/>
          <w:u w:val="single"/>
        </w:rPr>
      </w:pPr>
      <w:r w:rsidRPr="00F132A6">
        <w:rPr>
          <w:b/>
          <w:sz w:val="24"/>
          <w:szCs w:val="24"/>
          <w:u w:val="single"/>
        </w:rPr>
        <w:t>INDEX CARD INFORMATION</w:t>
      </w:r>
    </w:p>
    <w:p w:rsidR="00F132A6" w:rsidRPr="00F132A6" w:rsidRDefault="00F132A6" w:rsidP="00E367D0">
      <w:pPr>
        <w:spacing w:after="0" w:line="240" w:lineRule="auto"/>
        <w:jc w:val="both"/>
        <w:rPr>
          <w:b/>
          <w:sz w:val="24"/>
          <w:szCs w:val="24"/>
        </w:rPr>
      </w:pPr>
    </w:p>
    <w:p w:rsidR="00E367D0" w:rsidRPr="00E367D0" w:rsidRDefault="00E367D0" w:rsidP="00E367D0">
      <w:pPr>
        <w:pStyle w:val="ListParagraph"/>
        <w:numPr>
          <w:ilvl w:val="0"/>
          <w:numId w:val="4"/>
        </w:numPr>
        <w:spacing w:after="0" w:line="240" w:lineRule="auto"/>
        <w:rPr>
          <w:sz w:val="24"/>
          <w:szCs w:val="24"/>
          <w:u w:val="single"/>
        </w:rPr>
      </w:pPr>
      <w:r>
        <w:rPr>
          <w:sz w:val="24"/>
          <w:szCs w:val="24"/>
        </w:rPr>
        <w:t>Present when role is called</w:t>
      </w:r>
    </w:p>
    <w:p w:rsidR="00E367D0" w:rsidRPr="001A40CF" w:rsidRDefault="00E367D0" w:rsidP="00E367D0">
      <w:pPr>
        <w:pStyle w:val="ListParagraph"/>
        <w:numPr>
          <w:ilvl w:val="0"/>
          <w:numId w:val="4"/>
        </w:numPr>
        <w:spacing w:after="0" w:line="240" w:lineRule="auto"/>
        <w:rPr>
          <w:sz w:val="24"/>
          <w:szCs w:val="24"/>
          <w:u w:val="single"/>
        </w:rPr>
      </w:pPr>
      <w:r>
        <w:rPr>
          <w:sz w:val="24"/>
          <w:szCs w:val="24"/>
        </w:rPr>
        <w:t xml:space="preserve">Absent when </w:t>
      </w:r>
      <w:r w:rsidR="001A40CF">
        <w:rPr>
          <w:sz w:val="24"/>
          <w:szCs w:val="24"/>
        </w:rPr>
        <w:t>roll is called and considered absent the rest of the class.</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Absent on problem day when roll is called.</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Declined a chance to earn an additional 5 points or explanation was unacceptable.</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Explanation was acceptable and earned additional 5 points.</w:t>
      </w:r>
    </w:p>
    <w:p w:rsidR="001A40CF" w:rsidRDefault="001A40CF" w:rsidP="001A40CF">
      <w:pPr>
        <w:spacing w:after="0" w:line="240" w:lineRule="auto"/>
        <w:rPr>
          <w:sz w:val="24"/>
          <w:szCs w:val="24"/>
          <w:u w:val="single"/>
        </w:rPr>
      </w:pPr>
    </w:p>
    <w:p w:rsidR="001A40CF" w:rsidRDefault="001A40CF" w:rsidP="00F132A6">
      <w:pPr>
        <w:spacing w:after="0" w:line="240" w:lineRule="auto"/>
        <w:rPr>
          <w:sz w:val="24"/>
          <w:szCs w:val="24"/>
        </w:rPr>
      </w:pPr>
      <w:r w:rsidRPr="001A40CF">
        <w:rPr>
          <w:b/>
          <w:sz w:val="24"/>
          <w:szCs w:val="24"/>
          <w:u w:val="single"/>
        </w:rPr>
        <w:t>NOTE 1:</w:t>
      </w:r>
      <w:r>
        <w:rPr>
          <w:b/>
          <w:sz w:val="24"/>
          <w:szCs w:val="24"/>
          <w:u w:val="single"/>
        </w:rPr>
        <w:t xml:space="preserve"> </w:t>
      </w:r>
      <w:r>
        <w:rPr>
          <w:sz w:val="24"/>
          <w:szCs w:val="24"/>
        </w:rPr>
        <w:t xml:space="preserve"> Immediately after role has been taken, all phones are to be put away.  This does not </w:t>
      </w:r>
      <w:r w:rsidR="00F132A6">
        <w:rPr>
          <w:sz w:val="24"/>
          <w:szCs w:val="24"/>
        </w:rPr>
        <w:t xml:space="preserve">                           </w:t>
      </w:r>
      <w:r>
        <w:rPr>
          <w:sz w:val="24"/>
          <w:szCs w:val="24"/>
        </w:rPr>
        <w:t>mean to put them in your lap.  Leave them away until class is over.</w:t>
      </w:r>
    </w:p>
    <w:p w:rsidR="00F132A6" w:rsidRDefault="00F132A6" w:rsidP="001A40CF">
      <w:pPr>
        <w:spacing w:after="0" w:line="240" w:lineRule="auto"/>
        <w:rPr>
          <w:b/>
          <w:sz w:val="24"/>
          <w:szCs w:val="24"/>
          <w:u w:val="single"/>
        </w:rPr>
      </w:pPr>
    </w:p>
    <w:p w:rsidR="001A40CF" w:rsidRDefault="001A40CF" w:rsidP="001A40CF">
      <w:pPr>
        <w:spacing w:after="0" w:line="240" w:lineRule="auto"/>
        <w:rPr>
          <w:sz w:val="24"/>
          <w:szCs w:val="24"/>
        </w:rPr>
      </w:pPr>
      <w:r w:rsidRPr="001A40CF">
        <w:rPr>
          <w:b/>
          <w:sz w:val="24"/>
          <w:szCs w:val="24"/>
          <w:u w:val="single"/>
        </w:rPr>
        <w:t>NOTE 2:</w:t>
      </w:r>
      <w:r>
        <w:rPr>
          <w:b/>
          <w:sz w:val="24"/>
          <w:szCs w:val="24"/>
          <w:u w:val="single"/>
        </w:rPr>
        <w:t xml:space="preserve"> </w:t>
      </w:r>
      <w:r w:rsidR="00F132A6">
        <w:rPr>
          <w:b/>
          <w:sz w:val="24"/>
          <w:szCs w:val="24"/>
          <w:u w:val="single"/>
        </w:rPr>
        <w:t xml:space="preserve"> </w:t>
      </w:r>
      <w:r>
        <w:rPr>
          <w:sz w:val="24"/>
          <w:szCs w:val="24"/>
        </w:rPr>
        <w:t>If you miss Test 1, Test 3 counts as double.</w:t>
      </w:r>
    </w:p>
    <w:p w:rsidR="001A40CF" w:rsidRDefault="001A40CF" w:rsidP="001A40CF">
      <w:pPr>
        <w:spacing w:after="0" w:line="240" w:lineRule="auto"/>
        <w:rPr>
          <w:sz w:val="24"/>
          <w:szCs w:val="24"/>
        </w:rPr>
      </w:pPr>
      <w:r>
        <w:rPr>
          <w:sz w:val="24"/>
          <w:szCs w:val="24"/>
        </w:rPr>
        <w:t xml:space="preserve">                 If you miss Test 2, Test 3 counts as double.</w:t>
      </w:r>
    </w:p>
    <w:p w:rsidR="001A40CF" w:rsidRDefault="001A40CF" w:rsidP="001A40CF">
      <w:pPr>
        <w:spacing w:after="0" w:line="240" w:lineRule="auto"/>
        <w:rPr>
          <w:sz w:val="24"/>
          <w:szCs w:val="24"/>
        </w:rPr>
      </w:pPr>
      <w:r>
        <w:rPr>
          <w:sz w:val="24"/>
          <w:szCs w:val="24"/>
        </w:rPr>
        <w:t xml:space="preserve">                 If you miss both Test 1 and Test 2, you will receive an F for the class.</w:t>
      </w:r>
    </w:p>
    <w:p w:rsidR="001A40CF" w:rsidRDefault="001A40CF" w:rsidP="001A40CF">
      <w:pPr>
        <w:spacing w:after="0" w:line="240" w:lineRule="auto"/>
        <w:rPr>
          <w:sz w:val="24"/>
          <w:szCs w:val="24"/>
        </w:rPr>
      </w:pPr>
      <w:r>
        <w:rPr>
          <w:sz w:val="24"/>
          <w:szCs w:val="24"/>
        </w:rPr>
        <w:t xml:space="preserve">                 If you miss Test 3, you will receive an F for the class.</w:t>
      </w:r>
    </w:p>
    <w:p w:rsidR="001A40CF" w:rsidRDefault="001A40CF" w:rsidP="001A40CF">
      <w:pPr>
        <w:spacing w:after="0" w:line="240" w:lineRule="auto"/>
        <w:rPr>
          <w:sz w:val="24"/>
          <w:szCs w:val="24"/>
        </w:rPr>
      </w:pPr>
    </w:p>
    <w:p w:rsidR="001A40CF" w:rsidRDefault="001A40CF" w:rsidP="001A40CF">
      <w:pPr>
        <w:spacing w:after="0" w:line="240" w:lineRule="auto"/>
        <w:rPr>
          <w:b/>
          <w:sz w:val="24"/>
          <w:szCs w:val="24"/>
          <w:u w:val="single"/>
        </w:rPr>
      </w:pPr>
      <w:r w:rsidRPr="001A40CF">
        <w:rPr>
          <w:b/>
          <w:sz w:val="24"/>
          <w:szCs w:val="24"/>
          <w:u w:val="single"/>
        </w:rPr>
        <w:t>FINAL GRADE DETERMINATION:</w:t>
      </w:r>
    </w:p>
    <w:p w:rsidR="00F132A6" w:rsidRDefault="00F132A6" w:rsidP="001A40CF">
      <w:pPr>
        <w:spacing w:after="0" w:line="240" w:lineRule="auto"/>
        <w:rPr>
          <w:sz w:val="24"/>
          <w:szCs w:val="24"/>
        </w:rPr>
      </w:pPr>
    </w:p>
    <w:p w:rsidR="001A40CF" w:rsidRDefault="001A40CF" w:rsidP="001A40CF">
      <w:pPr>
        <w:spacing w:after="0" w:line="240" w:lineRule="auto"/>
        <w:rPr>
          <w:sz w:val="24"/>
          <w:szCs w:val="24"/>
        </w:rPr>
      </w:pPr>
      <w:r>
        <w:rPr>
          <w:sz w:val="24"/>
          <w:szCs w:val="24"/>
        </w:rPr>
        <w:t>There will be exactly 3 tests during the semester.  Each test will count as 1/3 of your final grade.</w:t>
      </w:r>
    </w:p>
    <w:p w:rsidR="00F132A6" w:rsidRDefault="00F132A6" w:rsidP="001A40CF">
      <w:pPr>
        <w:spacing w:after="0" w:line="240" w:lineRule="auto"/>
        <w:ind w:firstLine="720"/>
        <w:rPr>
          <w:sz w:val="24"/>
          <w:szCs w:val="24"/>
        </w:rPr>
      </w:pPr>
    </w:p>
    <w:p w:rsidR="001A40CF" w:rsidRDefault="001A40CF" w:rsidP="001A40CF">
      <w:pPr>
        <w:spacing w:after="0" w:line="240" w:lineRule="auto"/>
        <w:ind w:firstLine="720"/>
        <w:rPr>
          <w:sz w:val="24"/>
          <w:szCs w:val="24"/>
        </w:rPr>
      </w:pPr>
      <w:r>
        <w:rPr>
          <w:sz w:val="24"/>
          <w:szCs w:val="24"/>
        </w:rPr>
        <w:t>Test number 1 covers Sections 1A, 1B, 1C, and 1D</w:t>
      </w:r>
    </w:p>
    <w:p w:rsidR="001A40CF" w:rsidRDefault="001A40CF" w:rsidP="001A40CF">
      <w:pPr>
        <w:spacing w:after="0" w:line="240" w:lineRule="auto"/>
        <w:ind w:firstLine="720"/>
        <w:rPr>
          <w:sz w:val="24"/>
          <w:szCs w:val="24"/>
        </w:rPr>
      </w:pPr>
      <w:r>
        <w:rPr>
          <w:sz w:val="24"/>
          <w:szCs w:val="24"/>
        </w:rPr>
        <w:t>Test number 2 covers Sections 2A, 2B, 3A, and 3B</w:t>
      </w:r>
    </w:p>
    <w:p w:rsidR="001A40CF" w:rsidRDefault="001A40CF" w:rsidP="001A40CF">
      <w:pPr>
        <w:spacing w:after="0" w:line="240" w:lineRule="auto"/>
        <w:ind w:firstLine="720"/>
        <w:rPr>
          <w:sz w:val="24"/>
          <w:szCs w:val="24"/>
        </w:rPr>
      </w:pPr>
      <w:r>
        <w:rPr>
          <w:sz w:val="24"/>
          <w:szCs w:val="24"/>
        </w:rPr>
        <w:t>Test number 3 covers Sections 4A, 4B, 4C, and 4D</w:t>
      </w:r>
    </w:p>
    <w:p w:rsidR="001A40CF" w:rsidRDefault="001A40CF" w:rsidP="001A40CF">
      <w:pPr>
        <w:spacing w:after="0" w:line="240" w:lineRule="auto"/>
        <w:ind w:firstLine="720"/>
        <w:rPr>
          <w:sz w:val="24"/>
          <w:szCs w:val="24"/>
        </w:rPr>
      </w:pPr>
    </w:p>
    <w:p w:rsidR="001A40CF" w:rsidRDefault="001A40CF" w:rsidP="00F132A6">
      <w:pPr>
        <w:spacing w:after="0" w:line="240" w:lineRule="auto"/>
        <w:ind w:firstLine="720"/>
        <w:rPr>
          <w:sz w:val="24"/>
          <w:szCs w:val="24"/>
        </w:rPr>
      </w:pPr>
      <w:r>
        <w:rPr>
          <w:sz w:val="24"/>
          <w:szCs w:val="24"/>
        </w:rPr>
        <w:t>Each test will consist of 2 parts.  Part 1 will be in class multiple choice questions.  There will be exactly 10 questions.  Each question will be worth 8 points, so the most points you can earn on Part 1 is 80.  Part 2 will consist of problems you present in class on problem days preceding the in class test.  For each problem you put on the board in an acceptable manner, you will receive 5 points.  The number of chances you get depends on the class size and class time limitations.  Obviously, the more problems you put on the board, the more m</w:t>
      </w:r>
      <w:r w:rsidR="00F132A6">
        <w:rPr>
          <w:sz w:val="24"/>
          <w:szCs w:val="24"/>
        </w:rPr>
        <w:t>ultiple choice problems on Part 1 of the test you can miss and still get a good grade.  The test grade is the sum of Part 1 and Part 2.</w:t>
      </w: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690525" w:rsidP="001A40CF">
      <w:pPr>
        <w:spacing w:after="0" w:line="240" w:lineRule="auto"/>
        <w:rPr>
          <w:b/>
          <w:sz w:val="24"/>
          <w:szCs w:val="24"/>
          <w:u w:val="single"/>
        </w:rPr>
      </w:pPr>
      <w:r>
        <w:rPr>
          <w:b/>
          <w:sz w:val="24"/>
          <w:szCs w:val="24"/>
          <w:u w:val="single"/>
        </w:rPr>
        <w:lastRenderedPageBreak/>
        <w:t>DEFINITION OF ACCEPTABLE MANNER</w:t>
      </w:r>
      <w:bookmarkStart w:id="0" w:name="_GoBack"/>
      <w:bookmarkEnd w:id="0"/>
      <w:r w:rsidR="00F132A6" w:rsidRPr="00F132A6">
        <w:rPr>
          <w:b/>
          <w:sz w:val="24"/>
          <w:szCs w:val="24"/>
          <w:u w:val="single"/>
        </w:rPr>
        <w:t>:</w:t>
      </w:r>
    </w:p>
    <w:p w:rsidR="00F132A6" w:rsidRDefault="00F132A6" w:rsidP="001A40CF">
      <w:pPr>
        <w:spacing w:after="0" w:line="240" w:lineRule="auto"/>
        <w:rPr>
          <w:sz w:val="24"/>
          <w:szCs w:val="24"/>
        </w:rPr>
      </w:pPr>
    </w:p>
    <w:p w:rsidR="00F132A6" w:rsidRDefault="00F132A6" w:rsidP="00F132A6">
      <w:pPr>
        <w:spacing w:after="0" w:line="240" w:lineRule="auto"/>
        <w:ind w:firstLine="720"/>
        <w:rPr>
          <w:sz w:val="24"/>
          <w:szCs w:val="24"/>
        </w:rPr>
      </w:pPr>
      <w:r>
        <w:rPr>
          <w:sz w:val="24"/>
          <w:szCs w:val="24"/>
        </w:rPr>
        <w:t>Getting the right answer does not necessarily mean you worked the problem correctly.  You must present a college level explanation of why your answer is right.  You will receive credit if only minor modifications to your explanation are necessary.  Absolutely unacceptable is a middle school explanation of how things work as opposed to why they work.</w:t>
      </w:r>
    </w:p>
    <w:p w:rsidR="00F132A6" w:rsidRDefault="00F132A6" w:rsidP="00F132A6">
      <w:pPr>
        <w:spacing w:after="0" w:line="240" w:lineRule="auto"/>
        <w:ind w:firstLine="720"/>
        <w:rPr>
          <w:sz w:val="24"/>
          <w:szCs w:val="24"/>
        </w:rPr>
      </w:pPr>
    </w:p>
    <w:p w:rsidR="00F132A6" w:rsidRDefault="00F132A6" w:rsidP="00F132A6">
      <w:pPr>
        <w:spacing w:after="0" w:line="240" w:lineRule="auto"/>
        <w:rPr>
          <w:sz w:val="24"/>
          <w:szCs w:val="24"/>
        </w:rPr>
      </w:pPr>
      <w:r>
        <w:rPr>
          <w:sz w:val="24"/>
          <w:szCs w:val="24"/>
        </w:rPr>
        <w:t>The course grade is the average of 3 test grades using the same grading scale.</w:t>
      </w:r>
    </w:p>
    <w:p w:rsidR="00F132A6" w:rsidRDefault="00F132A6" w:rsidP="00F132A6">
      <w:pPr>
        <w:spacing w:after="0" w:line="240" w:lineRule="auto"/>
        <w:ind w:firstLine="720"/>
        <w:rPr>
          <w:sz w:val="24"/>
          <w:szCs w:val="24"/>
        </w:rPr>
      </w:pPr>
    </w:p>
    <w:p w:rsidR="00F132A6" w:rsidRDefault="00F132A6" w:rsidP="00F132A6">
      <w:pPr>
        <w:spacing w:after="0" w:line="240" w:lineRule="auto"/>
        <w:rPr>
          <w:sz w:val="24"/>
          <w:szCs w:val="24"/>
        </w:rPr>
      </w:pPr>
      <w:r>
        <w:rPr>
          <w:sz w:val="24"/>
          <w:szCs w:val="24"/>
        </w:rPr>
        <w:t>The grading scale for each test is:</w:t>
      </w:r>
    </w:p>
    <w:p w:rsidR="00F132A6" w:rsidRDefault="00F132A6" w:rsidP="00F132A6">
      <w:pPr>
        <w:spacing w:after="0" w:line="240" w:lineRule="auto"/>
        <w:rPr>
          <w:sz w:val="24"/>
          <w:szCs w:val="24"/>
        </w:rPr>
      </w:pPr>
      <w:r>
        <w:rPr>
          <w:sz w:val="24"/>
          <w:szCs w:val="24"/>
        </w:rPr>
        <w:t xml:space="preserve">90- </w:t>
      </w:r>
      <w:proofErr w:type="gramStart"/>
      <w:r>
        <w:rPr>
          <w:sz w:val="24"/>
          <w:szCs w:val="24"/>
        </w:rPr>
        <w:t>points</w:t>
      </w:r>
      <w:proofErr w:type="gramEnd"/>
      <w:r>
        <w:rPr>
          <w:sz w:val="24"/>
          <w:szCs w:val="24"/>
        </w:rPr>
        <w:t xml:space="preserve"> A, 80-89 points B, 70-79 points C, 60-69 points D, and 0-59 points F.</w:t>
      </w:r>
    </w:p>
    <w:p w:rsidR="00F132A6" w:rsidRDefault="00F132A6" w:rsidP="00F132A6">
      <w:pPr>
        <w:spacing w:after="0" w:line="240" w:lineRule="auto"/>
        <w:rPr>
          <w:sz w:val="24"/>
          <w:szCs w:val="24"/>
        </w:rPr>
      </w:pPr>
      <w:r>
        <w:rPr>
          <w:sz w:val="24"/>
          <w:szCs w:val="24"/>
        </w:rPr>
        <w:t xml:space="preserve">Note:  These are points not </w:t>
      </w:r>
      <w:proofErr w:type="spellStart"/>
      <w:r>
        <w:rPr>
          <w:sz w:val="24"/>
          <w:szCs w:val="24"/>
        </w:rPr>
        <w:t>percents</w:t>
      </w:r>
      <w:proofErr w:type="spellEnd"/>
      <w:r>
        <w:rPr>
          <w:sz w:val="24"/>
          <w:szCs w:val="24"/>
        </w:rPr>
        <w:t>.</w:t>
      </w:r>
    </w:p>
    <w:p w:rsidR="00F132A6" w:rsidRDefault="00F132A6" w:rsidP="00F132A6">
      <w:pPr>
        <w:spacing w:after="0" w:line="240" w:lineRule="auto"/>
        <w:rPr>
          <w:sz w:val="24"/>
          <w:szCs w:val="24"/>
        </w:rPr>
      </w:pPr>
    </w:p>
    <w:p w:rsidR="00F132A6" w:rsidRDefault="00F132A6" w:rsidP="00F132A6">
      <w:pPr>
        <w:spacing w:after="0" w:line="240" w:lineRule="auto"/>
        <w:rPr>
          <w:sz w:val="24"/>
          <w:szCs w:val="24"/>
        </w:rPr>
      </w:pPr>
      <w:r w:rsidRPr="00F132A6">
        <w:rPr>
          <w:b/>
          <w:sz w:val="24"/>
          <w:szCs w:val="24"/>
          <w:u w:val="single"/>
        </w:rPr>
        <w:t>HOW TO SUCCEED IN THIS COURSE:</w:t>
      </w:r>
    </w:p>
    <w:p w:rsidR="00F132A6" w:rsidRDefault="00F132A6" w:rsidP="00F132A6">
      <w:pPr>
        <w:spacing w:after="0" w:line="240" w:lineRule="auto"/>
        <w:rPr>
          <w:sz w:val="24"/>
          <w:szCs w:val="24"/>
        </w:rPr>
      </w:pPr>
    </w:p>
    <w:p w:rsidR="00F132A6" w:rsidRDefault="00690525" w:rsidP="00F132A6">
      <w:pPr>
        <w:pStyle w:val="ListParagraph"/>
        <w:numPr>
          <w:ilvl w:val="0"/>
          <w:numId w:val="7"/>
        </w:numPr>
        <w:spacing w:after="0" w:line="240" w:lineRule="auto"/>
        <w:rPr>
          <w:sz w:val="24"/>
          <w:szCs w:val="24"/>
        </w:rPr>
      </w:pPr>
      <w:r>
        <w:rPr>
          <w:sz w:val="24"/>
          <w:szCs w:val="24"/>
        </w:rPr>
        <w:t>Watch me</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F132A6">
      <w:pPr>
        <w:pStyle w:val="ListParagraph"/>
        <w:numPr>
          <w:ilvl w:val="0"/>
          <w:numId w:val="7"/>
        </w:numPr>
        <w:spacing w:after="0" w:line="240" w:lineRule="auto"/>
        <w:rPr>
          <w:sz w:val="24"/>
          <w:szCs w:val="24"/>
        </w:rPr>
      </w:pPr>
      <w:r>
        <w:rPr>
          <w:sz w:val="24"/>
          <w:szCs w:val="24"/>
        </w:rPr>
        <w:t>Read the book</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F132A6">
      <w:pPr>
        <w:pStyle w:val="ListParagraph"/>
        <w:numPr>
          <w:ilvl w:val="0"/>
          <w:numId w:val="7"/>
        </w:numPr>
        <w:spacing w:after="0" w:line="240" w:lineRule="auto"/>
        <w:rPr>
          <w:sz w:val="24"/>
          <w:szCs w:val="24"/>
        </w:rPr>
      </w:pPr>
      <w:r>
        <w:rPr>
          <w:sz w:val="24"/>
          <w:szCs w:val="24"/>
        </w:rPr>
        <w:t>See the tutors</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690525">
      <w:pPr>
        <w:spacing w:after="0" w:line="240" w:lineRule="auto"/>
        <w:rPr>
          <w:sz w:val="24"/>
          <w:szCs w:val="24"/>
        </w:rPr>
      </w:pPr>
    </w:p>
    <w:p w:rsidR="00690525" w:rsidRDefault="00690525" w:rsidP="00690525">
      <w:pPr>
        <w:spacing w:after="0" w:line="240" w:lineRule="auto"/>
        <w:ind w:firstLine="360"/>
        <w:rPr>
          <w:sz w:val="24"/>
          <w:szCs w:val="24"/>
        </w:rPr>
      </w:pPr>
      <w:r>
        <w:rPr>
          <w:sz w:val="24"/>
          <w:szCs w:val="24"/>
        </w:rPr>
        <w:t>All special accommodation students:  Have someone from your program pick up the test at the classroom door at the beginning of the test period.  It is your responsibility to made sure they get a copy of these directions.</w:t>
      </w:r>
    </w:p>
    <w:p w:rsidR="00690525" w:rsidRDefault="00690525" w:rsidP="00690525">
      <w:pPr>
        <w:spacing w:after="0" w:line="240" w:lineRule="auto"/>
        <w:rPr>
          <w:sz w:val="24"/>
          <w:szCs w:val="24"/>
        </w:rPr>
      </w:pPr>
    </w:p>
    <w:p w:rsidR="00690525" w:rsidRDefault="00690525" w:rsidP="00690525">
      <w:pPr>
        <w:spacing w:after="0" w:line="240" w:lineRule="auto"/>
        <w:ind w:firstLine="360"/>
        <w:rPr>
          <w:sz w:val="24"/>
          <w:szCs w:val="24"/>
        </w:rPr>
      </w:pPr>
      <w:r>
        <w:rPr>
          <w:sz w:val="24"/>
          <w:szCs w:val="24"/>
        </w:rPr>
        <w:t>University policy for students with disabilities:  It is the responsibility of students with disabilities to contact the Office of Disabled Student Services in Prichard Hall 117, Phone 304-697-2271 to provide documentation of their disability.  For more information, visit</w:t>
      </w:r>
    </w:p>
    <w:p w:rsidR="00690525" w:rsidRPr="00690525" w:rsidRDefault="00690525" w:rsidP="00690525">
      <w:pPr>
        <w:spacing w:after="0" w:line="240" w:lineRule="auto"/>
        <w:rPr>
          <w:sz w:val="24"/>
          <w:szCs w:val="24"/>
        </w:rPr>
      </w:pPr>
      <w:hyperlink r:id="rId8" w:history="1">
        <w:r w:rsidRPr="00CD36E7">
          <w:rPr>
            <w:rStyle w:val="Hyperlink"/>
            <w:sz w:val="24"/>
            <w:szCs w:val="24"/>
          </w:rPr>
          <w:t>http://www.marshall.edu/disabled</w:t>
        </w:r>
      </w:hyperlink>
      <w:r>
        <w:rPr>
          <w:sz w:val="24"/>
          <w:szCs w:val="24"/>
        </w:rPr>
        <w:t xml:space="preserve">  </w:t>
      </w:r>
    </w:p>
    <w:p w:rsidR="00F132A6" w:rsidRDefault="00F132A6" w:rsidP="00F132A6">
      <w:pPr>
        <w:spacing w:after="0" w:line="240" w:lineRule="auto"/>
        <w:rPr>
          <w:b/>
          <w:sz w:val="24"/>
          <w:szCs w:val="24"/>
          <w:u w:val="single"/>
        </w:rPr>
      </w:pPr>
    </w:p>
    <w:p w:rsidR="00F132A6" w:rsidRPr="00F132A6" w:rsidRDefault="00F132A6" w:rsidP="00F132A6">
      <w:pPr>
        <w:spacing w:after="0" w:line="240" w:lineRule="auto"/>
        <w:rPr>
          <w:b/>
          <w:sz w:val="24"/>
          <w:szCs w:val="24"/>
          <w:u w:val="single"/>
        </w:rPr>
      </w:pPr>
    </w:p>
    <w:sectPr w:rsidR="00F132A6" w:rsidRPr="00F132A6" w:rsidSect="0086645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5D" w:rsidRDefault="0086645D" w:rsidP="0086645D">
      <w:pPr>
        <w:spacing w:after="0" w:line="240" w:lineRule="auto"/>
      </w:pPr>
      <w:r>
        <w:separator/>
      </w:r>
    </w:p>
  </w:endnote>
  <w:endnote w:type="continuationSeparator" w:id="0">
    <w:p w:rsidR="0086645D" w:rsidRDefault="0086645D" w:rsidP="008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86645D" w:rsidP="0086645D">
    <w:pPr>
      <w:pStyle w:val="Footer"/>
      <w:jc w:val="center"/>
    </w:pPr>
    <w:r>
      <w:t>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F132A6" w:rsidP="0086645D">
    <w:pPr>
      <w:pStyle w:val="Footer"/>
      <w:jc w:val="center"/>
    </w:pPr>
    <w:r>
      <w:t xml:space="preserve">3 </w:t>
    </w:r>
    <w:r w:rsidR="0086645D">
      <w:t>(of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86645D" w:rsidP="0086645D">
    <w:pPr>
      <w:pStyle w:val="Footer"/>
      <w:jc w:val="center"/>
    </w:pPr>
    <w:r>
      <w:t>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5D" w:rsidRDefault="0086645D" w:rsidP="0086645D">
      <w:pPr>
        <w:spacing w:after="0" w:line="240" w:lineRule="auto"/>
      </w:pPr>
      <w:r>
        <w:separator/>
      </w:r>
    </w:p>
  </w:footnote>
  <w:footnote w:type="continuationSeparator" w:id="0">
    <w:p w:rsidR="0086645D" w:rsidRDefault="0086645D" w:rsidP="0086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83E"/>
    <w:multiLevelType w:val="hybridMultilevel"/>
    <w:tmpl w:val="269C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44CC"/>
    <w:multiLevelType w:val="hybridMultilevel"/>
    <w:tmpl w:val="306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6D3"/>
    <w:multiLevelType w:val="hybridMultilevel"/>
    <w:tmpl w:val="BF7A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112C0"/>
    <w:multiLevelType w:val="hybridMultilevel"/>
    <w:tmpl w:val="1BE8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711D3"/>
    <w:multiLevelType w:val="hybridMultilevel"/>
    <w:tmpl w:val="06EA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51485"/>
    <w:multiLevelType w:val="hybridMultilevel"/>
    <w:tmpl w:val="CEFA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A2131"/>
    <w:multiLevelType w:val="hybridMultilevel"/>
    <w:tmpl w:val="21B4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FA"/>
    <w:rsid w:val="001A40CF"/>
    <w:rsid w:val="003519FA"/>
    <w:rsid w:val="00690525"/>
    <w:rsid w:val="0086645D"/>
    <w:rsid w:val="00984B70"/>
    <w:rsid w:val="00E367D0"/>
    <w:rsid w:val="00F1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D01A-07D5-4819-95BF-09A170C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9FA"/>
    <w:rPr>
      <w:color w:val="0563C1" w:themeColor="hyperlink"/>
      <w:u w:val="single"/>
    </w:rPr>
  </w:style>
  <w:style w:type="paragraph" w:styleId="ListParagraph">
    <w:name w:val="List Paragraph"/>
    <w:basedOn w:val="Normal"/>
    <w:uiPriority w:val="34"/>
    <w:qFormat/>
    <w:rsid w:val="003519FA"/>
    <w:pPr>
      <w:ind w:left="720"/>
      <w:contextualSpacing/>
    </w:pPr>
  </w:style>
  <w:style w:type="paragraph" w:styleId="Header">
    <w:name w:val="header"/>
    <w:basedOn w:val="Normal"/>
    <w:link w:val="HeaderChar"/>
    <w:uiPriority w:val="99"/>
    <w:unhideWhenUsed/>
    <w:rsid w:val="0086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5D"/>
  </w:style>
  <w:style w:type="paragraph" w:styleId="Footer">
    <w:name w:val="footer"/>
    <w:basedOn w:val="Normal"/>
    <w:link w:val="FooterChar"/>
    <w:uiPriority w:val="99"/>
    <w:unhideWhenUsed/>
    <w:rsid w:val="0086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ton@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Kim</dc:creator>
  <cp:keywords/>
  <dc:description/>
  <cp:lastModifiedBy>Conway, Kim</cp:lastModifiedBy>
  <cp:revision>1</cp:revision>
  <dcterms:created xsi:type="dcterms:W3CDTF">2016-08-30T15:47:00Z</dcterms:created>
  <dcterms:modified xsi:type="dcterms:W3CDTF">2016-08-31T13:51:00Z</dcterms:modified>
</cp:coreProperties>
</file>