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D163D8">
      <w:pPr>
        <w:pStyle w:val="Title"/>
        <w:rPr>
          <w:sz w:val="22"/>
        </w:rPr>
      </w:pPr>
      <w:r>
        <w:rPr>
          <w:sz w:val="22"/>
        </w:rPr>
        <w:t>Plane Trigonometry</w:t>
      </w:r>
    </w:p>
    <w:p w:rsidR="00C17B80" w:rsidRDefault="00FA0E72">
      <w:pPr>
        <w:pStyle w:val="Title"/>
        <w:rPr>
          <w:sz w:val="22"/>
        </w:rPr>
      </w:pPr>
      <w:r>
        <w:rPr>
          <w:sz w:val="22"/>
        </w:rPr>
        <w:t xml:space="preserve">Fall </w:t>
      </w:r>
      <w:r w:rsidR="00C4119A">
        <w:rPr>
          <w:sz w:val="22"/>
        </w:rPr>
        <w:t>2016</w:t>
      </w:r>
    </w:p>
    <w:p w:rsidR="00C17B80" w:rsidRDefault="00243640">
      <w:pPr>
        <w:pStyle w:val="Title"/>
        <w:rPr>
          <w:sz w:val="22"/>
        </w:rPr>
      </w:pPr>
      <w:r>
        <w:rPr>
          <w:sz w:val="22"/>
        </w:rPr>
        <w:t xml:space="preserve">MTH </w:t>
      </w:r>
      <w:r w:rsidR="00D163D8">
        <w:rPr>
          <w:sz w:val="22"/>
        </w:rPr>
        <w:t>122</w:t>
      </w:r>
      <w:r>
        <w:rPr>
          <w:sz w:val="22"/>
        </w:rPr>
        <w:t xml:space="preserve"> Section </w:t>
      </w:r>
      <w:r w:rsidR="00D163D8">
        <w:rPr>
          <w:sz w:val="22"/>
        </w:rPr>
        <w:t>104, CRN 2994</w:t>
      </w:r>
    </w:p>
    <w:p w:rsidR="00C17B80" w:rsidRDefault="00FA0E72">
      <w:pPr>
        <w:jc w:val="center"/>
        <w:rPr>
          <w:b/>
          <w:sz w:val="22"/>
        </w:rPr>
      </w:pPr>
      <w:r>
        <w:rPr>
          <w:b/>
          <w:sz w:val="22"/>
        </w:rPr>
        <w:t>T, R</w:t>
      </w:r>
      <w:r w:rsidR="00D163D8">
        <w:rPr>
          <w:b/>
          <w:sz w:val="22"/>
        </w:rPr>
        <w:t xml:space="preserve"> 12:30 – 1:45</w:t>
      </w:r>
      <w:r w:rsidR="000E05EB">
        <w:rPr>
          <w:b/>
          <w:sz w:val="22"/>
        </w:rPr>
        <w:t xml:space="preserve">  </w:t>
      </w:r>
      <w:r w:rsidR="00C4119A">
        <w:rPr>
          <w:b/>
          <w:sz w:val="22"/>
        </w:rPr>
        <w:t>T, R</w:t>
      </w:r>
      <w:r w:rsidR="0064552D">
        <w:rPr>
          <w:b/>
          <w:sz w:val="22"/>
        </w:rPr>
        <w:t xml:space="preserve"> </w:t>
      </w:r>
      <w:r w:rsidR="00D163D8">
        <w:rPr>
          <w:b/>
          <w:sz w:val="22"/>
        </w:rPr>
        <w:t>WAEC 3119</w:t>
      </w:r>
    </w:p>
    <w:p w:rsidR="009A3147" w:rsidRDefault="00FA0E72">
      <w:pPr>
        <w:jc w:val="center"/>
        <w:rPr>
          <w:b/>
          <w:sz w:val="22"/>
        </w:rPr>
      </w:pPr>
      <w:r>
        <w:rPr>
          <w:b/>
          <w:sz w:val="22"/>
        </w:rPr>
        <w:t>(Updated 8/21/2016</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0" w:name="OLE_LINK1"/>
      <w:bookmarkStart w:id="1" w:name="OLE_LINK2"/>
      <w:r w:rsidR="003E1CFD">
        <w:rPr>
          <w:sz w:val="22"/>
        </w:rPr>
        <w:t xml:space="preserve"> 11:00 A.M. – 12</w:t>
      </w:r>
      <w:r w:rsidR="0026303F">
        <w:rPr>
          <w:sz w:val="22"/>
        </w:rPr>
        <w:t>:00</w:t>
      </w:r>
      <w:r w:rsidR="009652DA">
        <w:rPr>
          <w:sz w:val="22"/>
        </w:rPr>
        <w:t xml:space="preserve"> </w:t>
      </w:r>
      <w:r w:rsidR="0003279D">
        <w:rPr>
          <w:sz w:val="22"/>
        </w:rPr>
        <w:t xml:space="preserve"> A.M</w:t>
      </w:r>
      <w:r w:rsidR="009652DA">
        <w:rPr>
          <w:sz w:val="22"/>
        </w:rPr>
        <w:tab/>
        <w:t>M,</w:t>
      </w:r>
      <w:r w:rsidR="0003279D">
        <w:rPr>
          <w:sz w:val="22"/>
        </w:rPr>
        <w:t>W</w:t>
      </w:r>
    </w:p>
    <w:p w:rsidR="008A1E46" w:rsidRDefault="00BF3153">
      <w:pPr>
        <w:rPr>
          <w:sz w:val="22"/>
        </w:rPr>
      </w:pPr>
      <w:r>
        <w:rPr>
          <w:sz w:val="22"/>
        </w:rPr>
        <w:tab/>
      </w:r>
      <w:r>
        <w:rPr>
          <w:sz w:val="22"/>
        </w:rPr>
        <w:tab/>
      </w:r>
      <w:r>
        <w:rPr>
          <w:sz w:val="22"/>
        </w:rPr>
        <w:tab/>
      </w:r>
      <w:r>
        <w:rPr>
          <w:sz w:val="22"/>
        </w:rPr>
        <w:tab/>
      </w:r>
      <w:r>
        <w:rPr>
          <w:sz w:val="22"/>
        </w:rPr>
        <w:tab/>
      </w:r>
      <w:r w:rsidR="003A77F3">
        <w:rPr>
          <w:sz w:val="22"/>
        </w:rPr>
        <w:t xml:space="preserve"> </w:t>
      </w:r>
      <w:r w:rsidR="005618E0">
        <w:rPr>
          <w:sz w:val="22"/>
        </w:rPr>
        <w:t>10</w:t>
      </w:r>
      <w:r w:rsidR="00F63FBA">
        <w:rPr>
          <w:sz w:val="22"/>
        </w:rPr>
        <w:t>:0</w:t>
      </w:r>
      <w:r>
        <w:rPr>
          <w:sz w:val="22"/>
        </w:rPr>
        <w:t>0</w:t>
      </w:r>
      <w:r w:rsidR="0026303F">
        <w:rPr>
          <w:sz w:val="22"/>
        </w:rPr>
        <w:t xml:space="preserve"> A</w:t>
      </w:r>
      <w:r w:rsidR="0003279D">
        <w:rPr>
          <w:sz w:val="22"/>
        </w:rPr>
        <w:t xml:space="preserve">.M. – </w:t>
      </w:r>
      <w:r w:rsidR="005618E0">
        <w:rPr>
          <w:sz w:val="22"/>
        </w:rPr>
        <w:t>11:00 A</w:t>
      </w:r>
      <w:r w:rsidR="0026303F">
        <w:rPr>
          <w:sz w:val="22"/>
        </w:rPr>
        <w:t>.M.</w:t>
      </w:r>
      <w:r w:rsidR="0026303F">
        <w:rPr>
          <w:sz w:val="22"/>
        </w:rPr>
        <w:tab/>
      </w:r>
      <w:r w:rsidR="009652DA">
        <w:rPr>
          <w:sz w:val="22"/>
        </w:rPr>
        <w:t>T</w:t>
      </w:r>
      <w:r w:rsidR="00C01E2E">
        <w:rPr>
          <w:sz w:val="22"/>
        </w:rPr>
        <w:t>,R</w:t>
      </w: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F63FBA" w:rsidRPr="002F2183" w:rsidRDefault="00F63FBA" w:rsidP="00F63FBA">
      <w:pPr>
        <w:ind w:left="2880" w:hanging="2880"/>
        <w:rPr>
          <w:rFonts w:asciiTheme="majorHAnsi" w:hAnsiTheme="majorHAnsi"/>
          <w:sz w:val="22"/>
        </w:rPr>
      </w:pPr>
    </w:p>
    <w:p w:rsidR="00F63FBA" w:rsidRPr="002F2183" w:rsidRDefault="00F63FBA" w:rsidP="00F63FB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 xml:space="preserve">ound in the </w:t>
      </w:r>
      <w:r>
        <w:rPr>
          <w:rFonts w:asciiTheme="majorHAnsi" w:hAnsiTheme="majorHAnsi"/>
          <w:sz w:val="22"/>
        </w:rPr>
        <w:lastRenderedPageBreak/>
        <w:t>Marshall University 2015 – 2016 Undergraduate Catalog on p. 68.</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6D14CA">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CE0ECE">
        <w:rPr>
          <w:sz w:val="22"/>
          <w:u w:val="single"/>
        </w:rPr>
        <w:t>Trigonometry</w:t>
      </w:r>
      <w:r w:rsidR="002A3934">
        <w:rPr>
          <w:sz w:val="22"/>
          <w:u w:val="single"/>
        </w:rPr>
        <w:t>,</w:t>
      </w:r>
      <w:r w:rsidR="00015FE4">
        <w:rPr>
          <w:sz w:val="22"/>
          <w:u w:val="single"/>
        </w:rPr>
        <w:t xml:space="preserve"> </w:t>
      </w:r>
      <w:r w:rsidR="00CE0ECE">
        <w:rPr>
          <w:sz w:val="22"/>
          <w:u w:val="single"/>
        </w:rPr>
        <w:t>4th</w:t>
      </w:r>
      <w:r w:rsidR="00015FE4">
        <w:rPr>
          <w:sz w:val="22"/>
          <w:u w:val="single"/>
        </w:rPr>
        <w:t xml:space="preserve"> Edition</w:t>
      </w:r>
    </w:p>
    <w:p w:rsidR="00C17B80" w:rsidRDefault="00C17B80">
      <w:pPr>
        <w:ind w:left="1440" w:hanging="1440"/>
        <w:rPr>
          <w:sz w:val="22"/>
        </w:rPr>
      </w:pPr>
      <w:r>
        <w:rPr>
          <w:b/>
          <w:sz w:val="22"/>
        </w:rPr>
        <w:tab/>
      </w:r>
      <w:r w:rsidR="00CE0ECE">
        <w:rPr>
          <w:sz w:val="22"/>
        </w:rPr>
        <w:t>Mark Dugopolski</w:t>
      </w:r>
    </w:p>
    <w:p w:rsidR="00BE2615" w:rsidRPr="003C28AF" w:rsidRDefault="00C17B80">
      <w:pPr>
        <w:rPr>
          <w:sz w:val="22"/>
        </w:rPr>
      </w:pPr>
      <w:r>
        <w:rPr>
          <w:sz w:val="22"/>
        </w:rPr>
        <w:tab/>
      </w:r>
      <w:r>
        <w:rPr>
          <w:sz w:val="22"/>
        </w:rPr>
        <w:tab/>
      </w:r>
      <w:r w:rsidR="00CE0ECE">
        <w:rPr>
          <w:sz w:val="22"/>
        </w:rPr>
        <w:t>Pearson</w:t>
      </w:r>
    </w:p>
    <w:p w:rsidR="00C17B80" w:rsidRDefault="00C17B80">
      <w:pPr>
        <w:rPr>
          <w:sz w:val="22"/>
        </w:rPr>
      </w:pPr>
      <w:r>
        <w:rPr>
          <w:b/>
          <w:sz w:val="22"/>
        </w:rPr>
        <w:tab/>
      </w:r>
      <w:r>
        <w:rPr>
          <w:b/>
          <w:sz w:val="22"/>
        </w:rPr>
        <w:tab/>
      </w:r>
    </w:p>
    <w:p w:rsidR="00C17B80" w:rsidRDefault="00C17B80" w:rsidP="00FB72A5">
      <w:pPr>
        <w:ind w:left="2160" w:hanging="2160"/>
        <w:rPr>
          <w:b/>
          <w:sz w:val="22"/>
        </w:rPr>
      </w:pPr>
      <w:r>
        <w:rPr>
          <w:b/>
          <w:sz w:val="22"/>
        </w:rPr>
        <w:t xml:space="preserve">Course Prerequisites: </w:t>
      </w:r>
      <w:r>
        <w:rPr>
          <w:b/>
          <w:sz w:val="22"/>
        </w:rPr>
        <w:tab/>
      </w:r>
      <w:r w:rsidR="00FB72A5" w:rsidRPr="00FB72A5">
        <w:rPr>
          <w:sz w:val="22"/>
        </w:rPr>
        <w:t>Math ACT 21 or MTH 127 or MTH 130 concurren</w:t>
      </w:r>
      <w:r w:rsidR="00FB72A5">
        <w:rPr>
          <w:sz w:val="22"/>
        </w:rPr>
        <w:t>t</w:t>
      </w:r>
    </w:p>
    <w:p w:rsidR="00FB72A5" w:rsidRDefault="00FB72A5">
      <w:pPr>
        <w:ind w:left="2160" w:hanging="2160"/>
        <w:rPr>
          <w:b/>
          <w:sz w:val="22"/>
        </w:rPr>
      </w:pPr>
    </w:p>
    <w:p w:rsidR="00DE12A3" w:rsidRDefault="00C17B80">
      <w:pPr>
        <w:ind w:left="2160" w:hanging="2160"/>
        <w:rPr>
          <w:sz w:val="22"/>
        </w:rPr>
      </w:pPr>
      <w:r>
        <w:rPr>
          <w:b/>
          <w:sz w:val="22"/>
        </w:rPr>
        <w:t xml:space="preserve">Course Objectives: </w:t>
      </w:r>
      <w:r>
        <w:rPr>
          <w:b/>
          <w:sz w:val="22"/>
        </w:rPr>
        <w:tab/>
      </w:r>
      <w:r w:rsidR="00DE12A3">
        <w:rPr>
          <w:sz w:val="22"/>
        </w:rPr>
        <w:t xml:space="preserve">This course is designed to extend your study of </w:t>
      </w:r>
      <w:r w:rsidR="00E7588B">
        <w:rPr>
          <w:sz w:val="22"/>
        </w:rPr>
        <w:t xml:space="preserve">the behavior </w:t>
      </w:r>
      <w:r w:rsidR="00CE0ECE">
        <w:rPr>
          <w:sz w:val="22"/>
        </w:rPr>
        <w:t xml:space="preserve">and usefulness </w:t>
      </w:r>
      <w:r w:rsidR="00E7588B">
        <w:rPr>
          <w:sz w:val="22"/>
        </w:rPr>
        <w:t>of f</w:t>
      </w:r>
      <w:r w:rsidR="00DE12A3">
        <w:rPr>
          <w:sz w:val="22"/>
        </w:rPr>
        <w:t xml:space="preserve">unctions to </w:t>
      </w:r>
      <w:r w:rsidR="00FB72A5">
        <w:rPr>
          <w:sz w:val="22"/>
        </w:rPr>
        <w:t xml:space="preserve">a collection of functions know as </w:t>
      </w:r>
      <w:r w:rsidR="00DE12A3">
        <w:rPr>
          <w:sz w:val="22"/>
        </w:rPr>
        <w:t xml:space="preserve">trigonometric functions.  </w:t>
      </w:r>
      <w:r w:rsidR="00E7588B">
        <w:rPr>
          <w:sz w:val="22"/>
        </w:rPr>
        <w:t xml:space="preserve">Each function in this interesting collection maps an angle measure to one of the six possible ratios of the sides of a right triangle.  You may wonder why </w:t>
      </w:r>
      <w:r w:rsidR="00F61D6E">
        <w:rPr>
          <w:sz w:val="22"/>
        </w:rPr>
        <w:t xml:space="preserve">we </w:t>
      </w:r>
      <w:r w:rsidR="00E7588B">
        <w:rPr>
          <w:sz w:val="22"/>
        </w:rPr>
        <w:t xml:space="preserve">are interested </w:t>
      </w:r>
      <w:r w:rsidR="006773E1">
        <w:rPr>
          <w:sz w:val="22"/>
        </w:rPr>
        <w:t>in such functions.</w:t>
      </w:r>
      <w:r w:rsidR="00E7588B">
        <w:rPr>
          <w:sz w:val="22"/>
        </w:rPr>
        <w:t xml:space="preserve">  They have lovely form and interestin</w:t>
      </w:r>
      <w:r w:rsidR="00FE12FB">
        <w:rPr>
          <w:sz w:val="22"/>
        </w:rPr>
        <w:t>g properties, certainly.  They also have an important role in modeling. T</w:t>
      </w:r>
      <w:r w:rsidR="00E7588B">
        <w:rPr>
          <w:sz w:val="22"/>
        </w:rPr>
        <w:t>hey can be used</w:t>
      </w:r>
      <w:r w:rsidR="00FE12FB">
        <w:rPr>
          <w:sz w:val="22"/>
        </w:rPr>
        <w:t xml:space="preserve"> to mode</w:t>
      </w:r>
      <w:r w:rsidR="00B43037">
        <w:rPr>
          <w:sz w:val="22"/>
        </w:rPr>
        <w:t>l physical systems characterized by function</w:t>
      </w:r>
      <w:r w:rsidR="00FB72A5">
        <w:rPr>
          <w:sz w:val="22"/>
        </w:rPr>
        <w:t>s whose</w:t>
      </w:r>
      <w:r w:rsidR="00FE12FB">
        <w:rPr>
          <w:sz w:val="22"/>
        </w:rPr>
        <w:t xml:space="preserve"> v</w:t>
      </w:r>
      <w:r w:rsidR="00FB72A5">
        <w:rPr>
          <w:sz w:val="22"/>
        </w:rPr>
        <w:t>alues are cyclic in nature</w:t>
      </w:r>
      <w:r w:rsidR="00B43037">
        <w:rPr>
          <w:sz w:val="22"/>
        </w:rPr>
        <w:t xml:space="preserve">. </w:t>
      </w:r>
      <w:r w:rsidR="00FE12FB">
        <w:rPr>
          <w:sz w:val="22"/>
        </w:rPr>
        <w:t xml:space="preserve">We will use the unit circle to visualize </w:t>
      </w:r>
      <w:r w:rsidR="00B43037">
        <w:rPr>
          <w:sz w:val="22"/>
        </w:rPr>
        <w:t xml:space="preserve">how the change in angle affects the </w:t>
      </w:r>
      <w:r w:rsidR="00F61D6E">
        <w:rPr>
          <w:sz w:val="22"/>
        </w:rPr>
        <w:t>values of the foundational functions, sine and cosine.  The other four can be created from these two building blocks. (</w:t>
      </w:r>
      <w:r w:rsidR="00E7588B">
        <w:rPr>
          <w:sz w:val="22"/>
        </w:rPr>
        <w:t xml:space="preserve">Recall that a function is a relation that maps a </w:t>
      </w:r>
      <w:r w:rsidR="00FE12FB">
        <w:rPr>
          <w:sz w:val="22"/>
        </w:rPr>
        <w:t>value from the domain t</w:t>
      </w:r>
      <w:r w:rsidR="00B43037">
        <w:rPr>
          <w:sz w:val="22"/>
        </w:rPr>
        <w:t xml:space="preserve">o a unique value in the range.) </w:t>
      </w:r>
    </w:p>
    <w:p w:rsidR="00F61D6E" w:rsidRDefault="00F61D6E">
      <w:pPr>
        <w:ind w:left="2160" w:hanging="2160"/>
        <w:rPr>
          <w:sz w:val="22"/>
        </w:rPr>
      </w:pPr>
    </w:p>
    <w:p w:rsidR="00F61D6E" w:rsidRDefault="00F61D6E">
      <w:pPr>
        <w:ind w:left="2160" w:hanging="2160"/>
        <w:rPr>
          <w:sz w:val="22"/>
        </w:rPr>
      </w:pPr>
      <w:r>
        <w:rPr>
          <w:sz w:val="22"/>
        </w:rPr>
        <w:tab/>
      </w:r>
      <w:r w:rsidR="00B3351C">
        <w:rPr>
          <w:b/>
          <w:sz w:val="22"/>
        </w:rPr>
        <w:t>Please review the</w:t>
      </w:r>
      <w:r w:rsidRPr="006773E1">
        <w:rPr>
          <w:b/>
          <w:sz w:val="22"/>
        </w:rPr>
        <w:t xml:space="preserve"> pre</w:t>
      </w:r>
      <w:r w:rsidR="00B3351C">
        <w:rPr>
          <w:b/>
          <w:sz w:val="22"/>
        </w:rPr>
        <w:t>liminary chapter</w:t>
      </w:r>
      <w:r w:rsidR="00FE5EDA">
        <w:rPr>
          <w:b/>
          <w:sz w:val="22"/>
        </w:rPr>
        <w:t>: Functions and their transformations and inverses</w:t>
      </w:r>
      <w:r w:rsidR="00B3351C">
        <w:rPr>
          <w:b/>
          <w:sz w:val="22"/>
        </w:rPr>
        <w:t>.</w:t>
      </w:r>
      <w:r>
        <w:rPr>
          <w:sz w:val="22"/>
        </w:rPr>
        <w:t xml:space="preserve"> We </w:t>
      </w:r>
      <w:r w:rsidR="006773E1">
        <w:rPr>
          <w:sz w:val="22"/>
        </w:rPr>
        <w:t>will begin</w:t>
      </w:r>
      <w:r>
        <w:rPr>
          <w:sz w:val="22"/>
        </w:rPr>
        <w:t xml:space="preserve"> our study with a discussion of various ways to measure angles</w:t>
      </w:r>
      <w:r w:rsidR="006773E1">
        <w:rPr>
          <w:sz w:val="22"/>
        </w:rPr>
        <w:t xml:space="preserve"> and the intercepted arcs they create on a circle.  We will define the trig functions and use a right triangle and a unit circle to calculate the values of the functions.  Visualization of the curves that represent the functions will be important to your understanding.  As with studies you have done of functions in the past, we will create graphs </w:t>
      </w:r>
      <w:r w:rsidR="00B3351C">
        <w:rPr>
          <w:sz w:val="22"/>
        </w:rPr>
        <w:t xml:space="preserve">of all six functions as well </w:t>
      </w:r>
      <w:r w:rsidR="00FE5EDA">
        <w:rPr>
          <w:sz w:val="22"/>
        </w:rPr>
        <w:t xml:space="preserve">as sums and differences </w:t>
      </w:r>
      <w:r w:rsidR="00B3351C">
        <w:rPr>
          <w:sz w:val="22"/>
        </w:rPr>
        <w:t xml:space="preserve">of linear and trig functions, for example. </w:t>
      </w:r>
    </w:p>
    <w:p w:rsidR="00B3351C" w:rsidRDefault="00B3351C">
      <w:pPr>
        <w:ind w:left="2160" w:hanging="2160"/>
        <w:rPr>
          <w:sz w:val="22"/>
        </w:rPr>
      </w:pPr>
    </w:p>
    <w:p w:rsidR="00DE12A3" w:rsidRDefault="00B3351C">
      <w:pPr>
        <w:ind w:left="2160" w:hanging="2160"/>
        <w:rPr>
          <w:sz w:val="22"/>
        </w:rPr>
      </w:pPr>
      <w:r>
        <w:rPr>
          <w:sz w:val="22"/>
        </w:rPr>
        <w:tab/>
        <w:t xml:space="preserve">With the goal of solving equations that include trig functions, we will start with some basic identities that can be used to simplify the </w:t>
      </w:r>
      <w:r w:rsidR="00FE5EDA">
        <w:rPr>
          <w:sz w:val="22"/>
        </w:rPr>
        <w:t>solving process</w:t>
      </w:r>
      <w:r>
        <w:rPr>
          <w:sz w:val="22"/>
        </w:rPr>
        <w:t xml:space="preserve">.  </w:t>
      </w:r>
      <w:r w:rsidR="00FE5EDA">
        <w:rPr>
          <w:sz w:val="22"/>
        </w:rPr>
        <w:t xml:space="preserve">The skills you honed solving linear and quadratic equations, for example, will be put to good use in the activities you will encounter.  The important thing to remind yourself of often is that the trig function values repeat </w:t>
      </w:r>
      <w:r w:rsidR="007950E9">
        <w:rPr>
          <w:sz w:val="22"/>
        </w:rPr>
        <w:t xml:space="preserve">themselves in an amazingly regular pattern.  </w:t>
      </w:r>
    </w:p>
    <w:p w:rsidR="007950E9" w:rsidRDefault="007950E9">
      <w:pPr>
        <w:ind w:left="2160" w:hanging="2160"/>
        <w:rPr>
          <w:sz w:val="22"/>
        </w:rPr>
      </w:pPr>
    </w:p>
    <w:p w:rsidR="007950E9" w:rsidRDefault="007950E9">
      <w:pPr>
        <w:ind w:left="2160" w:hanging="2160"/>
        <w:rPr>
          <w:sz w:val="22"/>
        </w:rPr>
      </w:pPr>
      <w:r>
        <w:rPr>
          <w:sz w:val="22"/>
        </w:rPr>
        <w:tab/>
        <w:t xml:space="preserve">From the simplicity of the right triangle </w:t>
      </w:r>
      <w:r w:rsidR="00EB2D11">
        <w:rPr>
          <w:sz w:val="22"/>
        </w:rPr>
        <w:t xml:space="preserve">and using the powerful properties of the trig </w:t>
      </w:r>
      <w:r>
        <w:rPr>
          <w:sz w:val="22"/>
        </w:rPr>
        <w:t>functions, we can s</w:t>
      </w:r>
      <w:r w:rsidR="00EB2D11">
        <w:rPr>
          <w:sz w:val="22"/>
        </w:rPr>
        <w:t>tudy other types of trian</w:t>
      </w:r>
      <w:r w:rsidR="00327C91">
        <w:rPr>
          <w:sz w:val="22"/>
        </w:rPr>
        <w:t xml:space="preserve">gles. The </w:t>
      </w:r>
      <w:r w:rsidR="00327C91">
        <w:rPr>
          <w:sz w:val="22"/>
        </w:rPr>
        <w:lastRenderedPageBreak/>
        <w:t xml:space="preserve">use of all the information you learn in the course will come to you as an application of the theory.  My goal is to teach how to recognize what concepts will help you solve the problem your boss has asked you to tackle.  Drawing a sketch that represents the physical model is often invaluable.  Such sketches may include Euclidean shapes that include triangles.  You can determine lengths of </w:t>
      </w:r>
      <w:r w:rsidR="00FB72A5">
        <w:rPr>
          <w:sz w:val="22"/>
        </w:rPr>
        <w:t>the side of these triangles</w:t>
      </w:r>
      <w:r w:rsidR="00327C91">
        <w:rPr>
          <w:sz w:val="22"/>
        </w:rPr>
        <w:t xml:space="preserve"> using trig functions (and perhaps get a nice raise!).</w:t>
      </w:r>
    </w:p>
    <w:p w:rsidR="00327C91" w:rsidRDefault="00327C91">
      <w:pPr>
        <w:ind w:left="2160" w:hanging="2160"/>
        <w:rPr>
          <w:sz w:val="22"/>
        </w:rPr>
      </w:pPr>
    </w:p>
    <w:p w:rsidR="00327C91" w:rsidRDefault="00327C91">
      <w:pPr>
        <w:ind w:left="2160" w:hanging="2160"/>
        <w:rPr>
          <w:bCs/>
          <w:sz w:val="22"/>
        </w:rPr>
      </w:pPr>
      <w:r>
        <w:rPr>
          <w:sz w:val="22"/>
        </w:rPr>
        <w:tab/>
        <w:t>If time permits, we will discuss the complex numbers and the complex plane.  You will discover a link between the complex numbers and the foundational trig functions, sine and cosine.</w:t>
      </w:r>
    </w:p>
    <w:p w:rsidR="00DE12A3" w:rsidRDefault="00DE12A3" w:rsidP="00327C91">
      <w:pPr>
        <w:rPr>
          <w:bCs/>
          <w:sz w:val="22"/>
        </w:rPr>
      </w:pPr>
    </w:p>
    <w:p w:rsidR="00FB72A5" w:rsidRDefault="00FB72A5" w:rsidP="00FB72A5">
      <w:pPr>
        <w:ind w:left="2160"/>
        <w:rPr>
          <w:bCs/>
          <w:sz w:val="22"/>
        </w:rPr>
      </w:pPr>
      <w:r>
        <w:rPr>
          <w:bCs/>
          <w:sz w:val="22"/>
        </w:rPr>
        <w:t>Success in the course will be measured by your success at meeting the following objectives.</w:t>
      </w:r>
    </w:p>
    <w:p w:rsidR="00FB72A5" w:rsidRDefault="00FB72A5" w:rsidP="00FB72A5">
      <w:pPr>
        <w:ind w:left="2160"/>
        <w:rPr>
          <w:bCs/>
          <w:sz w:val="22"/>
        </w:rPr>
      </w:pPr>
    </w:p>
    <w:p w:rsidR="00FB72A5" w:rsidRDefault="00FB72A5" w:rsidP="00FB72A5">
      <w:pPr>
        <w:ind w:left="2160"/>
        <w:rPr>
          <w:bCs/>
          <w:sz w:val="22"/>
        </w:rPr>
      </w:pPr>
      <w:r>
        <w:rPr>
          <w:bCs/>
          <w:sz w:val="22"/>
        </w:rPr>
        <w:t>The ability to:</w:t>
      </w:r>
    </w:p>
    <w:p w:rsidR="00FB72A5" w:rsidRDefault="00FB72A5" w:rsidP="00327C91">
      <w:pPr>
        <w:rPr>
          <w:bCs/>
          <w:sz w:val="22"/>
        </w:rPr>
      </w:pPr>
    </w:p>
    <w:p w:rsidR="00C17B80" w:rsidRDefault="001C2A8B">
      <w:pPr>
        <w:numPr>
          <w:ilvl w:val="0"/>
          <w:numId w:val="1"/>
        </w:numPr>
        <w:rPr>
          <w:bCs/>
          <w:sz w:val="22"/>
        </w:rPr>
      </w:pPr>
      <w:r>
        <w:rPr>
          <w:bCs/>
          <w:sz w:val="22"/>
        </w:rPr>
        <w:t>Understand</w:t>
      </w:r>
      <w:r w:rsidR="003942FA">
        <w:rPr>
          <w:bCs/>
          <w:sz w:val="22"/>
        </w:rPr>
        <w:t xml:space="preserve"> </w:t>
      </w:r>
      <w:r w:rsidR="00327C91">
        <w:rPr>
          <w:bCs/>
          <w:sz w:val="22"/>
        </w:rPr>
        <w:t>how angles are defined and measured and the relationship be</w:t>
      </w:r>
      <w:r w:rsidR="00FB72A5">
        <w:rPr>
          <w:bCs/>
          <w:sz w:val="22"/>
        </w:rPr>
        <w:t>tween the two standard angle measures.</w:t>
      </w:r>
      <w:r w:rsidR="00DC4F79">
        <w:rPr>
          <w:bCs/>
          <w:sz w:val="22"/>
        </w:rPr>
        <w:t xml:space="preserve">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w:t>
      </w:r>
      <w:r w:rsidR="0006279D">
        <w:rPr>
          <w:bCs/>
          <w:sz w:val="22"/>
        </w:rPr>
        <w:t>to create particular angles and to measure angles</w:t>
      </w:r>
      <w:r w:rsidR="00C00ED4">
        <w:rPr>
          <w:bCs/>
          <w:sz w:val="22"/>
        </w:rPr>
        <w:t xml:space="preserve"> and arc lengths using standard measures.</w:t>
      </w:r>
      <w:r w:rsidR="00E20BFD">
        <w:rPr>
          <w:bCs/>
          <w:sz w:val="22"/>
        </w:rPr>
        <w:t xml:space="preserve"> A</w:t>
      </w:r>
      <w:r w:rsidR="004F5A0E">
        <w:rPr>
          <w:bCs/>
          <w:sz w:val="22"/>
        </w:rPr>
        <w:t xml:space="preserve">pply the theory to </w:t>
      </w:r>
      <w:r w:rsidR="00E20BFD">
        <w:rPr>
          <w:bCs/>
          <w:sz w:val="22"/>
        </w:rPr>
        <w:t>problems in the physical world.</w:t>
      </w:r>
    </w:p>
    <w:p w:rsidR="00764504" w:rsidRPr="002F2183" w:rsidRDefault="003C28AF" w:rsidP="00764504">
      <w:pPr>
        <w:pStyle w:val="ListParagraph"/>
        <w:ind w:left="2520"/>
        <w:rPr>
          <w:rFonts w:asciiTheme="majorHAnsi" w:hAnsiTheme="majorHAnsi"/>
          <w:bCs/>
          <w:sz w:val="22"/>
        </w:rPr>
      </w:pPr>
      <w:r>
        <w:rPr>
          <w:bCs/>
          <w:sz w:val="22"/>
        </w:rPr>
        <w:t>Skill Development</w:t>
      </w:r>
      <w:r w:rsidR="009D0C97">
        <w:rPr>
          <w:bCs/>
          <w:sz w:val="22"/>
        </w:rPr>
        <w:t>:</w:t>
      </w:r>
      <w:r w:rsidR="00764504">
        <w:rPr>
          <w:bCs/>
          <w:sz w:val="22"/>
        </w:rPr>
        <w:t xml:space="preserve"> </w:t>
      </w:r>
      <w:r w:rsidR="00764504" w:rsidRPr="002F2183">
        <w:rPr>
          <w:rFonts w:asciiTheme="majorHAnsi" w:hAnsiTheme="majorHAnsi"/>
          <w:bCs/>
          <w:sz w:val="22"/>
        </w:rPr>
        <w:t xml:space="preserve">Small group and whole group </w:t>
      </w:r>
      <w:r w:rsidR="004F5A0E">
        <w:rPr>
          <w:rFonts w:asciiTheme="majorHAnsi" w:hAnsiTheme="majorHAnsi"/>
          <w:bCs/>
          <w:sz w:val="22"/>
        </w:rPr>
        <w:t xml:space="preserve">discussions and </w:t>
      </w:r>
      <w:r w:rsidR="00764504" w:rsidRPr="002F2183">
        <w:rPr>
          <w:rFonts w:asciiTheme="majorHAnsi" w:hAnsiTheme="majorHAnsi"/>
          <w:bCs/>
          <w:sz w:val="22"/>
        </w:rPr>
        <w:t xml:space="preserve">analysis of </w:t>
      </w:r>
      <w:r w:rsidR="004F5A0E">
        <w:rPr>
          <w:rFonts w:asciiTheme="majorHAnsi" w:hAnsiTheme="majorHAnsi"/>
          <w:bCs/>
          <w:sz w:val="22"/>
        </w:rPr>
        <w:t xml:space="preserve">the relationship between the two standard angle measures.  </w:t>
      </w:r>
      <w:r w:rsidR="00C00ED4">
        <w:rPr>
          <w:rFonts w:asciiTheme="majorHAnsi" w:hAnsiTheme="majorHAnsi"/>
          <w:bCs/>
          <w:sz w:val="22"/>
        </w:rPr>
        <w:t xml:space="preserve">Discussions about how to use the relationship between angle measure and arc length to solve problems in the physical world. </w:t>
      </w:r>
      <w:r w:rsidR="006C5CB0">
        <w:rPr>
          <w:rFonts w:asciiTheme="majorHAnsi" w:hAnsiTheme="majorHAnsi"/>
          <w:bCs/>
          <w:sz w:val="22"/>
        </w:rPr>
        <w:t xml:space="preserve">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D0C28">
        <w:rPr>
          <w:rFonts w:asciiTheme="majorHAnsi" w:hAnsiTheme="majorHAnsi"/>
          <w:bCs/>
          <w:sz w:val="22"/>
        </w:rPr>
        <w:t>of using angle measure to solve problem in the physical world with an emphasis on proper use of definitions.</w:t>
      </w:r>
    </w:p>
    <w:p w:rsidR="00CA1CA7" w:rsidRDefault="00CA1CA7" w:rsidP="00764504">
      <w:pPr>
        <w:pStyle w:val="ListParagraph"/>
        <w:ind w:left="2520"/>
        <w:rPr>
          <w:bCs/>
          <w:sz w:val="22"/>
        </w:rPr>
      </w:pPr>
    </w:p>
    <w:p w:rsidR="00C17B80" w:rsidRDefault="00CE0ECE">
      <w:pPr>
        <w:numPr>
          <w:ilvl w:val="0"/>
          <w:numId w:val="1"/>
        </w:numPr>
        <w:rPr>
          <w:bCs/>
          <w:sz w:val="22"/>
        </w:rPr>
      </w:pPr>
      <w:r>
        <w:rPr>
          <w:bCs/>
          <w:sz w:val="22"/>
        </w:rPr>
        <w:t>Use the definitions of the</w:t>
      </w:r>
      <w:r w:rsidR="00C00ED4">
        <w:rPr>
          <w:bCs/>
          <w:sz w:val="22"/>
        </w:rPr>
        <w:t xml:space="preserve"> six trigonometric </w:t>
      </w:r>
      <w:r>
        <w:rPr>
          <w:bCs/>
          <w:sz w:val="22"/>
        </w:rPr>
        <w:t>functions to define them relative to the right tr</w:t>
      </w:r>
      <w:r w:rsidR="003E50FC">
        <w:rPr>
          <w:bCs/>
          <w:sz w:val="22"/>
        </w:rPr>
        <w:t xml:space="preserve">iangle and the unit circle </w:t>
      </w:r>
      <w:r w:rsidR="004D4EAC">
        <w:rPr>
          <w:bCs/>
          <w:sz w:val="22"/>
        </w:rPr>
        <w:t xml:space="preserve">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C00ED4">
        <w:rPr>
          <w:bCs/>
          <w:sz w:val="22"/>
        </w:rPr>
        <w:t xml:space="preserve">Utilizing a both a right triangle and a unit circle, </w:t>
      </w:r>
      <w:r w:rsidR="00FB72A5">
        <w:rPr>
          <w:bCs/>
          <w:sz w:val="22"/>
        </w:rPr>
        <w:t>c</w:t>
      </w:r>
      <w:r w:rsidR="00DE53BE">
        <w:rPr>
          <w:bCs/>
          <w:sz w:val="22"/>
        </w:rPr>
        <w:t>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3D0C28">
        <w:rPr>
          <w:rFonts w:asciiTheme="majorHAnsi" w:hAnsiTheme="majorHAnsi"/>
          <w:bCs/>
          <w:sz w:val="22"/>
        </w:rPr>
        <w:t xml:space="preserve">discussions of methods for calculating the values of trig functions using a right triangle and the unit circle.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3D0C28">
        <w:rPr>
          <w:rFonts w:asciiTheme="majorHAnsi" w:hAnsiTheme="majorHAnsi"/>
          <w:bCs/>
          <w:sz w:val="22"/>
        </w:rPr>
        <w:t>for of calculations with an emphasis on visualization of the concepts.</w:t>
      </w:r>
    </w:p>
    <w:p w:rsidR="004A2EA8" w:rsidRDefault="004A2EA8" w:rsidP="004A2EA8">
      <w:pPr>
        <w:ind w:left="2520"/>
        <w:rPr>
          <w:bCs/>
          <w:sz w:val="22"/>
        </w:rPr>
      </w:pPr>
    </w:p>
    <w:p w:rsidR="003942FA" w:rsidRPr="003942FA" w:rsidRDefault="003D0C28" w:rsidP="003942FA">
      <w:pPr>
        <w:numPr>
          <w:ilvl w:val="0"/>
          <w:numId w:val="1"/>
        </w:numPr>
        <w:rPr>
          <w:sz w:val="22"/>
        </w:rPr>
      </w:pPr>
      <w:r>
        <w:rPr>
          <w:bCs/>
          <w:sz w:val="22"/>
        </w:rPr>
        <w:t>Visualize the six trig functions using graphical methods.</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w:t>
      </w:r>
      <w:r w:rsidR="003D0C28">
        <w:rPr>
          <w:bCs/>
          <w:sz w:val="22"/>
        </w:rPr>
        <w:t>ng Outcome: For a given function</w:t>
      </w:r>
      <w:r>
        <w:rPr>
          <w:bCs/>
          <w:sz w:val="22"/>
        </w:rPr>
        <w:t xml:space="preserve">, </w:t>
      </w:r>
      <w:r w:rsidR="003D0C28">
        <w:rPr>
          <w:bCs/>
          <w:sz w:val="22"/>
        </w:rPr>
        <w:t xml:space="preserve">construct the graph using the standard techniques for finding zeros and asymptotes and the </w:t>
      </w:r>
      <w:r w:rsidR="003D0C28">
        <w:rPr>
          <w:bCs/>
          <w:sz w:val="22"/>
        </w:rPr>
        <w:lastRenderedPageBreak/>
        <w:t xml:space="preserve">inherent nature of the function. Excellent visualization is offered by the unit circle. </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w:t>
      </w:r>
      <w:r w:rsidR="003D0C28">
        <w:rPr>
          <w:rFonts w:asciiTheme="majorHAnsi" w:hAnsiTheme="majorHAnsi"/>
          <w:bCs/>
          <w:sz w:val="22"/>
        </w:rPr>
        <w:t>graphical constructions for the trig functions with the unit circle in mind.</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sidR="003D0C28">
        <w:rPr>
          <w:rFonts w:asciiTheme="majorHAnsi" w:hAnsiTheme="majorHAnsi"/>
          <w:bCs/>
          <w:sz w:val="22"/>
        </w:rPr>
        <w:t>of graphical constructions accompanied by descriptions of the associated processes.</w:t>
      </w:r>
    </w:p>
    <w:p w:rsidR="003D0C28" w:rsidRDefault="003D0C28" w:rsidP="003942FA">
      <w:pPr>
        <w:pStyle w:val="ListParagraph"/>
        <w:ind w:left="2520"/>
        <w:rPr>
          <w:rFonts w:asciiTheme="majorHAnsi" w:hAnsiTheme="majorHAnsi"/>
          <w:bCs/>
          <w:sz w:val="22"/>
        </w:rPr>
      </w:pPr>
    </w:p>
    <w:p w:rsidR="003D0C28" w:rsidRDefault="003D0C28" w:rsidP="003D0C28">
      <w:pPr>
        <w:numPr>
          <w:ilvl w:val="0"/>
          <w:numId w:val="1"/>
        </w:numPr>
        <w:rPr>
          <w:bCs/>
          <w:sz w:val="22"/>
        </w:rPr>
      </w:pPr>
      <w:r>
        <w:rPr>
          <w:bCs/>
          <w:sz w:val="22"/>
        </w:rPr>
        <w:t>U</w:t>
      </w:r>
      <w:r>
        <w:rPr>
          <w:bCs/>
          <w:sz w:val="22"/>
        </w:rPr>
        <w:t xml:space="preserve">nderstand how the </w:t>
      </w:r>
      <w:r>
        <w:rPr>
          <w:bCs/>
          <w:sz w:val="22"/>
        </w:rPr>
        <w:t>presented techniques can be used to solve trigonometric equations</w:t>
      </w:r>
      <w:r>
        <w:rPr>
          <w:bCs/>
          <w:sz w:val="22"/>
        </w:rPr>
        <w:t xml:space="preserve"> can be used to solve them.  </w:t>
      </w:r>
    </w:p>
    <w:p w:rsidR="003D0C28" w:rsidRDefault="003D0C28" w:rsidP="003D0C28">
      <w:pPr>
        <w:ind w:left="2520"/>
        <w:rPr>
          <w:bCs/>
          <w:sz w:val="22"/>
        </w:rPr>
      </w:pPr>
    </w:p>
    <w:p w:rsidR="003D0C28" w:rsidRDefault="003D0C28" w:rsidP="003D0C28">
      <w:pPr>
        <w:ind w:left="2520"/>
        <w:rPr>
          <w:bCs/>
          <w:sz w:val="22"/>
        </w:rPr>
      </w:pPr>
      <w:r>
        <w:rPr>
          <w:bCs/>
          <w:sz w:val="22"/>
        </w:rPr>
        <w:t xml:space="preserve">Learning Outcome: Choose the appropriate method and </w:t>
      </w:r>
      <w:r>
        <w:rPr>
          <w:bCs/>
          <w:sz w:val="22"/>
        </w:rPr>
        <w:t>solve trigonometric equations</w:t>
      </w:r>
      <w:r>
        <w:rPr>
          <w:bCs/>
          <w:sz w:val="22"/>
        </w:rPr>
        <w:t xml:space="preserve">. </w:t>
      </w:r>
    </w:p>
    <w:p w:rsidR="003D0C28" w:rsidRPr="002F2183" w:rsidRDefault="003D0C28" w:rsidP="003D0C28">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discussion</w:t>
      </w:r>
      <w:r>
        <w:rPr>
          <w:rFonts w:asciiTheme="majorHAnsi" w:hAnsiTheme="majorHAnsi"/>
          <w:bCs/>
          <w:sz w:val="22"/>
        </w:rPr>
        <w:t>s of methods for</w:t>
      </w:r>
      <w:r>
        <w:rPr>
          <w:rFonts w:asciiTheme="majorHAnsi" w:hAnsiTheme="majorHAnsi"/>
          <w:bCs/>
          <w:sz w:val="22"/>
        </w:rPr>
        <w:t xml:space="preserve"> de</w:t>
      </w:r>
      <w:r>
        <w:rPr>
          <w:rFonts w:asciiTheme="majorHAnsi" w:hAnsiTheme="majorHAnsi"/>
          <w:bCs/>
          <w:sz w:val="22"/>
        </w:rPr>
        <w:t>termining the appropriate process</w:t>
      </w:r>
      <w:r>
        <w:rPr>
          <w:rFonts w:asciiTheme="majorHAnsi" w:hAnsiTheme="majorHAnsi"/>
          <w:bCs/>
          <w:sz w:val="22"/>
        </w:rPr>
        <w:t xml:space="preserve"> for</w:t>
      </w:r>
      <w:r>
        <w:rPr>
          <w:rFonts w:asciiTheme="majorHAnsi" w:hAnsiTheme="majorHAnsi"/>
          <w:bCs/>
          <w:sz w:val="22"/>
        </w:rPr>
        <w:t xml:space="preserve"> solving trigonometric equations</w:t>
      </w:r>
      <w:r>
        <w:rPr>
          <w:rFonts w:asciiTheme="majorHAnsi" w:hAnsiTheme="majorHAnsi"/>
          <w:bCs/>
          <w:sz w:val="22"/>
        </w:rPr>
        <w:t>.</w:t>
      </w:r>
      <w:r w:rsidRPr="002F2183">
        <w:rPr>
          <w:rFonts w:asciiTheme="majorHAnsi" w:hAnsiTheme="majorHAnsi"/>
          <w:bCs/>
          <w:sz w:val="22"/>
        </w:rPr>
        <w:t xml:space="preserve">  </w:t>
      </w:r>
      <w:r>
        <w:rPr>
          <w:rFonts w:asciiTheme="majorHAnsi" w:hAnsiTheme="majorHAnsi"/>
          <w:bCs/>
          <w:sz w:val="22"/>
        </w:rPr>
        <w:t>Exercises assigned daily followed by timely feedback</w:t>
      </w:r>
      <w:r w:rsidRPr="002F2183">
        <w:rPr>
          <w:rFonts w:asciiTheme="majorHAnsi" w:hAnsiTheme="majorHAnsi"/>
          <w:bCs/>
          <w:sz w:val="22"/>
        </w:rPr>
        <w:t>.</w:t>
      </w:r>
    </w:p>
    <w:p w:rsidR="003D0C28" w:rsidRDefault="003D0C28" w:rsidP="003D0C28">
      <w:pPr>
        <w:pStyle w:val="ListParagraph"/>
        <w:ind w:left="2520"/>
        <w:rPr>
          <w:bCs/>
          <w:sz w:val="22"/>
        </w:rPr>
      </w:pPr>
      <w:r>
        <w:rPr>
          <w:bCs/>
          <w:sz w:val="22"/>
        </w:rPr>
        <w:t>Assessment: Evaluation of w</w:t>
      </w:r>
      <w:r w:rsidRPr="002F2183">
        <w:rPr>
          <w:rFonts w:asciiTheme="majorHAnsi" w:hAnsiTheme="majorHAnsi"/>
          <w:bCs/>
          <w:sz w:val="22"/>
        </w:rPr>
        <w:t xml:space="preserve">ritten and oral presentations </w:t>
      </w:r>
      <w:r>
        <w:rPr>
          <w:rFonts w:asciiTheme="majorHAnsi" w:hAnsiTheme="majorHAnsi"/>
          <w:bCs/>
          <w:sz w:val="22"/>
        </w:rPr>
        <w:t xml:space="preserve">for proper uses of presented techniques with an emphasis on creating a logical argument.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w:t>
      </w:r>
      <w:r w:rsidR="003D0C28">
        <w:rPr>
          <w:sz w:val="22"/>
        </w:rPr>
        <w:t>stems and the trigonometric equations</w:t>
      </w:r>
      <w:r>
        <w:rPr>
          <w:sz w:val="22"/>
        </w:rPr>
        <w:t xml:space="preserve">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hematical mo</w:t>
      </w:r>
      <w:r w:rsidR="003D0C28">
        <w:rPr>
          <w:bCs/>
          <w:sz w:val="22"/>
        </w:rPr>
        <w:t>del from the description of the</w:t>
      </w:r>
      <w:r w:rsidR="007F439B">
        <w:rPr>
          <w:bCs/>
          <w:sz w:val="22"/>
        </w:rPr>
        <w:t xml:space="preserve"> </w:t>
      </w:r>
      <w:r w:rsidR="006C5CB0">
        <w:rPr>
          <w:bCs/>
          <w:sz w:val="22"/>
        </w:rPr>
        <w:t xml:space="preserve">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3D0C28">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7F439B" w:rsidRPr="00D07536" w:rsidRDefault="007F439B" w:rsidP="00D07536">
      <w:pPr>
        <w:rPr>
          <w:bCs/>
          <w:sz w:val="22"/>
        </w:rPr>
      </w:pP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51FF1" w:rsidRDefault="00C51FF1" w:rsidP="00C55B84">
      <w:pPr>
        <w:ind w:left="1440" w:firstLine="720"/>
      </w:pPr>
      <w:r>
        <w:t xml:space="preserve">Lab </w:t>
      </w:r>
      <w:r>
        <w:tab/>
      </w:r>
      <w:r>
        <w:tab/>
      </w:r>
      <w:r>
        <w:tab/>
      </w:r>
      <w:r>
        <w:tab/>
      </w:r>
      <w:r>
        <w:tab/>
      </w:r>
      <w:r>
        <w:tab/>
      </w:r>
      <w:r>
        <w:tab/>
        <w:t>5%</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1925F6">
        <w:rPr>
          <w:sz w:val="22"/>
        </w:rPr>
        <w:t>three</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1925F6">
        <w:rPr>
          <w:b/>
          <w:sz w:val="22"/>
        </w:rPr>
        <w:t>Tuesday</w:t>
      </w:r>
      <w:r w:rsidR="00B47E3E">
        <w:rPr>
          <w:b/>
          <w:sz w:val="22"/>
        </w:rPr>
        <w:t>, December 1</w:t>
      </w:r>
      <w:r w:rsidR="001925F6">
        <w:rPr>
          <w:b/>
          <w:sz w:val="22"/>
        </w:rPr>
        <w:t>3</w:t>
      </w:r>
      <w:r w:rsidR="00F077F7">
        <w:rPr>
          <w:b/>
          <w:sz w:val="22"/>
        </w:rPr>
        <w:t>, 12:45 – 2:45</w:t>
      </w:r>
      <w:r w:rsidR="00B33CC0">
        <w:rPr>
          <w:b/>
          <w:sz w:val="22"/>
        </w:rPr>
        <w:t>).</w:t>
      </w:r>
      <w:r w:rsidR="00DC4F79">
        <w:rPr>
          <w:b/>
          <w:sz w:val="22"/>
        </w:rPr>
        <w:t xml:space="preserve"> </w:t>
      </w:r>
      <w:r w:rsidR="00DC4F79">
        <w:rPr>
          <w:sz w:val="22"/>
        </w:rPr>
        <w:t xml:space="preserve"> </w:t>
      </w:r>
      <w:r w:rsidR="003D0C28">
        <w:rPr>
          <w:sz w:val="22"/>
        </w:rPr>
        <w:t>At the end of this document is</w:t>
      </w:r>
      <w:r w:rsidR="007F34E6">
        <w:rPr>
          <w:sz w:val="22"/>
        </w:rPr>
        <w:t xml:space="preserve"> a schedule with</w:t>
      </w:r>
      <w:r w:rsidR="00485FE1">
        <w:rPr>
          <w:sz w:val="22"/>
        </w:rPr>
        <w:t xml:space="preserve"> </w:t>
      </w:r>
      <w:r w:rsidR="007F34E6">
        <w:rPr>
          <w:sz w:val="22"/>
        </w:rPr>
        <w:t>exam</w:t>
      </w:r>
      <w:r w:rsidR="00C51FF1">
        <w:rPr>
          <w:sz w:val="22"/>
        </w:rPr>
        <w:t xml:space="preserve"> dates, lab dates, and topics of discussion for each week</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7F597B" w:rsidRDefault="007F597B">
      <w:pPr>
        <w:ind w:left="2160"/>
        <w:rPr>
          <w:sz w:val="22"/>
        </w:rPr>
      </w:pP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lastRenderedPageBreak/>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3E50FC" w:rsidRDefault="003E50FC">
      <w:pPr>
        <w:ind w:left="2160" w:hanging="2160"/>
        <w:rPr>
          <w:b/>
          <w:sz w:val="22"/>
        </w:rPr>
      </w:pPr>
    </w:p>
    <w:p w:rsidR="0042538F" w:rsidRDefault="0042538F" w:rsidP="00C51FF1">
      <w:pPr>
        <w:rPr>
          <w:b/>
          <w:sz w:val="22"/>
        </w:rPr>
      </w:pPr>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t>Tentative</w:t>
      </w:r>
      <w:r w:rsidR="003E50FC">
        <w:rPr>
          <w:rFonts w:asciiTheme="majorHAnsi" w:hAnsiTheme="majorHAnsi"/>
          <w:b/>
          <w:sz w:val="28"/>
          <w:szCs w:val="28"/>
          <w:u w:val="single"/>
        </w:rPr>
        <w:t xml:space="preserve"> Program of Events for MTH 122</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E50FC">
        <w:rPr>
          <w:rFonts w:asciiTheme="majorHAnsi" w:hAnsiTheme="majorHAnsi"/>
          <w:b/>
          <w:sz w:val="28"/>
          <w:szCs w:val="28"/>
        </w:rPr>
        <w:t>How are angles defined?</w:t>
      </w:r>
    </w:p>
    <w:p w:rsidR="0028428A" w:rsidRDefault="000B1092" w:rsidP="00955CEC">
      <w:pPr>
        <w:ind w:left="3600" w:hanging="3600"/>
        <w:rPr>
          <w:rFonts w:asciiTheme="majorHAnsi" w:hAnsiTheme="majorHAnsi"/>
          <w:b/>
          <w:sz w:val="28"/>
          <w:szCs w:val="28"/>
        </w:rPr>
      </w:pPr>
      <w:r>
        <w:rPr>
          <w:rFonts w:asciiTheme="majorHAnsi" w:hAnsiTheme="majorHAnsi"/>
          <w:b/>
          <w:sz w:val="28"/>
          <w:szCs w:val="28"/>
        </w:rPr>
        <w:t>August 23, 25</w:t>
      </w:r>
      <w:r w:rsidR="00386315">
        <w:rPr>
          <w:rFonts w:asciiTheme="majorHAnsi" w:hAnsiTheme="majorHAnsi"/>
          <w:b/>
          <w:sz w:val="28"/>
          <w:szCs w:val="28"/>
        </w:rPr>
        <w:tab/>
      </w:r>
      <w:r w:rsidR="003E50FC">
        <w:rPr>
          <w:rFonts w:asciiTheme="majorHAnsi" w:hAnsiTheme="majorHAnsi"/>
          <w:b/>
          <w:sz w:val="28"/>
          <w:szCs w:val="28"/>
        </w:rPr>
        <w:t>Standard measures for angles.</w:t>
      </w:r>
    </w:p>
    <w:p w:rsidR="0042538F" w:rsidRPr="00B26E4A" w:rsidRDefault="00D02293" w:rsidP="003E50FC">
      <w:pPr>
        <w:ind w:left="3600" w:hanging="3600"/>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25FDC">
        <w:rPr>
          <w:rFonts w:asciiTheme="majorHAnsi" w:hAnsiTheme="majorHAnsi"/>
          <w:b/>
          <w:sz w:val="28"/>
          <w:szCs w:val="28"/>
        </w:rPr>
        <w:t>Linear and angular v</w:t>
      </w:r>
      <w:r w:rsidR="003E50FC">
        <w:rPr>
          <w:rFonts w:asciiTheme="majorHAnsi" w:hAnsiTheme="majorHAnsi"/>
          <w:b/>
          <w:sz w:val="28"/>
          <w:szCs w:val="28"/>
        </w:rPr>
        <w:t>elocity</w:t>
      </w:r>
    </w:p>
    <w:p w:rsidR="0028428A" w:rsidRDefault="000B1092" w:rsidP="00955CEC">
      <w:pPr>
        <w:rPr>
          <w:rFonts w:asciiTheme="majorHAnsi" w:hAnsiTheme="majorHAnsi"/>
          <w:b/>
          <w:sz w:val="28"/>
          <w:szCs w:val="28"/>
        </w:rPr>
      </w:pPr>
      <w:r>
        <w:rPr>
          <w:rFonts w:asciiTheme="majorHAnsi" w:hAnsiTheme="majorHAnsi"/>
          <w:b/>
          <w:sz w:val="28"/>
          <w:szCs w:val="28"/>
        </w:rPr>
        <w:t>August 30, September 1</w:t>
      </w:r>
      <w:r w:rsidR="00F54619">
        <w:rPr>
          <w:rFonts w:asciiTheme="majorHAnsi" w:hAnsiTheme="majorHAnsi"/>
          <w:b/>
          <w:sz w:val="28"/>
          <w:szCs w:val="28"/>
        </w:rPr>
        <w:tab/>
      </w:r>
      <w:r w:rsidR="00725FDC">
        <w:rPr>
          <w:rFonts w:asciiTheme="majorHAnsi" w:hAnsiTheme="majorHAnsi"/>
          <w:b/>
          <w:sz w:val="28"/>
          <w:szCs w:val="28"/>
        </w:rPr>
        <w:t>The trigonometric f</w:t>
      </w:r>
      <w:r w:rsidR="003E50FC">
        <w:rPr>
          <w:rFonts w:asciiTheme="majorHAnsi" w:hAnsiTheme="majorHAnsi"/>
          <w:b/>
          <w:sz w:val="28"/>
          <w:szCs w:val="28"/>
        </w:rPr>
        <w:t>unctions</w:t>
      </w:r>
    </w:p>
    <w:p w:rsidR="00D02293" w:rsidRDefault="00CC35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02293">
        <w:rPr>
          <w:rFonts w:asciiTheme="majorHAnsi" w:hAnsiTheme="majorHAnsi"/>
          <w:b/>
          <w:sz w:val="28"/>
          <w:szCs w:val="28"/>
        </w:rPr>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725FDC">
        <w:rPr>
          <w:rFonts w:asciiTheme="majorHAnsi" w:hAnsiTheme="majorHAnsi"/>
          <w:b/>
          <w:sz w:val="28"/>
          <w:szCs w:val="28"/>
        </w:rPr>
        <w:t>Trig functions using a right triangle</w:t>
      </w:r>
    </w:p>
    <w:p w:rsidR="004325A0" w:rsidRDefault="00D02293" w:rsidP="00725FDC">
      <w:pPr>
        <w:ind w:left="3600" w:hanging="3600"/>
        <w:rPr>
          <w:rFonts w:asciiTheme="majorHAnsi" w:hAnsiTheme="majorHAnsi"/>
          <w:b/>
          <w:sz w:val="28"/>
          <w:szCs w:val="28"/>
        </w:rPr>
      </w:pPr>
      <w:r>
        <w:rPr>
          <w:rFonts w:asciiTheme="majorHAnsi" w:hAnsiTheme="majorHAnsi"/>
          <w:b/>
          <w:sz w:val="28"/>
          <w:szCs w:val="28"/>
        </w:rPr>
        <w:t>September 6,</w:t>
      </w:r>
      <w:r w:rsidR="001218FD">
        <w:rPr>
          <w:rFonts w:asciiTheme="majorHAnsi" w:hAnsiTheme="majorHAnsi"/>
          <w:b/>
          <w:sz w:val="28"/>
          <w:szCs w:val="28"/>
        </w:rPr>
        <w:t xml:space="preserve"> </w:t>
      </w:r>
      <w:r>
        <w:rPr>
          <w:rFonts w:asciiTheme="majorHAnsi" w:hAnsiTheme="majorHAnsi"/>
          <w:b/>
          <w:sz w:val="28"/>
          <w:szCs w:val="28"/>
        </w:rPr>
        <w:t>8</w:t>
      </w:r>
      <w:r w:rsidR="007D1AD0">
        <w:rPr>
          <w:rFonts w:asciiTheme="majorHAnsi" w:hAnsiTheme="majorHAnsi"/>
          <w:b/>
          <w:sz w:val="28"/>
          <w:szCs w:val="28"/>
        </w:rPr>
        <w:tab/>
      </w:r>
      <w:r w:rsidR="00725FDC">
        <w:rPr>
          <w:rFonts w:asciiTheme="majorHAnsi" w:hAnsiTheme="majorHAnsi"/>
          <w:b/>
          <w:sz w:val="28"/>
          <w:szCs w:val="28"/>
        </w:rPr>
        <w:t xml:space="preserve">A powerful identity and reference  </w:t>
      </w:r>
    </w:p>
    <w:p w:rsidR="00512038" w:rsidRDefault="00D0229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25FDC">
        <w:rPr>
          <w:rFonts w:asciiTheme="majorHAnsi" w:hAnsiTheme="majorHAnsi"/>
          <w:b/>
          <w:sz w:val="28"/>
          <w:szCs w:val="28"/>
        </w:rPr>
        <w:t xml:space="preserve"> angles</w:t>
      </w:r>
    </w:p>
    <w:p w:rsidR="00725FDC" w:rsidRDefault="00725FDC"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3E50FC">
        <w:rPr>
          <w:rFonts w:asciiTheme="majorHAnsi" w:hAnsiTheme="majorHAnsi"/>
          <w:b/>
          <w:sz w:val="28"/>
          <w:szCs w:val="28"/>
        </w:rPr>
        <w:t xml:space="preserve">Trig </w:t>
      </w:r>
      <w:r w:rsidR="00725FDC">
        <w:rPr>
          <w:rFonts w:asciiTheme="majorHAnsi" w:hAnsiTheme="majorHAnsi"/>
          <w:b/>
          <w:sz w:val="28"/>
          <w:szCs w:val="28"/>
        </w:rPr>
        <w:t>functions using the unit circle</w:t>
      </w:r>
    </w:p>
    <w:p w:rsidR="002E005C" w:rsidRDefault="009345D5" w:rsidP="002E005C">
      <w:pPr>
        <w:rPr>
          <w:rFonts w:asciiTheme="majorHAnsi" w:hAnsiTheme="majorHAnsi"/>
          <w:b/>
          <w:sz w:val="28"/>
          <w:szCs w:val="28"/>
        </w:rPr>
      </w:pPr>
      <w:r>
        <w:rPr>
          <w:rFonts w:asciiTheme="majorHAnsi" w:hAnsiTheme="majorHAnsi"/>
          <w:b/>
          <w:sz w:val="28"/>
          <w:szCs w:val="28"/>
        </w:rPr>
        <w:t>September</w:t>
      </w:r>
      <w:r>
        <w:rPr>
          <w:rFonts w:asciiTheme="majorHAnsi" w:hAnsiTheme="majorHAnsi"/>
          <w:b/>
          <w:sz w:val="28"/>
          <w:szCs w:val="28"/>
        </w:rPr>
        <w:tab/>
      </w:r>
      <w:r w:rsidR="001218FD">
        <w:rPr>
          <w:rFonts w:asciiTheme="majorHAnsi" w:hAnsiTheme="majorHAnsi"/>
          <w:b/>
          <w:sz w:val="28"/>
          <w:szCs w:val="28"/>
        </w:rPr>
        <w:t xml:space="preserve"> 13, 15</w:t>
      </w:r>
      <w:r w:rsidR="007D1AD0">
        <w:rPr>
          <w:rFonts w:asciiTheme="majorHAnsi" w:hAnsiTheme="majorHAnsi"/>
          <w:b/>
          <w:sz w:val="28"/>
          <w:szCs w:val="28"/>
        </w:rPr>
        <w:tab/>
      </w:r>
      <w:r w:rsidR="001218FD">
        <w:rPr>
          <w:rFonts w:asciiTheme="majorHAnsi" w:hAnsiTheme="majorHAnsi"/>
          <w:b/>
          <w:sz w:val="28"/>
          <w:szCs w:val="28"/>
        </w:rPr>
        <w:tab/>
      </w:r>
      <w:r w:rsidR="000A62D7">
        <w:rPr>
          <w:rFonts w:asciiTheme="majorHAnsi" w:hAnsiTheme="majorHAnsi"/>
          <w:b/>
          <w:sz w:val="28"/>
          <w:szCs w:val="28"/>
        </w:rPr>
        <w:t xml:space="preserve">Understanding the sine and cosine </w:t>
      </w:r>
    </w:p>
    <w:p w:rsidR="000A62D7" w:rsidRDefault="000A62D7"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functions using graphs</w:t>
      </w:r>
    </w:p>
    <w:p w:rsidR="001218FD"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Boardwork</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281931">
        <w:rPr>
          <w:rFonts w:asciiTheme="majorHAnsi" w:hAnsiTheme="majorHAnsi"/>
          <w:b/>
          <w:sz w:val="28"/>
          <w:szCs w:val="28"/>
        </w:rPr>
        <w:t>More g</w:t>
      </w:r>
      <w:r w:rsidR="000A62D7">
        <w:rPr>
          <w:rFonts w:asciiTheme="majorHAnsi" w:hAnsiTheme="majorHAnsi"/>
          <w:b/>
          <w:sz w:val="28"/>
          <w:szCs w:val="28"/>
        </w:rPr>
        <w:t xml:space="preserve">raphing of </w:t>
      </w:r>
      <w:r w:rsidR="00281931">
        <w:rPr>
          <w:rFonts w:asciiTheme="majorHAnsi" w:hAnsiTheme="majorHAnsi"/>
          <w:b/>
          <w:sz w:val="28"/>
          <w:szCs w:val="28"/>
        </w:rPr>
        <w:t>t</w:t>
      </w:r>
      <w:r w:rsidR="003E50FC">
        <w:rPr>
          <w:rFonts w:asciiTheme="majorHAnsi" w:hAnsiTheme="majorHAnsi"/>
          <w:b/>
          <w:sz w:val="28"/>
          <w:szCs w:val="28"/>
        </w:rPr>
        <w:t>r</w:t>
      </w:r>
      <w:r w:rsidR="000A62D7">
        <w:rPr>
          <w:rFonts w:asciiTheme="majorHAnsi" w:hAnsiTheme="majorHAnsi"/>
          <w:b/>
          <w:sz w:val="28"/>
          <w:szCs w:val="28"/>
        </w:rPr>
        <w:t>ig functions</w:t>
      </w:r>
    </w:p>
    <w:p w:rsidR="005656A7" w:rsidRDefault="001218FD" w:rsidP="005656A7">
      <w:pPr>
        <w:rPr>
          <w:rFonts w:asciiTheme="majorHAnsi" w:hAnsiTheme="majorHAnsi"/>
          <w:b/>
          <w:sz w:val="28"/>
          <w:szCs w:val="28"/>
        </w:rPr>
      </w:pPr>
      <w:r>
        <w:rPr>
          <w:rFonts w:asciiTheme="majorHAnsi" w:hAnsiTheme="majorHAnsi"/>
          <w:b/>
          <w:sz w:val="28"/>
          <w:szCs w:val="28"/>
        </w:rPr>
        <w:t>September 20, 22</w:t>
      </w:r>
      <w:r w:rsidR="007D1AD0">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A62D7">
        <w:rPr>
          <w:rFonts w:asciiTheme="majorHAnsi" w:hAnsiTheme="majorHAnsi"/>
          <w:b/>
          <w:sz w:val="28"/>
          <w:szCs w:val="28"/>
        </w:rPr>
        <w:t>Combining trig and algebraic</w:t>
      </w:r>
    </w:p>
    <w:p w:rsidR="003E1CFD" w:rsidRDefault="0018476F" w:rsidP="000A62D7">
      <w:pPr>
        <w:ind w:left="3600" w:hanging="3600"/>
        <w:rPr>
          <w:rFonts w:asciiTheme="majorHAnsi" w:hAnsiTheme="majorHAnsi"/>
          <w:b/>
          <w:sz w:val="28"/>
          <w:szCs w:val="28"/>
        </w:rPr>
      </w:pPr>
      <w:r>
        <w:rPr>
          <w:rFonts w:asciiTheme="majorHAnsi" w:hAnsiTheme="majorHAnsi"/>
          <w:b/>
          <w:sz w:val="28"/>
          <w:szCs w:val="28"/>
        </w:rPr>
        <w:t>September 27, 29</w:t>
      </w:r>
      <w:r>
        <w:rPr>
          <w:rFonts w:asciiTheme="majorHAnsi" w:hAnsiTheme="majorHAnsi"/>
          <w:b/>
          <w:sz w:val="28"/>
          <w:szCs w:val="28"/>
        </w:rPr>
        <w:tab/>
      </w:r>
      <w:r w:rsidR="000A62D7">
        <w:rPr>
          <w:rFonts w:asciiTheme="majorHAnsi" w:hAnsiTheme="majorHAnsi"/>
          <w:b/>
          <w:sz w:val="28"/>
          <w:szCs w:val="28"/>
        </w:rPr>
        <w:t xml:space="preserve"> functions</w:t>
      </w:r>
    </w:p>
    <w:p w:rsidR="000A62D7" w:rsidRDefault="000A62D7" w:rsidP="000A62D7">
      <w:pPr>
        <w:ind w:left="3600" w:hanging="3600"/>
        <w:rPr>
          <w:rFonts w:asciiTheme="majorHAnsi" w:hAnsiTheme="majorHAnsi"/>
          <w:b/>
          <w:sz w:val="28"/>
          <w:szCs w:val="28"/>
        </w:rPr>
      </w:pPr>
      <w:r>
        <w:rPr>
          <w:rFonts w:asciiTheme="majorHAnsi" w:hAnsiTheme="majorHAnsi"/>
          <w:b/>
          <w:sz w:val="28"/>
          <w:szCs w:val="28"/>
        </w:rPr>
        <w:tab/>
        <w:t>Foundational identities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0A62D7">
        <w:rPr>
          <w:rFonts w:asciiTheme="majorHAnsi" w:hAnsiTheme="majorHAnsi"/>
          <w:b/>
          <w:sz w:val="28"/>
          <w:szCs w:val="28"/>
        </w:rPr>
        <w:t>Understanding Identities</w:t>
      </w:r>
      <w:r w:rsidR="004B3D4B">
        <w:rPr>
          <w:rFonts w:asciiTheme="majorHAnsi" w:hAnsiTheme="majorHAnsi"/>
          <w:b/>
          <w:sz w:val="28"/>
          <w:szCs w:val="28"/>
        </w:rPr>
        <w:t xml:space="preserve"> </w:t>
      </w:r>
    </w:p>
    <w:p w:rsidR="0042538F" w:rsidRDefault="001218FD" w:rsidP="0042538F">
      <w:pPr>
        <w:rPr>
          <w:rFonts w:asciiTheme="majorHAnsi" w:hAnsiTheme="majorHAnsi"/>
          <w:b/>
          <w:sz w:val="28"/>
          <w:szCs w:val="28"/>
        </w:rPr>
      </w:pPr>
      <w:r>
        <w:rPr>
          <w:rFonts w:asciiTheme="majorHAnsi" w:hAnsiTheme="majorHAnsi"/>
          <w:b/>
          <w:sz w:val="28"/>
          <w:szCs w:val="28"/>
        </w:rPr>
        <w:t>October 4, 6</w:t>
      </w:r>
      <w:r>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r w:rsidR="00BC02DB">
        <w:rPr>
          <w:rFonts w:asciiTheme="majorHAnsi" w:hAnsiTheme="majorHAnsi"/>
          <w:b/>
          <w:sz w:val="28"/>
          <w:szCs w:val="28"/>
        </w:rPr>
        <w:t xml:space="preserve">Sum and difference identities </w:t>
      </w:r>
    </w:p>
    <w:p w:rsidR="00C51FF1" w:rsidRDefault="00C51FF1"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Trip to the DA Lab</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42538F" w:rsidP="0042538F">
      <w:pPr>
        <w:rPr>
          <w:rFonts w:asciiTheme="majorHAnsi" w:hAnsiTheme="majorHAnsi"/>
          <w:b/>
          <w:sz w:val="28"/>
          <w:szCs w:val="28"/>
        </w:rPr>
      </w:pPr>
    </w:p>
    <w:p w:rsidR="00BC02DB" w:rsidRDefault="005656A7" w:rsidP="00BC02DB">
      <w:pPr>
        <w:ind w:left="3600" w:hanging="3600"/>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BC02DB">
        <w:rPr>
          <w:rFonts w:asciiTheme="majorHAnsi" w:hAnsiTheme="majorHAnsi"/>
          <w:b/>
          <w:sz w:val="28"/>
          <w:szCs w:val="28"/>
        </w:rPr>
        <w:t xml:space="preserve">Sum and differences identities  </w:t>
      </w:r>
    </w:p>
    <w:p w:rsidR="000D33D1" w:rsidRDefault="0018476F" w:rsidP="00BC02DB">
      <w:pPr>
        <w:rPr>
          <w:rFonts w:asciiTheme="majorHAnsi" w:hAnsiTheme="majorHAnsi"/>
          <w:b/>
          <w:sz w:val="28"/>
          <w:szCs w:val="28"/>
        </w:rPr>
      </w:pPr>
      <w:r>
        <w:rPr>
          <w:rFonts w:asciiTheme="majorHAnsi" w:hAnsiTheme="majorHAnsi"/>
          <w:b/>
          <w:sz w:val="28"/>
          <w:szCs w:val="28"/>
        </w:rPr>
        <w:t>October 11, 13</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BC02DB">
        <w:rPr>
          <w:rFonts w:asciiTheme="majorHAnsi" w:hAnsiTheme="majorHAnsi"/>
          <w:b/>
          <w:sz w:val="28"/>
          <w:szCs w:val="28"/>
        </w:rPr>
        <w:t xml:space="preserve"> continued…</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r>
        <w:rPr>
          <w:rFonts w:asciiTheme="majorHAnsi" w:hAnsiTheme="majorHAnsi"/>
          <w:b/>
          <w:sz w:val="28"/>
          <w:szCs w:val="28"/>
        </w:rPr>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BC02DB">
        <w:rPr>
          <w:rFonts w:asciiTheme="majorHAnsi" w:hAnsiTheme="majorHAnsi"/>
          <w:b/>
          <w:sz w:val="28"/>
          <w:szCs w:val="28"/>
        </w:rPr>
        <w:t>Double angle and half angle identities</w:t>
      </w:r>
    </w:p>
    <w:p w:rsidR="00256DA6" w:rsidRDefault="000935FA" w:rsidP="00786837">
      <w:pPr>
        <w:ind w:left="3600" w:hanging="3600"/>
        <w:rPr>
          <w:rFonts w:asciiTheme="majorHAnsi" w:hAnsiTheme="majorHAnsi"/>
          <w:b/>
          <w:sz w:val="28"/>
          <w:szCs w:val="28"/>
        </w:rPr>
      </w:pPr>
      <w:r>
        <w:rPr>
          <w:rFonts w:asciiTheme="majorHAnsi" w:hAnsiTheme="majorHAnsi"/>
          <w:b/>
          <w:sz w:val="28"/>
          <w:szCs w:val="28"/>
        </w:rPr>
        <w:lastRenderedPageBreak/>
        <w:t>October 18, 20</w:t>
      </w:r>
      <w:r w:rsidR="007D1AD0">
        <w:rPr>
          <w:rFonts w:asciiTheme="majorHAnsi" w:hAnsiTheme="majorHAnsi"/>
          <w:b/>
          <w:sz w:val="28"/>
          <w:szCs w:val="28"/>
        </w:rPr>
        <w:tab/>
      </w:r>
      <w:r w:rsidR="00BC02DB">
        <w:rPr>
          <w:rFonts w:asciiTheme="majorHAnsi" w:hAnsiTheme="majorHAnsi"/>
          <w:b/>
          <w:sz w:val="28"/>
          <w:szCs w:val="28"/>
        </w:rPr>
        <w:t>Product and sum identities</w:t>
      </w:r>
      <w:r w:rsidR="00DB6187">
        <w:rPr>
          <w:rFonts w:asciiTheme="majorHAnsi" w:hAnsiTheme="majorHAnsi"/>
          <w:b/>
          <w:sz w:val="28"/>
          <w:szCs w:val="28"/>
        </w:rPr>
        <w:tab/>
      </w:r>
      <w:r w:rsidR="00DB6187">
        <w:rPr>
          <w:rFonts w:asciiTheme="majorHAnsi" w:hAnsiTheme="majorHAnsi"/>
          <w:b/>
          <w:sz w:val="28"/>
          <w:szCs w:val="28"/>
        </w:rPr>
        <w:tab/>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281931">
        <w:rPr>
          <w:rFonts w:asciiTheme="majorHAnsi" w:hAnsiTheme="majorHAnsi"/>
          <w:b/>
          <w:sz w:val="28"/>
          <w:szCs w:val="28"/>
        </w:rPr>
        <w:t>Inverse trig f</w:t>
      </w:r>
      <w:r w:rsidR="00C51FF1">
        <w:rPr>
          <w:rFonts w:asciiTheme="majorHAnsi" w:hAnsiTheme="majorHAnsi"/>
          <w:b/>
          <w:sz w:val="28"/>
          <w:szCs w:val="28"/>
        </w:rPr>
        <w:t>unctions</w:t>
      </w:r>
    </w:p>
    <w:p w:rsidR="00313380" w:rsidRDefault="003E1CFD" w:rsidP="0042538F">
      <w:pPr>
        <w:rPr>
          <w:rFonts w:asciiTheme="majorHAnsi" w:hAnsiTheme="majorHAnsi"/>
          <w:b/>
          <w:sz w:val="28"/>
          <w:szCs w:val="28"/>
        </w:rPr>
      </w:pPr>
      <w:r>
        <w:rPr>
          <w:rFonts w:asciiTheme="majorHAnsi" w:hAnsiTheme="majorHAnsi"/>
          <w:b/>
          <w:sz w:val="28"/>
          <w:szCs w:val="28"/>
        </w:rPr>
        <w:t>October 25, 27</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892441">
        <w:rPr>
          <w:rFonts w:asciiTheme="majorHAnsi" w:hAnsiTheme="majorHAnsi"/>
          <w:b/>
          <w:sz w:val="28"/>
          <w:szCs w:val="28"/>
        </w:rPr>
        <w:t>Exam II</w:t>
      </w:r>
    </w:p>
    <w:p w:rsidR="005656A7" w:rsidRDefault="005656A7" w:rsidP="0042538F">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81931">
        <w:rPr>
          <w:rFonts w:asciiTheme="majorHAnsi" w:hAnsiTheme="majorHAnsi"/>
          <w:b/>
          <w:sz w:val="28"/>
          <w:szCs w:val="28"/>
        </w:rPr>
        <w:t>Solving trigonometric e</w:t>
      </w:r>
      <w:r w:rsidR="00C51FF1">
        <w:rPr>
          <w:rFonts w:asciiTheme="majorHAnsi" w:hAnsiTheme="majorHAnsi"/>
          <w:b/>
          <w:sz w:val="28"/>
          <w:szCs w:val="28"/>
        </w:rPr>
        <w:t>quations</w:t>
      </w:r>
    </w:p>
    <w:p w:rsidR="005656A7" w:rsidRDefault="001E6E89" w:rsidP="005656A7">
      <w:pPr>
        <w:ind w:left="3600" w:hanging="3600"/>
        <w:rPr>
          <w:rFonts w:asciiTheme="majorHAnsi" w:hAnsiTheme="majorHAnsi"/>
          <w:b/>
          <w:sz w:val="28"/>
          <w:szCs w:val="28"/>
        </w:rPr>
      </w:pPr>
      <w:r>
        <w:rPr>
          <w:rFonts w:asciiTheme="majorHAnsi" w:hAnsiTheme="majorHAnsi"/>
          <w:b/>
          <w:sz w:val="28"/>
          <w:szCs w:val="28"/>
        </w:rPr>
        <w:t>November 1, 3</w:t>
      </w:r>
      <w:r w:rsidR="005656A7">
        <w:rPr>
          <w:rFonts w:asciiTheme="majorHAnsi" w:hAnsiTheme="majorHAnsi"/>
          <w:b/>
          <w:sz w:val="28"/>
          <w:szCs w:val="28"/>
        </w:rPr>
        <w:tab/>
      </w:r>
      <w:r w:rsidR="00281931">
        <w:rPr>
          <w:rFonts w:asciiTheme="majorHAnsi" w:hAnsiTheme="majorHAnsi"/>
          <w:b/>
          <w:sz w:val="28"/>
          <w:szCs w:val="28"/>
        </w:rPr>
        <w:t>Equations with c</w:t>
      </w:r>
      <w:r w:rsidR="00C51FF1">
        <w:rPr>
          <w:rFonts w:asciiTheme="majorHAnsi" w:hAnsiTheme="majorHAnsi"/>
          <w:b/>
          <w:sz w:val="28"/>
          <w:szCs w:val="28"/>
        </w:rPr>
        <w:t>ompositions</w:t>
      </w:r>
    </w:p>
    <w:p w:rsidR="00340A37" w:rsidRDefault="00340A37" w:rsidP="005656A7">
      <w:pPr>
        <w:ind w:left="3600" w:hanging="3600"/>
        <w:rPr>
          <w:rFonts w:asciiTheme="majorHAnsi" w:hAnsiTheme="majorHAnsi"/>
          <w:b/>
          <w:sz w:val="28"/>
          <w:szCs w:val="28"/>
        </w:rPr>
      </w:pPr>
      <w:r>
        <w:rPr>
          <w:rFonts w:asciiTheme="majorHAnsi" w:hAnsiTheme="majorHAnsi"/>
          <w:b/>
          <w:sz w:val="28"/>
          <w:szCs w:val="28"/>
        </w:rPr>
        <w:tab/>
        <w:t>Boardwork</w:t>
      </w:r>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5656A7" w:rsidP="00C51FF1">
      <w:pPr>
        <w:ind w:left="3600" w:hanging="3600"/>
        <w:rPr>
          <w:rFonts w:asciiTheme="majorHAnsi" w:hAnsiTheme="majorHAnsi"/>
          <w:b/>
          <w:sz w:val="28"/>
          <w:szCs w:val="28"/>
        </w:rPr>
      </w:pPr>
      <w:r>
        <w:rPr>
          <w:rFonts w:asciiTheme="majorHAnsi" w:hAnsiTheme="majorHAnsi"/>
          <w:b/>
          <w:sz w:val="28"/>
          <w:szCs w:val="28"/>
        </w:rPr>
        <w:t>Week 12</w:t>
      </w:r>
      <w:r w:rsidR="00C51FF1">
        <w:rPr>
          <w:rFonts w:asciiTheme="majorHAnsi" w:hAnsiTheme="majorHAnsi"/>
          <w:b/>
          <w:sz w:val="28"/>
          <w:szCs w:val="28"/>
        </w:rPr>
        <w:tab/>
      </w:r>
      <w:r w:rsidR="00281931">
        <w:rPr>
          <w:rFonts w:asciiTheme="majorHAnsi" w:hAnsiTheme="majorHAnsi"/>
          <w:b/>
          <w:sz w:val="28"/>
          <w:szCs w:val="28"/>
        </w:rPr>
        <w:t>Solving e</w:t>
      </w:r>
      <w:r w:rsidR="00C51FF1">
        <w:rPr>
          <w:rFonts w:asciiTheme="majorHAnsi" w:hAnsiTheme="majorHAnsi"/>
          <w:b/>
          <w:sz w:val="28"/>
          <w:szCs w:val="28"/>
        </w:rPr>
        <w:t xml:space="preserve">quations of the </w:t>
      </w:r>
      <w:r w:rsidR="00281931">
        <w:rPr>
          <w:rFonts w:asciiTheme="majorHAnsi" w:hAnsiTheme="majorHAnsi"/>
          <w:b/>
          <w:sz w:val="28"/>
          <w:szCs w:val="28"/>
        </w:rPr>
        <w:t>q</w:t>
      </w:r>
      <w:r w:rsidR="00C51FF1">
        <w:rPr>
          <w:rFonts w:asciiTheme="majorHAnsi" w:hAnsiTheme="majorHAnsi"/>
          <w:b/>
          <w:sz w:val="28"/>
          <w:szCs w:val="28"/>
        </w:rPr>
        <w:t xml:space="preserve">uadratic </w:t>
      </w:r>
    </w:p>
    <w:p w:rsidR="000D33D1" w:rsidRDefault="001E6E89" w:rsidP="00313380">
      <w:pPr>
        <w:rPr>
          <w:rFonts w:asciiTheme="majorHAnsi" w:hAnsiTheme="majorHAnsi"/>
          <w:b/>
          <w:sz w:val="28"/>
          <w:szCs w:val="28"/>
        </w:rPr>
      </w:pPr>
      <w:r>
        <w:rPr>
          <w:rFonts w:asciiTheme="majorHAnsi" w:hAnsiTheme="majorHAnsi"/>
          <w:b/>
          <w:sz w:val="28"/>
          <w:szCs w:val="28"/>
        </w:rPr>
        <w:t>November 8, 10</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C51FF1">
        <w:rPr>
          <w:rFonts w:asciiTheme="majorHAnsi" w:hAnsiTheme="majorHAnsi"/>
          <w:b/>
          <w:sz w:val="28"/>
          <w:szCs w:val="28"/>
        </w:rPr>
        <w:t xml:space="preserve"> </w:t>
      </w:r>
      <w:r w:rsidR="00281931">
        <w:rPr>
          <w:rFonts w:asciiTheme="majorHAnsi" w:hAnsiTheme="majorHAnsi"/>
          <w:b/>
          <w:sz w:val="28"/>
          <w:szCs w:val="28"/>
        </w:rPr>
        <w:t>t</w:t>
      </w:r>
      <w:r w:rsidR="00C51FF1">
        <w:rPr>
          <w:rFonts w:asciiTheme="majorHAnsi" w:hAnsiTheme="majorHAnsi"/>
          <w:b/>
          <w:sz w:val="28"/>
          <w:szCs w:val="28"/>
        </w:rPr>
        <w:t>ype</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Boardwork</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340A37" w:rsidP="0042538F">
      <w:pPr>
        <w:rPr>
          <w:rFonts w:asciiTheme="majorHAnsi" w:hAnsiTheme="majorHAnsi"/>
          <w:b/>
          <w:sz w:val="28"/>
          <w:szCs w:val="28"/>
        </w:rPr>
      </w:pPr>
    </w:p>
    <w:p w:rsidR="00340A37" w:rsidRDefault="005656A7" w:rsidP="0042538F">
      <w:pPr>
        <w:rPr>
          <w:rFonts w:asciiTheme="majorHAnsi" w:hAnsiTheme="majorHAnsi"/>
          <w:b/>
          <w:sz w:val="28"/>
          <w:szCs w:val="28"/>
        </w:rPr>
      </w:pPr>
      <w:r>
        <w:rPr>
          <w:rFonts w:asciiTheme="majorHAnsi" w:hAnsiTheme="majorHAnsi"/>
          <w:b/>
          <w:sz w:val="28"/>
          <w:szCs w:val="28"/>
        </w:rPr>
        <w:t>Week 13</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281931">
        <w:rPr>
          <w:rFonts w:asciiTheme="majorHAnsi" w:hAnsiTheme="majorHAnsi"/>
          <w:b/>
          <w:sz w:val="28"/>
          <w:szCs w:val="28"/>
        </w:rPr>
        <w:t>Applications u</w:t>
      </w:r>
      <w:r w:rsidR="00C51FF1">
        <w:rPr>
          <w:rFonts w:asciiTheme="majorHAnsi" w:hAnsiTheme="majorHAnsi"/>
          <w:b/>
          <w:sz w:val="28"/>
          <w:szCs w:val="28"/>
        </w:rPr>
        <w:t>sing the Law of Sines</w:t>
      </w:r>
    </w:p>
    <w:p w:rsidR="0042538F" w:rsidRDefault="00340A37" w:rsidP="0042538F">
      <w:pPr>
        <w:rPr>
          <w:rFonts w:asciiTheme="majorHAnsi" w:hAnsiTheme="majorHAnsi"/>
          <w:b/>
          <w:sz w:val="28"/>
          <w:szCs w:val="28"/>
        </w:rPr>
      </w:pPr>
      <w:r>
        <w:rPr>
          <w:rFonts w:asciiTheme="majorHAnsi" w:hAnsiTheme="majorHAnsi"/>
          <w:b/>
          <w:sz w:val="28"/>
          <w:szCs w:val="28"/>
        </w:rPr>
        <w:t>November 15, 17</w:t>
      </w:r>
      <w:r w:rsidR="005656A7">
        <w:rPr>
          <w:rFonts w:asciiTheme="majorHAnsi" w:hAnsiTheme="majorHAnsi"/>
          <w:b/>
          <w:sz w:val="28"/>
          <w:szCs w:val="28"/>
        </w:rPr>
        <w:tab/>
      </w:r>
      <w:r w:rsidR="00555172">
        <w:rPr>
          <w:rFonts w:asciiTheme="majorHAnsi" w:hAnsiTheme="majorHAnsi"/>
          <w:b/>
          <w:sz w:val="28"/>
          <w:szCs w:val="28"/>
        </w:rPr>
        <w:tab/>
      </w:r>
      <w:r w:rsidR="00A369AE">
        <w:rPr>
          <w:rFonts w:asciiTheme="majorHAnsi" w:hAnsiTheme="majorHAnsi"/>
          <w:b/>
          <w:sz w:val="28"/>
          <w:szCs w:val="28"/>
        </w:rPr>
        <w:t>Boardwork</w:t>
      </w:r>
      <w:r w:rsidR="0045062C">
        <w:rPr>
          <w:rFonts w:asciiTheme="majorHAnsi" w:hAnsiTheme="majorHAnsi"/>
          <w:b/>
          <w:sz w:val="28"/>
          <w:szCs w:val="28"/>
        </w:rPr>
        <w:t xml:space="preserve"> </w:t>
      </w:r>
    </w:p>
    <w:p w:rsidR="004B3D4B" w:rsidRDefault="004B3D4B" w:rsidP="0042538F">
      <w:pPr>
        <w:rPr>
          <w:rFonts w:asciiTheme="majorHAnsi" w:hAnsiTheme="majorHAnsi"/>
          <w:b/>
          <w:sz w:val="28"/>
          <w:szCs w:val="28"/>
        </w:rPr>
      </w:pPr>
    </w:p>
    <w:p w:rsidR="00D166D8" w:rsidRDefault="00D166D8" w:rsidP="0042538F">
      <w:pPr>
        <w:rPr>
          <w:rFonts w:asciiTheme="majorHAnsi" w:hAnsiTheme="majorHAnsi"/>
          <w:b/>
          <w:sz w:val="28"/>
          <w:szCs w:val="28"/>
        </w:rPr>
      </w:pPr>
      <w:r>
        <w:rPr>
          <w:rFonts w:asciiTheme="majorHAnsi" w:hAnsiTheme="majorHAnsi"/>
          <w:b/>
          <w:sz w:val="28"/>
          <w:szCs w:val="28"/>
        </w:rPr>
        <w:t xml:space="preserve">Week 14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Take a Break and Recharge!</w:t>
      </w:r>
    </w:p>
    <w:p w:rsidR="00D166D8" w:rsidRDefault="00D166D8" w:rsidP="0042538F">
      <w:pPr>
        <w:rPr>
          <w:rFonts w:asciiTheme="majorHAnsi" w:hAnsiTheme="majorHAnsi"/>
          <w:b/>
          <w:sz w:val="28"/>
          <w:szCs w:val="28"/>
        </w:rPr>
      </w:pPr>
      <w:r>
        <w:rPr>
          <w:rFonts w:asciiTheme="majorHAnsi" w:hAnsiTheme="majorHAnsi"/>
          <w:b/>
          <w:sz w:val="28"/>
          <w:szCs w:val="28"/>
        </w:rPr>
        <w:t>November 22, 24</w:t>
      </w:r>
      <w:r>
        <w:rPr>
          <w:rFonts w:asciiTheme="majorHAnsi" w:hAnsiTheme="majorHAnsi"/>
          <w:b/>
          <w:sz w:val="28"/>
          <w:szCs w:val="28"/>
        </w:rPr>
        <w:tab/>
      </w:r>
      <w:r>
        <w:rPr>
          <w:rFonts w:asciiTheme="majorHAnsi" w:hAnsiTheme="majorHAnsi"/>
          <w:b/>
          <w:sz w:val="28"/>
          <w:szCs w:val="28"/>
        </w:rPr>
        <w:tab/>
        <w:t xml:space="preserve">Enjoy your family and friends and </w:t>
      </w:r>
    </w:p>
    <w:p w:rsidR="00D166D8" w:rsidRDefault="00D166D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come back safely!</w:t>
      </w:r>
    </w:p>
    <w:p w:rsidR="00555172" w:rsidRDefault="00555172" w:rsidP="0042538F">
      <w:pPr>
        <w:rPr>
          <w:rFonts w:asciiTheme="majorHAnsi" w:hAnsiTheme="majorHAnsi"/>
          <w:b/>
          <w:sz w:val="28"/>
          <w:szCs w:val="28"/>
        </w:rPr>
      </w:pPr>
    </w:p>
    <w:p w:rsidR="00D166D8" w:rsidRDefault="00D166D8" w:rsidP="00D166D8">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A369AE">
        <w:rPr>
          <w:rFonts w:asciiTheme="majorHAnsi" w:hAnsiTheme="majorHAnsi"/>
          <w:b/>
          <w:sz w:val="28"/>
          <w:szCs w:val="28"/>
        </w:rPr>
        <w:t>Appli</w:t>
      </w:r>
      <w:r w:rsidR="00281931">
        <w:rPr>
          <w:rFonts w:asciiTheme="majorHAnsi" w:hAnsiTheme="majorHAnsi"/>
          <w:b/>
          <w:sz w:val="28"/>
          <w:szCs w:val="28"/>
        </w:rPr>
        <w:t>cations u</w:t>
      </w:r>
      <w:r w:rsidR="00A369AE">
        <w:rPr>
          <w:rFonts w:asciiTheme="majorHAnsi" w:hAnsiTheme="majorHAnsi"/>
          <w:b/>
          <w:sz w:val="28"/>
          <w:szCs w:val="28"/>
        </w:rPr>
        <w:t xml:space="preserve">sing the Law of </w:t>
      </w:r>
      <w:r>
        <w:rPr>
          <w:rFonts w:asciiTheme="majorHAnsi" w:hAnsiTheme="majorHAnsi"/>
          <w:b/>
          <w:sz w:val="28"/>
          <w:szCs w:val="28"/>
        </w:rPr>
        <w:t>November 29</w:t>
      </w:r>
      <w:r w:rsidRPr="00D166D8">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369AE">
        <w:rPr>
          <w:rFonts w:asciiTheme="majorHAnsi" w:hAnsiTheme="majorHAnsi"/>
          <w:b/>
          <w:sz w:val="28"/>
          <w:szCs w:val="28"/>
        </w:rPr>
        <w:t xml:space="preserve"> Cosines</w:t>
      </w:r>
    </w:p>
    <w:p w:rsidR="002C07A3" w:rsidRDefault="007E23BA" w:rsidP="0042538F">
      <w:pPr>
        <w:rPr>
          <w:rFonts w:asciiTheme="majorHAnsi" w:hAnsiTheme="majorHAnsi"/>
          <w:b/>
          <w:sz w:val="28"/>
          <w:szCs w:val="28"/>
        </w:rPr>
      </w:pPr>
      <w:r>
        <w:rPr>
          <w:rFonts w:asciiTheme="majorHAnsi" w:hAnsiTheme="majorHAnsi"/>
          <w:b/>
          <w:sz w:val="28"/>
          <w:szCs w:val="28"/>
        </w:rPr>
        <w:t>December 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81931">
        <w:rPr>
          <w:rFonts w:asciiTheme="majorHAnsi" w:hAnsiTheme="majorHAnsi"/>
          <w:b/>
          <w:sz w:val="28"/>
          <w:szCs w:val="28"/>
        </w:rPr>
        <w:t>Areas of t</w:t>
      </w:r>
      <w:r w:rsidR="00A369AE">
        <w:rPr>
          <w:rFonts w:asciiTheme="majorHAnsi" w:hAnsiTheme="majorHAnsi"/>
          <w:b/>
          <w:sz w:val="28"/>
          <w:szCs w:val="28"/>
        </w:rPr>
        <w:t>riangles</w:t>
      </w:r>
    </w:p>
    <w:p w:rsidR="0042538F" w:rsidRDefault="0042538F" w:rsidP="0042538F">
      <w:pPr>
        <w:rPr>
          <w:rFonts w:asciiTheme="majorHAnsi" w:hAnsiTheme="majorHAnsi"/>
          <w:b/>
          <w:sz w:val="28"/>
          <w:szCs w:val="28"/>
        </w:rPr>
      </w:pPr>
    </w:p>
    <w:p w:rsidR="00256DA6" w:rsidRDefault="00892441" w:rsidP="007E4947">
      <w:pPr>
        <w:ind w:left="3600" w:hanging="3600"/>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 xml:space="preserve"> </w:t>
      </w:r>
      <w:r w:rsidR="0042538F">
        <w:rPr>
          <w:rFonts w:asciiTheme="majorHAnsi" w:hAnsiTheme="majorHAnsi"/>
          <w:b/>
          <w:sz w:val="28"/>
          <w:szCs w:val="28"/>
        </w:rPr>
        <w:tab/>
      </w:r>
      <w:r w:rsidR="00281931">
        <w:rPr>
          <w:rFonts w:asciiTheme="majorHAnsi" w:hAnsiTheme="majorHAnsi"/>
          <w:b/>
          <w:sz w:val="28"/>
          <w:szCs w:val="28"/>
        </w:rPr>
        <w:t>Complex n</w:t>
      </w:r>
      <w:r w:rsidR="00A369AE">
        <w:rPr>
          <w:rFonts w:asciiTheme="majorHAnsi" w:hAnsiTheme="majorHAnsi"/>
          <w:b/>
          <w:sz w:val="28"/>
          <w:szCs w:val="28"/>
        </w:rPr>
        <w:t xml:space="preserve">umbers and </w:t>
      </w:r>
      <w:r w:rsidR="00281931">
        <w:rPr>
          <w:rFonts w:asciiTheme="majorHAnsi" w:hAnsiTheme="majorHAnsi"/>
          <w:b/>
          <w:sz w:val="28"/>
          <w:szCs w:val="28"/>
        </w:rPr>
        <w:t>t</w:t>
      </w:r>
      <w:r w:rsidR="00A369AE">
        <w:rPr>
          <w:rFonts w:asciiTheme="majorHAnsi" w:hAnsiTheme="majorHAnsi"/>
          <w:b/>
          <w:sz w:val="28"/>
          <w:szCs w:val="28"/>
        </w:rPr>
        <w:t>heir</w:t>
      </w:r>
      <w:r w:rsidR="0042538F">
        <w:rPr>
          <w:rFonts w:asciiTheme="majorHAnsi" w:hAnsiTheme="majorHAnsi"/>
          <w:b/>
          <w:sz w:val="28"/>
          <w:szCs w:val="28"/>
        </w:rPr>
        <w:tab/>
      </w:r>
    </w:p>
    <w:p w:rsidR="007E4947" w:rsidRDefault="007E23BA" w:rsidP="0042538F">
      <w:pPr>
        <w:rPr>
          <w:rFonts w:asciiTheme="majorHAnsi" w:hAnsiTheme="majorHAnsi"/>
          <w:b/>
          <w:sz w:val="28"/>
          <w:szCs w:val="28"/>
        </w:rPr>
      </w:pPr>
      <w:r>
        <w:rPr>
          <w:rFonts w:asciiTheme="majorHAnsi" w:hAnsiTheme="majorHAnsi"/>
          <w:b/>
          <w:sz w:val="28"/>
          <w:szCs w:val="28"/>
        </w:rPr>
        <w:t>December 6, 8</w:t>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4947">
        <w:rPr>
          <w:rFonts w:asciiTheme="majorHAnsi" w:hAnsiTheme="majorHAnsi"/>
          <w:b/>
          <w:sz w:val="28"/>
          <w:szCs w:val="28"/>
        </w:rPr>
        <w:t xml:space="preserve"> </w:t>
      </w:r>
      <w:r w:rsidR="00281931">
        <w:rPr>
          <w:rFonts w:asciiTheme="majorHAnsi" w:hAnsiTheme="majorHAnsi"/>
          <w:b/>
          <w:sz w:val="28"/>
          <w:szCs w:val="28"/>
        </w:rPr>
        <w:t>trigonometric f</w:t>
      </w:r>
      <w:r w:rsidR="007E4947">
        <w:rPr>
          <w:rFonts w:asciiTheme="majorHAnsi" w:hAnsiTheme="majorHAnsi"/>
          <w:b/>
          <w:sz w:val="28"/>
          <w:szCs w:val="28"/>
        </w:rPr>
        <w:t>orms</w:t>
      </w:r>
    </w:p>
    <w:p w:rsidR="0042538F" w:rsidRDefault="007E23BA" w:rsidP="007E4947">
      <w:pPr>
        <w:ind w:left="2880" w:firstLine="720"/>
        <w:rPr>
          <w:rFonts w:asciiTheme="majorHAnsi" w:hAnsiTheme="majorHAnsi"/>
          <w:b/>
          <w:sz w:val="28"/>
          <w:szCs w:val="28"/>
        </w:rPr>
      </w:pPr>
      <w:r>
        <w:rPr>
          <w:rFonts w:asciiTheme="majorHAnsi" w:hAnsiTheme="majorHAnsi"/>
          <w:b/>
          <w:sz w:val="28"/>
          <w:szCs w:val="28"/>
        </w:rPr>
        <w:t>Boardwork</w:t>
      </w:r>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7E23BA">
        <w:rPr>
          <w:rFonts w:asciiTheme="majorHAnsi" w:hAnsiTheme="majorHAnsi"/>
          <w:b/>
          <w:sz w:val="28"/>
          <w:szCs w:val="28"/>
        </w:rPr>
        <w:t xml:space="preserve">  Tuesday, December 13</w:t>
      </w:r>
      <w:r w:rsidR="005656A7">
        <w:rPr>
          <w:rFonts w:asciiTheme="majorHAnsi" w:hAnsiTheme="majorHAnsi"/>
          <w:b/>
          <w:sz w:val="28"/>
          <w:szCs w:val="28"/>
        </w:rPr>
        <w:t>,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bookmarkStart w:id="2" w:name="_GoBack"/>
      <w:bookmarkEnd w:id="2"/>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University Class Attendance Policy (Approved by the Faculty Senate, Spring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 xml:space="preserve">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w:t>
      </w:r>
      <w:r>
        <w:rPr>
          <w:sz w:val="28"/>
          <w:szCs w:val="28"/>
        </w:rPr>
        <w:lastRenderedPageBreak/>
        <w:t>student, in a manner determined by the instructor, makes up the work that has been missed.</w:t>
      </w:r>
    </w:p>
    <w:p w:rsidR="00583636" w:rsidRDefault="00583636" w:rsidP="00583636">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5FE4"/>
    <w:rsid w:val="00017F49"/>
    <w:rsid w:val="00024E15"/>
    <w:rsid w:val="0003279D"/>
    <w:rsid w:val="0006279D"/>
    <w:rsid w:val="00065135"/>
    <w:rsid w:val="00074F21"/>
    <w:rsid w:val="00081B36"/>
    <w:rsid w:val="000935FA"/>
    <w:rsid w:val="00095D6C"/>
    <w:rsid w:val="000A62D7"/>
    <w:rsid w:val="000B1092"/>
    <w:rsid w:val="000C54E5"/>
    <w:rsid w:val="000D33D1"/>
    <w:rsid w:val="000E05EB"/>
    <w:rsid w:val="0011283D"/>
    <w:rsid w:val="001176BC"/>
    <w:rsid w:val="001218FD"/>
    <w:rsid w:val="00124110"/>
    <w:rsid w:val="001331E1"/>
    <w:rsid w:val="00163A6F"/>
    <w:rsid w:val="00174BD7"/>
    <w:rsid w:val="00175D86"/>
    <w:rsid w:val="0017676C"/>
    <w:rsid w:val="00177E94"/>
    <w:rsid w:val="0018245C"/>
    <w:rsid w:val="0018476F"/>
    <w:rsid w:val="001925F6"/>
    <w:rsid w:val="0019516B"/>
    <w:rsid w:val="001C2A8B"/>
    <w:rsid w:val="001E48AD"/>
    <w:rsid w:val="001E6E89"/>
    <w:rsid w:val="001F418F"/>
    <w:rsid w:val="001F54FB"/>
    <w:rsid w:val="00203BEC"/>
    <w:rsid w:val="0020465F"/>
    <w:rsid w:val="00234BBF"/>
    <w:rsid w:val="00243640"/>
    <w:rsid w:val="00253798"/>
    <w:rsid w:val="002542E6"/>
    <w:rsid w:val="00256DA6"/>
    <w:rsid w:val="00257372"/>
    <w:rsid w:val="002576C1"/>
    <w:rsid w:val="00261ADF"/>
    <w:rsid w:val="0026303F"/>
    <w:rsid w:val="0027312E"/>
    <w:rsid w:val="0027746B"/>
    <w:rsid w:val="00281931"/>
    <w:rsid w:val="0028428A"/>
    <w:rsid w:val="002A3934"/>
    <w:rsid w:val="002C07A3"/>
    <w:rsid w:val="002E005C"/>
    <w:rsid w:val="002E6910"/>
    <w:rsid w:val="00304137"/>
    <w:rsid w:val="00313380"/>
    <w:rsid w:val="00315E3A"/>
    <w:rsid w:val="0032248F"/>
    <w:rsid w:val="00327C91"/>
    <w:rsid w:val="00340A37"/>
    <w:rsid w:val="00361326"/>
    <w:rsid w:val="00371707"/>
    <w:rsid w:val="00381373"/>
    <w:rsid w:val="0038270C"/>
    <w:rsid w:val="00386315"/>
    <w:rsid w:val="003942FA"/>
    <w:rsid w:val="003A77F3"/>
    <w:rsid w:val="003B794E"/>
    <w:rsid w:val="003C28AF"/>
    <w:rsid w:val="003D0C28"/>
    <w:rsid w:val="003E1CFD"/>
    <w:rsid w:val="003E50FC"/>
    <w:rsid w:val="003F5985"/>
    <w:rsid w:val="003F69C1"/>
    <w:rsid w:val="0040640D"/>
    <w:rsid w:val="00413504"/>
    <w:rsid w:val="00413676"/>
    <w:rsid w:val="00414418"/>
    <w:rsid w:val="0042538F"/>
    <w:rsid w:val="00427E5E"/>
    <w:rsid w:val="00430B12"/>
    <w:rsid w:val="004325A0"/>
    <w:rsid w:val="00442CD5"/>
    <w:rsid w:val="00444C41"/>
    <w:rsid w:val="0045062C"/>
    <w:rsid w:val="004515AE"/>
    <w:rsid w:val="00452DF3"/>
    <w:rsid w:val="00457E86"/>
    <w:rsid w:val="004657B4"/>
    <w:rsid w:val="0046767D"/>
    <w:rsid w:val="00467AB0"/>
    <w:rsid w:val="00477BFF"/>
    <w:rsid w:val="004846E2"/>
    <w:rsid w:val="00485FE1"/>
    <w:rsid w:val="00487CC1"/>
    <w:rsid w:val="00494FB0"/>
    <w:rsid w:val="004A194F"/>
    <w:rsid w:val="004A2EA8"/>
    <w:rsid w:val="004A6E92"/>
    <w:rsid w:val="004B3D4B"/>
    <w:rsid w:val="004C0FE5"/>
    <w:rsid w:val="004C5511"/>
    <w:rsid w:val="004D4EAC"/>
    <w:rsid w:val="004D7545"/>
    <w:rsid w:val="004F5374"/>
    <w:rsid w:val="004F5A0E"/>
    <w:rsid w:val="00512038"/>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6640"/>
    <w:rsid w:val="0064552D"/>
    <w:rsid w:val="006672F6"/>
    <w:rsid w:val="006773E1"/>
    <w:rsid w:val="006828CE"/>
    <w:rsid w:val="00690071"/>
    <w:rsid w:val="006965E1"/>
    <w:rsid w:val="006B1327"/>
    <w:rsid w:val="006C5CB0"/>
    <w:rsid w:val="006D00A1"/>
    <w:rsid w:val="006D14CA"/>
    <w:rsid w:val="006D5C54"/>
    <w:rsid w:val="006D7CD6"/>
    <w:rsid w:val="00720AED"/>
    <w:rsid w:val="007230E6"/>
    <w:rsid w:val="00725FDC"/>
    <w:rsid w:val="00764504"/>
    <w:rsid w:val="00773180"/>
    <w:rsid w:val="007834C9"/>
    <w:rsid w:val="00786837"/>
    <w:rsid w:val="00790DDE"/>
    <w:rsid w:val="00791DE3"/>
    <w:rsid w:val="007950E9"/>
    <w:rsid w:val="007B18D8"/>
    <w:rsid w:val="007B316C"/>
    <w:rsid w:val="007B4501"/>
    <w:rsid w:val="007D1AD0"/>
    <w:rsid w:val="007D2530"/>
    <w:rsid w:val="007E23BA"/>
    <w:rsid w:val="007E4947"/>
    <w:rsid w:val="007E5797"/>
    <w:rsid w:val="007F2AF8"/>
    <w:rsid w:val="007F34E6"/>
    <w:rsid w:val="007F439B"/>
    <w:rsid w:val="007F597B"/>
    <w:rsid w:val="00802C15"/>
    <w:rsid w:val="00805821"/>
    <w:rsid w:val="00813631"/>
    <w:rsid w:val="00814EB0"/>
    <w:rsid w:val="008248B8"/>
    <w:rsid w:val="008262BA"/>
    <w:rsid w:val="008371FC"/>
    <w:rsid w:val="008426AA"/>
    <w:rsid w:val="00857731"/>
    <w:rsid w:val="00865ECF"/>
    <w:rsid w:val="00872D04"/>
    <w:rsid w:val="00887941"/>
    <w:rsid w:val="00892441"/>
    <w:rsid w:val="008A1E46"/>
    <w:rsid w:val="008A79EE"/>
    <w:rsid w:val="008C3147"/>
    <w:rsid w:val="008C6C8D"/>
    <w:rsid w:val="008D43C3"/>
    <w:rsid w:val="008E7023"/>
    <w:rsid w:val="008F408A"/>
    <w:rsid w:val="009027F9"/>
    <w:rsid w:val="009047DD"/>
    <w:rsid w:val="00924866"/>
    <w:rsid w:val="00926D9E"/>
    <w:rsid w:val="009345D5"/>
    <w:rsid w:val="009350E4"/>
    <w:rsid w:val="0094085F"/>
    <w:rsid w:val="00955CEC"/>
    <w:rsid w:val="009652DA"/>
    <w:rsid w:val="009727FA"/>
    <w:rsid w:val="00995CB8"/>
    <w:rsid w:val="009966E2"/>
    <w:rsid w:val="00996D48"/>
    <w:rsid w:val="009A3147"/>
    <w:rsid w:val="009B3B94"/>
    <w:rsid w:val="009D0C97"/>
    <w:rsid w:val="009D203A"/>
    <w:rsid w:val="00A12AD7"/>
    <w:rsid w:val="00A24DE7"/>
    <w:rsid w:val="00A369AE"/>
    <w:rsid w:val="00A4521B"/>
    <w:rsid w:val="00A50A52"/>
    <w:rsid w:val="00A55000"/>
    <w:rsid w:val="00A96EC3"/>
    <w:rsid w:val="00AB0325"/>
    <w:rsid w:val="00AC037B"/>
    <w:rsid w:val="00B11BB8"/>
    <w:rsid w:val="00B3351C"/>
    <w:rsid w:val="00B33CC0"/>
    <w:rsid w:val="00B33D57"/>
    <w:rsid w:val="00B43037"/>
    <w:rsid w:val="00B47E3E"/>
    <w:rsid w:val="00B577F5"/>
    <w:rsid w:val="00B614FB"/>
    <w:rsid w:val="00B82C71"/>
    <w:rsid w:val="00B855A3"/>
    <w:rsid w:val="00BC02DB"/>
    <w:rsid w:val="00BC4833"/>
    <w:rsid w:val="00BD16B1"/>
    <w:rsid w:val="00BE2615"/>
    <w:rsid w:val="00BE3CF9"/>
    <w:rsid w:val="00BF3153"/>
    <w:rsid w:val="00C00ED4"/>
    <w:rsid w:val="00C01E2E"/>
    <w:rsid w:val="00C03194"/>
    <w:rsid w:val="00C149C5"/>
    <w:rsid w:val="00C161B2"/>
    <w:rsid w:val="00C17B80"/>
    <w:rsid w:val="00C30CE1"/>
    <w:rsid w:val="00C4119A"/>
    <w:rsid w:val="00C51FF1"/>
    <w:rsid w:val="00C55B84"/>
    <w:rsid w:val="00C63A0A"/>
    <w:rsid w:val="00C70E01"/>
    <w:rsid w:val="00C83322"/>
    <w:rsid w:val="00CA1CA7"/>
    <w:rsid w:val="00CA5A49"/>
    <w:rsid w:val="00CC3541"/>
    <w:rsid w:val="00CE0ECE"/>
    <w:rsid w:val="00CE7E22"/>
    <w:rsid w:val="00CF14E2"/>
    <w:rsid w:val="00D02293"/>
    <w:rsid w:val="00D07536"/>
    <w:rsid w:val="00D163D8"/>
    <w:rsid w:val="00D166D8"/>
    <w:rsid w:val="00D233BE"/>
    <w:rsid w:val="00D4000A"/>
    <w:rsid w:val="00D532A6"/>
    <w:rsid w:val="00D67B12"/>
    <w:rsid w:val="00D70AF5"/>
    <w:rsid w:val="00D81DAC"/>
    <w:rsid w:val="00D942E1"/>
    <w:rsid w:val="00DA2FDC"/>
    <w:rsid w:val="00DA4613"/>
    <w:rsid w:val="00DB3D8C"/>
    <w:rsid w:val="00DB6187"/>
    <w:rsid w:val="00DC495D"/>
    <w:rsid w:val="00DC4F79"/>
    <w:rsid w:val="00DC4FA2"/>
    <w:rsid w:val="00DE12A3"/>
    <w:rsid w:val="00DE53BE"/>
    <w:rsid w:val="00DF68AB"/>
    <w:rsid w:val="00E004C6"/>
    <w:rsid w:val="00E07EB9"/>
    <w:rsid w:val="00E20BFD"/>
    <w:rsid w:val="00E21986"/>
    <w:rsid w:val="00E227DF"/>
    <w:rsid w:val="00E45F30"/>
    <w:rsid w:val="00E7588B"/>
    <w:rsid w:val="00E80258"/>
    <w:rsid w:val="00E829F9"/>
    <w:rsid w:val="00E90AAC"/>
    <w:rsid w:val="00EB2D11"/>
    <w:rsid w:val="00EB5E35"/>
    <w:rsid w:val="00EB7310"/>
    <w:rsid w:val="00ED7F4B"/>
    <w:rsid w:val="00EF6632"/>
    <w:rsid w:val="00F077F7"/>
    <w:rsid w:val="00F11C97"/>
    <w:rsid w:val="00F137A3"/>
    <w:rsid w:val="00F4490F"/>
    <w:rsid w:val="00F44E23"/>
    <w:rsid w:val="00F463CA"/>
    <w:rsid w:val="00F51E5C"/>
    <w:rsid w:val="00F54619"/>
    <w:rsid w:val="00F5671D"/>
    <w:rsid w:val="00F61D6E"/>
    <w:rsid w:val="00F63FBA"/>
    <w:rsid w:val="00F83CEE"/>
    <w:rsid w:val="00F85F3D"/>
    <w:rsid w:val="00FA0E72"/>
    <w:rsid w:val="00FA1808"/>
    <w:rsid w:val="00FA581F"/>
    <w:rsid w:val="00FB72A5"/>
    <w:rsid w:val="00FB7EC7"/>
    <w:rsid w:val="00FC4A21"/>
    <w:rsid w:val="00FE0497"/>
    <w:rsid w:val="00FE12FB"/>
    <w:rsid w:val="00FE4E75"/>
    <w:rsid w:val="00FE5EDA"/>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16740</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2010-08-23T15:26:00Z</cp:lastPrinted>
  <dcterms:created xsi:type="dcterms:W3CDTF">2016-08-23T01:33:00Z</dcterms:created>
  <dcterms:modified xsi:type="dcterms:W3CDTF">2016-08-23T01:33:00Z</dcterms:modified>
</cp:coreProperties>
</file>