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F1" w:rsidRPr="00E6454A" w:rsidRDefault="009F6BAE">
      <w:pPr>
        <w:rPr>
          <w:b/>
        </w:rPr>
      </w:pPr>
      <w:r>
        <w:rPr>
          <w:b/>
        </w:rPr>
        <w:t>MTH 230</w:t>
      </w:r>
      <w:r w:rsidR="008E0023" w:rsidRPr="00E6454A">
        <w:rPr>
          <w:b/>
        </w:rPr>
        <w:t xml:space="preserve"> </w:t>
      </w:r>
      <w:r w:rsidR="00BB3DB4">
        <w:t>–</w:t>
      </w:r>
      <w:r w:rsidR="00AC0892">
        <w:t xml:space="preserve"> 1</w:t>
      </w:r>
      <w:r w:rsidR="00BD4A3A">
        <w:t>01</w:t>
      </w:r>
      <w:r w:rsidR="00BB3DB4">
        <w:t xml:space="preserve"> (CRN</w:t>
      </w:r>
      <w:r w:rsidR="00AC0892">
        <w:t xml:space="preserve"> 3052</w:t>
      </w:r>
      <w:r w:rsidR="00650959">
        <w:t>)</w:t>
      </w:r>
      <w:r w:rsidR="008E0023" w:rsidRPr="00E6454A">
        <w:rPr>
          <w:b/>
        </w:rPr>
        <w:tab/>
      </w:r>
      <w:r w:rsidR="008E0023" w:rsidRPr="00E6454A">
        <w:rPr>
          <w:b/>
        </w:rPr>
        <w:tab/>
      </w:r>
      <w:r w:rsidR="008E0023" w:rsidRPr="00E6454A">
        <w:rPr>
          <w:b/>
        </w:rPr>
        <w:tab/>
      </w:r>
      <w:r w:rsidR="00BE4243" w:rsidRPr="00E6454A">
        <w:rPr>
          <w:b/>
        </w:rPr>
        <w:tab/>
      </w:r>
      <w:r w:rsidR="00BE4243" w:rsidRPr="00E6454A">
        <w:rPr>
          <w:b/>
        </w:rPr>
        <w:tab/>
      </w:r>
      <w:r w:rsidR="00BE4243" w:rsidRPr="00E6454A">
        <w:rPr>
          <w:b/>
        </w:rPr>
        <w:tab/>
      </w:r>
      <w:r w:rsidR="00BE4243" w:rsidRPr="00E6454A">
        <w:rPr>
          <w:b/>
        </w:rPr>
        <w:tab/>
      </w:r>
      <w:r w:rsidR="00BE4243" w:rsidRPr="00E6454A">
        <w:rPr>
          <w:b/>
        </w:rPr>
        <w:tab/>
      </w:r>
      <w:r w:rsidR="00AC0892">
        <w:rPr>
          <w:b/>
        </w:rPr>
        <w:t>Fall</w:t>
      </w:r>
      <w:r w:rsidR="00D310D8">
        <w:rPr>
          <w:b/>
        </w:rPr>
        <w:t xml:space="preserve"> 2016</w:t>
      </w:r>
    </w:p>
    <w:p w:rsidR="009F6BAE" w:rsidRDefault="008E0023" w:rsidP="009F6BAE">
      <w:r w:rsidRPr="00E6454A">
        <w:rPr>
          <w:b/>
        </w:rPr>
        <w:t>Calcul</w:t>
      </w:r>
      <w:r w:rsidR="009F6BAE">
        <w:rPr>
          <w:b/>
        </w:rPr>
        <w:t>us with Analytic Geometry II</w:t>
      </w:r>
      <w:r w:rsidR="00BE4243">
        <w:t xml:space="preserve"> –</w:t>
      </w:r>
      <w:r w:rsidR="009F6BAE">
        <w:t xml:space="preserve"> </w:t>
      </w:r>
      <w:r w:rsidR="009F6BAE" w:rsidRPr="009F6BAE">
        <w:t xml:space="preserve">Applications of the integral, techniques of integration, and infinite series. </w:t>
      </w:r>
      <w:r w:rsidR="009F6BAE">
        <w:t xml:space="preserve"> </w:t>
      </w:r>
      <w:r w:rsidR="009F6BAE" w:rsidRPr="009F6BAE">
        <w:t xml:space="preserve">A study of conic sections, polar coordinates, and parametric equations. </w:t>
      </w:r>
      <w:r w:rsidR="009F6BAE">
        <w:t xml:space="preserve"> 4 hrs.  </w:t>
      </w:r>
      <w:r w:rsidR="009F6BAE" w:rsidRPr="009F6BAE">
        <w:t xml:space="preserve">(PR: </w:t>
      </w:r>
      <w:r w:rsidR="009F6BAE" w:rsidRPr="009F6BAE">
        <w:rPr>
          <w:i/>
          <w:iCs/>
        </w:rPr>
        <w:t xml:space="preserve">C </w:t>
      </w:r>
      <w:r w:rsidR="009F6BAE" w:rsidRPr="009F6BAE">
        <w:t xml:space="preserve">or better in MTH 229 or </w:t>
      </w:r>
      <w:r w:rsidR="009F6BAE" w:rsidRPr="009F6BAE">
        <w:rPr>
          <w:i/>
          <w:iCs/>
        </w:rPr>
        <w:t xml:space="preserve">C </w:t>
      </w:r>
      <w:r w:rsidR="009F6BAE" w:rsidRPr="009F6BAE">
        <w:t>or better in IST 230)</w:t>
      </w:r>
    </w:p>
    <w:p w:rsidR="00E6454A" w:rsidRDefault="00E6454A" w:rsidP="009F6BAE">
      <w:r w:rsidRPr="00400573">
        <w:rPr>
          <w:b/>
        </w:rPr>
        <w:t>Instructor:</w:t>
      </w:r>
      <w:r>
        <w:t xml:space="preserve"> Dr. Clayton Brooks (</w:t>
      </w:r>
      <w:hyperlink r:id="rId5" w:history="1">
        <w:r w:rsidRPr="00C54456">
          <w:rPr>
            <w:rStyle w:val="Hyperlink"/>
          </w:rPr>
          <w:t>brooksc@marshall.edu</w:t>
        </w:r>
      </w:hyperlink>
      <w:r>
        <w:t>)</w:t>
      </w:r>
    </w:p>
    <w:p w:rsidR="00E6454A" w:rsidRDefault="00E6454A">
      <w:r w:rsidRPr="007F6E64">
        <w:rPr>
          <w:b/>
        </w:rPr>
        <w:t>Office:</w:t>
      </w:r>
      <w:r>
        <w:t xml:space="preserve"> Smith Hall 723 (Note: the University does not grant me comprehensive telephone dialing access, so I am not able to return many calls.  With this in mind, the number is x6-6702)</w:t>
      </w:r>
    </w:p>
    <w:p w:rsidR="00C35538" w:rsidRDefault="00E6454A">
      <w:r w:rsidRPr="00400573">
        <w:rPr>
          <w:b/>
        </w:rPr>
        <w:t>Office Hours:</w:t>
      </w:r>
      <w:r>
        <w:t xml:space="preserve"> </w:t>
      </w:r>
      <w:r w:rsidR="00400573">
        <w:t>1</w:t>
      </w:r>
      <w:r w:rsidR="000879B5">
        <w:t>0</w:t>
      </w:r>
      <w:r w:rsidR="00512047">
        <w:t xml:space="preserve"> –</w:t>
      </w:r>
      <w:r w:rsidR="00400573">
        <w:t xml:space="preserve"> </w:t>
      </w:r>
      <w:r w:rsidR="0031735E">
        <w:t>1</w:t>
      </w:r>
      <w:r w:rsidR="000879B5">
        <w:t>1:30</w:t>
      </w:r>
      <w:r w:rsidR="00512047">
        <w:t xml:space="preserve"> </w:t>
      </w:r>
      <w:r>
        <w:t>M</w:t>
      </w:r>
      <w:r w:rsidR="0031735E">
        <w:t>T</w:t>
      </w:r>
      <w:r w:rsidR="00367C86">
        <w:t>W</w:t>
      </w:r>
      <w:r w:rsidR="000879B5">
        <w:t>R</w:t>
      </w:r>
      <w:r w:rsidR="00367C86">
        <w:t>,</w:t>
      </w:r>
      <w:r w:rsidR="0031735E">
        <w:t xml:space="preserve"> or by appointment</w:t>
      </w:r>
    </w:p>
    <w:p w:rsidR="006E038F" w:rsidRDefault="006E038F">
      <w:r w:rsidRPr="00400573">
        <w:rPr>
          <w:b/>
        </w:rPr>
        <w:t>Text:</w:t>
      </w:r>
      <w:r w:rsidR="00AA345E">
        <w:t xml:space="preserve"> Calculus</w:t>
      </w:r>
      <w:r>
        <w:t xml:space="preserve"> </w:t>
      </w:r>
      <w:r w:rsidR="00AA345E">
        <w:t>(</w:t>
      </w:r>
      <w:r>
        <w:t>early transcendentals</w:t>
      </w:r>
      <w:r w:rsidR="00AA345E">
        <w:t>)</w:t>
      </w:r>
      <w:r w:rsidR="00D310D8">
        <w:t xml:space="preserve"> 3</w:t>
      </w:r>
      <w:r>
        <w:t xml:space="preserve">/e by </w:t>
      </w:r>
      <w:r w:rsidR="0031735E">
        <w:t>Jon Rogawski</w:t>
      </w:r>
    </w:p>
    <w:p w:rsidR="00AA345E" w:rsidRDefault="002E2694">
      <w:r w:rsidRPr="00400573">
        <w:rPr>
          <w:b/>
        </w:rPr>
        <w:t>Technology requirement</w:t>
      </w:r>
      <w:r w:rsidR="00AA345E" w:rsidRPr="00400573">
        <w:rPr>
          <w:b/>
        </w:rPr>
        <w:t>:</w:t>
      </w:r>
      <w:r w:rsidR="00AA345E">
        <w:t xml:space="preserve"> TI-83/4 or equivalent</w:t>
      </w:r>
      <w:r>
        <w:t xml:space="preserve"> graphing calculator.  Standard student access to the University Computing Facilities</w:t>
      </w:r>
    </w:p>
    <w:p w:rsidR="009F4352" w:rsidRDefault="009F4352"/>
    <w:p w:rsidR="00AA345E" w:rsidRPr="00041194" w:rsidRDefault="00AA345E" w:rsidP="00AA345E">
      <w:pPr>
        <w:rPr>
          <w:b/>
        </w:rPr>
      </w:pPr>
      <w:r w:rsidRPr="00041194">
        <w:rPr>
          <w:b/>
        </w:rPr>
        <w:t>Course goals:</w:t>
      </w:r>
    </w:p>
    <w:p w:rsidR="00AA345E" w:rsidRDefault="00AA345E" w:rsidP="00AA345E">
      <w:pPr>
        <w:pStyle w:val="ListParagraph"/>
        <w:numPr>
          <w:ilvl w:val="0"/>
          <w:numId w:val="2"/>
        </w:numPr>
      </w:pPr>
      <w:r>
        <w:t>To give students an understanding of the fundamental concepts of calculus and an appreciation of its many applications.</w:t>
      </w:r>
    </w:p>
    <w:p w:rsidR="00AA345E" w:rsidRDefault="00AA345E" w:rsidP="00AA345E">
      <w:pPr>
        <w:pStyle w:val="ListParagraph"/>
        <w:numPr>
          <w:ilvl w:val="0"/>
          <w:numId w:val="2"/>
        </w:numPr>
      </w:pPr>
      <w:r>
        <w:t>To develop critical thinking skills by asking students to convert real-world problems into forms suitable for calculus, and interpret the results of calculus in real-world problems.</w:t>
      </w:r>
    </w:p>
    <w:p w:rsidR="00AA345E" w:rsidRDefault="00AA345E" w:rsidP="00AA345E">
      <w:pPr>
        <w:pStyle w:val="ListParagraph"/>
        <w:numPr>
          <w:ilvl w:val="0"/>
          <w:numId w:val="2"/>
        </w:numPr>
      </w:pPr>
      <w:r>
        <w:t>To provide students with a deeper understanding of the mathematics that is used in their science and engineering courses.</w:t>
      </w:r>
    </w:p>
    <w:p w:rsidR="00BB3DB4" w:rsidRDefault="00BB3DB4" w:rsidP="00AA345E">
      <w:pPr>
        <w:pStyle w:val="ListParagraph"/>
        <w:numPr>
          <w:ilvl w:val="0"/>
          <w:numId w:val="2"/>
        </w:numPr>
      </w:pPr>
      <w:r>
        <w:t>To develop facility in using graphing calculators to solve mathematics problems.</w:t>
      </w:r>
    </w:p>
    <w:p w:rsidR="009F4352" w:rsidRDefault="00BB3DB4" w:rsidP="009F4352">
      <w:pPr>
        <w:pStyle w:val="ListParagraph"/>
        <w:numPr>
          <w:ilvl w:val="0"/>
          <w:numId w:val="2"/>
        </w:numPr>
      </w:pPr>
      <w:r>
        <w:t>To satisfy program requirements.</w:t>
      </w:r>
    </w:p>
    <w:p w:rsidR="00E6454A" w:rsidRPr="00400573" w:rsidRDefault="00EA24A7">
      <w:pPr>
        <w:rPr>
          <w:b/>
        </w:rPr>
      </w:pPr>
      <w:r w:rsidRPr="00400573">
        <w:rPr>
          <w:b/>
        </w:rPr>
        <w:t>Objectives:</w:t>
      </w:r>
    </w:p>
    <w:p w:rsidR="00EA24A7" w:rsidRDefault="00EA24A7" w:rsidP="00EA24A7">
      <w:pPr>
        <w:pStyle w:val="ListParagraph"/>
        <w:numPr>
          <w:ilvl w:val="0"/>
          <w:numId w:val="3"/>
        </w:numPr>
      </w:pPr>
      <w:r>
        <w:t>Students should be able to evaluate</w:t>
      </w:r>
      <w:r w:rsidR="0092658A" w:rsidRPr="0092658A">
        <w:t xml:space="preserve"> </w:t>
      </w:r>
      <w:r w:rsidR="0092658A">
        <w:t>integrals and series, and</w:t>
      </w:r>
      <w:r>
        <w:t xml:space="preserve"> </w:t>
      </w:r>
      <w:r w:rsidR="0092658A">
        <w:t xml:space="preserve">solve basic differential equations </w:t>
      </w:r>
      <w:r>
        <w:t>symbolically.</w:t>
      </w:r>
    </w:p>
    <w:p w:rsidR="00EA24A7" w:rsidRDefault="00EA24A7" w:rsidP="00EA24A7">
      <w:pPr>
        <w:pStyle w:val="ListParagraph"/>
        <w:numPr>
          <w:ilvl w:val="0"/>
          <w:numId w:val="3"/>
        </w:numPr>
      </w:pPr>
      <w:r>
        <w:t>Students should be able to approximate definite integrals</w:t>
      </w:r>
      <w:r w:rsidR="0092658A">
        <w:t xml:space="preserve"> and solutions to differential equations</w:t>
      </w:r>
      <w:r>
        <w:t xml:space="preserve"> from tabular and graphical data.</w:t>
      </w:r>
    </w:p>
    <w:p w:rsidR="0092658A" w:rsidRDefault="0092658A" w:rsidP="00EA24A7">
      <w:pPr>
        <w:pStyle w:val="ListParagraph"/>
        <w:numPr>
          <w:ilvl w:val="0"/>
          <w:numId w:val="3"/>
        </w:numPr>
      </w:pPr>
      <w:r>
        <w:t>Students should be able to graph and create functions defined in polar or parametric form.</w:t>
      </w:r>
    </w:p>
    <w:p w:rsidR="0092658A" w:rsidRDefault="0092658A" w:rsidP="00EA24A7">
      <w:pPr>
        <w:pStyle w:val="ListParagraph"/>
        <w:numPr>
          <w:ilvl w:val="0"/>
          <w:numId w:val="3"/>
        </w:numPr>
      </w:pPr>
      <w:r>
        <w:t>Students should be able to differentiate and integrate functions in polar or parametric form.</w:t>
      </w:r>
    </w:p>
    <w:p w:rsidR="00EA24A7" w:rsidRDefault="002E2694" w:rsidP="00EA24A7">
      <w:pPr>
        <w:pStyle w:val="ListParagraph"/>
        <w:numPr>
          <w:ilvl w:val="0"/>
          <w:numId w:val="3"/>
        </w:numPr>
      </w:pPr>
      <w:r>
        <w:t>Students should be familiar with the definitions of integrals</w:t>
      </w:r>
      <w:r w:rsidR="0092658A">
        <w:t>, sequences, and series</w:t>
      </w:r>
      <w:r>
        <w:t>; be able to apply these definitions to test properties of these concepts; and be able to produce verbal arguments and examples showing that basic properties hold or do not hold.</w:t>
      </w:r>
    </w:p>
    <w:p w:rsidR="002E2694" w:rsidRDefault="00041211" w:rsidP="00EA24A7">
      <w:pPr>
        <w:pStyle w:val="ListParagraph"/>
        <w:numPr>
          <w:ilvl w:val="0"/>
          <w:numId w:val="3"/>
        </w:numPr>
      </w:pPr>
      <w:r>
        <w:t>Students should be able to verbally explain the meaning of integrals</w:t>
      </w:r>
      <w:r w:rsidR="0092658A">
        <w:t>, sequences, and series</w:t>
      </w:r>
      <w:r>
        <w:t xml:space="preserve"> in their own words, both in general terms and in the context of specific problems.</w:t>
      </w:r>
    </w:p>
    <w:p w:rsidR="00041211" w:rsidRDefault="00041211" w:rsidP="00EA24A7">
      <w:pPr>
        <w:pStyle w:val="ListParagraph"/>
        <w:numPr>
          <w:ilvl w:val="0"/>
          <w:numId w:val="3"/>
        </w:numPr>
      </w:pPr>
      <w:r>
        <w:lastRenderedPageBreak/>
        <w:t>Students should be able to select or construct an appropriate function</w:t>
      </w:r>
      <w:r w:rsidR="0092658A">
        <w:t xml:space="preserve"> or differential equation</w:t>
      </w:r>
      <w:r>
        <w:t xml:space="preserve"> to model an applied situation for which calculus is applicable, based upon a verbal description of the situation.</w:t>
      </w:r>
    </w:p>
    <w:p w:rsidR="00041211" w:rsidRDefault="00041211" w:rsidP="00EA24A7">
      <w:pPr>
        <w:pStyle w:val="ListParagraph"/>
        <w:numPr>
          <w:ilvl w:val="0"/>
          <w:numId w:val="3"/>
        </w:numPr>
      </w:pPr>
      <w:r>
        <w:t>Students should be able to apply techniques of calculus to solve applied problems from fields such as engineering and the sciences.</w:t>
      </w:r>
    </w:p>
    <w:p w:rsidR="00041211" w:rsidRDefault="00041211" w:rsidP="00EA24A7">
      <w:pPr>
        <w:pStyle w:val="ListParagraph"/>
        <w:numPr>
          <w:ilvl w:val="0"/>
          <w:numId w:val="3"/>
        </w:numPr>
      </w:pPr>
      <w:r>
        <w:t>Students should be able to interpret symbolic and numerical results in real-world terms, and analyze the validity of their results in a real-world setting.</w:t>
      </w:r>
    </w:p>
    <w:p w:rsidR="00041211" w:rsidRPr="00400573" w:rsidRDefault="005247DB" w:rsidP="00041211">
      <w:pPr>
        <w:rPr>
          <w:b/>
        </w:rPr>
      </w:pPr>
      <w:r w:rsidRPr="00400573">
        <w:rPr>
          <w:b/>
        </w:rPr>
        <w:t>Learning outcomes:</w:t>
      </w:r>
    </w:p>
    <w:p w:rsidR="005247DB" w:rsidRDefault="005247DB" w:rsidP="005247DB">
      <w:pPr>
        <w:pStyle w:val="ListParagraph"/>
        <w:numPr>
          <w:ilvl w:val="0"/>
          <w:numId w:val="4"/>
        </w:numPr>
      </w:pPr>
      <w:r>
        <w:rPr>
          <w:i/>
        </w:rPr>
        <w:t>Reasoning:</w:t>
      </w:r>
      <w:r>
        <w:t xml:space="preserve"> Calculus is a collection of reasoning techniques that allow</w:t>
      </w:r>
      <w:r w:rsidR="001005F0">
        <w:t>s</w:t>
      </w:r>
      <w:r>
        <w:t xml:space="preserve"> on</w:t>
      </w:r>
      <w:r w:rsidR="00E84D22">
        <w:t>e</w:t>
      </w:r>
      <w:r>
        <w:t xml:space="preserve"> to understand how changing </w:t>
      </w:r>
      <w:r w:rsidR="00E84D22">
        <w:t>quantities behave.  This understanding is fundamental</w:t>
      </w:r>
      <w:r w:rsidR="001005F0">
        <w:t xml:space="preserve">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1005F0" w:rsidRDefault="001005F0" w:rsidP="005247DB">
      <w:pPr>
        <w:pStyle w:val="ListParagraph"/>
        <w:numPr>
          <w:ilvl w:val="0"/>
          <w:numId w:val="4"/>
        </w:numPr>
      </w:pPr>
      <w:r>
        <w:rPr>
          <w:i/>
        </w:rPr>
        <w:t>Representations:</w:t>
      </w:r>
      <w:r>
        <w:t xml:space="preserve"> Students will work with information specified in verbal, graphical, </w:t>
      </w:r>
      <w:r w:rsidR="004B6CB9">
        <w:t>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p w:rsidR="004B6CB9" w:rsidRDefault="004B6CB9" w:rsidP="005247DB">
      <w:pPr>
        <w:pStyle w:val="ListParagraph"/>
        <w:numPr>
          <w:ilvl w:val="0"/>
          <w:numId w:val="4"/>
        </w:numPr>
      </w:pPr>
      <w:r>
        <w:rPr>
          <w:i/>
        </w:rPr>
        <w:t>Information literacy:</w:t>
      </w:r>
      <w: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p w:rsidR="00CF168D" w:rsidRPr="00400573" w:rsidRDefault="00CF168D" w:rsidP="00650959">
      <w:pPr>
        <w:spacing w:after="0"/>
        <w:rPr>
          <w:b/>
        </w:rPr>
      </w:pPr>
      <w:r w:rsidRPr="00400573">
        <w:rPr>
          <w:b/>
        </w:rPr>
        <w:t>Grading:</w:t>
      </w:r>
    </w:p>
    <w:p w:rsidR="00632BFB" w:rsidRDefault="00632BFB" w:rsidP="00400573">
      <w:pPr>
        <w:spacing w:after="0" w:line="240" w:lineRule="auto"/>
      </w:pPr>
      <w:r>
        <w:t>100 points (or less) for the total of homework, projects, and quizzes</w:t>
      </w:r>
    </w:p>
    <w:p w:rsidR="00CF168D" w:rsidRDefault="00632BFB" w:rsidP="00400573">
      <w:pPr>
        <w:spacing w:after="0" w:line="240" w:lineRule="auto"/>
      </w:pPr>
      <w:r>
        <w:t>100 points for each exam</w:t>
      </w:r>
    </w:p>
    <w:p w:rsidR="00632BFB" w:rsidRDefault="00632BFB" w:rsidP="00400573">
      <w:pPr>
        <w:spacing w:after="0" w:line="240" w:lineRule="auto"/>
      </w:pPr>
      <w:r>
        <w:t>200 points for the final exam</w:t>
      </w:r>
      <w:r w:rsidRPr="00632BFB">
        <w:t xml:space="preserve"> </w:t>
      </w:r>
    </w:p>
    <w:p w:rsidR="00400573" w:rsidRDefault="00400573" w:rsidP="00632BFB"/>
    <w:p w:rsidR="00400573" w:rsidRPr="00400573" w:rsidRDefault="00400573" w:rsidP="00632BFB">
      <w:pPr>
        <w:rPr>
          <w:b/>
        </w:rPr>
      </w:pPr>
      <w:r w:rsidRPr="00400573">
        <w:rPr>
          <w:b/>
        </w:rPr>
        <w:t>Late penalties:</w:t>
      </w:r>
    </w:p>
    <w:p w:rsidR="00400573" w:rsidRDefault="00400573" w:rsidP="00632BFB">
      <w:r>
        <w:t>A penalty of 1% reduction for each hour late will be assessed for any assignment.  Make-up tests will not be given for any unexcused absence.</w:t>
      </w:r>
    </w:p>
    <w:p w:rsidR="000879B5" w:rsidRPr="000879B5" w:rsidRDefault="000879B5" w:rsidP="000879B5">
      <w:pPr>
        <w:rPr>
          <w:b/>
        </w:rPr>
      </w:pPr>
      <w:r w:rsidRPr="000879B5">
        <w:rPr>
          <w:b/>
        </w:rPr>
        <w:t>Tutoring:</w:t>
      </w:r>
    </w:p>
    <w:p w:rsidR="000879B5" w:rsidRPr="000879B5" w:rsidRDefault="000879B5" w:rsidP="000879B5">
      <w:r>
        <w:t>Is available in Smith Music Hall 115,</w:t>
      </w:r>
      <w:r w:rsidRPr="000879B5">
        <w:t xml:space="preserve"> 10:00am to 4:00pm Monday to Thursday, and 10:00am to noon on Friday.</w:t>
      </w:r>
      <w:r>
        <w:t xml:space="preserve">  See</w:t>
      </w:r>
      <w:r w:rsidRPr="000879B5">
        <w:t> </w:t>
      </w:r>
      <w:hyperlink r:id="rId6" w:history="1">
        <w:r w:rsidRPr="000879B5">
          <w:rPr>
            <w:rStyle w:val="Hyperlink"/>
          </w:rPr>
          <w:t>http://www.marshall.edu/math/tutoringlab.asp</w:t>
        </w:r>
      </w:hyperlink>
      <w:r>
        <w:t xml:space="preserve"> for more</w:t>
      </w:r>
      <w:r w:rsidRPr="000879B5">
        <w:t xml:space="preserve"> information. </w:t>
      </w:r>
    </w:p>
    <w:p w:rsidR="009F4352" w:rsidRDefault="009F4352" w:rsidP="00632BFB"/>
    <w:p w:rsidR="000879B5" w:rsidRDefault="000879B5" w:rsidP="00632BFB"/>
    <w:p w:rsidR="000879B5" w:rsidRDefault="000879B5" w:rsidP="00632BFB"/>
    <w:p w:rsidR="00632BFB" w:rsidRPr="00400573" w:rsidRDefault="005F683F" w:rsidP="00632BFB">
      <w:pPr>
        <w:rPr>
          <w:b/>
        </w:rPr>
      </w:pPr>
      <w:r w:rsidRPr="00400573">
        <w:rPr>
          <w:b/>
        </w:rPr>
        <w:lastRenderedPageBreak/>
        <w:t>Schedule</w:t>
      </w:r>
      <w:r w:rsidR="00632BFB" w:rsidRPr="00400573">
        <w:rPr>
          <w:b/>
        </w:rPr>
        <w:t>:</w:t>
      </w:r>
    </w:p>
    <w:tbl>
      <w:tblPr>
        <w:tblStyle w:val="TableGrid"/>
        <w:tblW w:w="0" w:type="auto"/>
        <w:tblLook w:val="04A0" w:firstRow="1" w:lastRow="0" w:firstColumn="1" w:lastColumn="0" w:noHBand="0" w:noVBand="1"/>
      </w:tblPr>
      <w:tblGrid>
        <w:gridCol w:w="1607"/>
        <w:gridCol w:w="1684"/>
        <w:gridCol w:w="6059"/>
      </w:tblGrid>
      <w:tr w:rsidR="005F683F" w:rsidTr="00650959">
        <w:tc>
          <w:tcPr>
            <w:tcW w:w="1638" w:type="dxa"/>
          </w:tcPr>
          <w:p w:rsidR="005F683F" w:rsidRPr="005609DE" w:rsidRDefault="005F683F" w:rsidP="00CF168D">
            <w:pPr>
              <w:rPr>
                <w:b/>
              </w:rPr>
            </w:pPr>
            <w:r w:rsidRPr="005609DE">
              <w:rPr>
                <w:b/>
              </w:rPr>
              <w:t>Week</w:t>
            </w:r>
          </w:p>
        </w:tc>
        <w:tc>
          <w:tcPr>
            <w:tcW w:w="1710" w:type="dxa"/>
          </w:tcPr>
          <w:p w:rsidR="005F683F" w:rsidRPr="005609DE" w:rsidRDefault="005F683F" w:rsidP="00CF168D">
            <w:pPr>
              <w:rPr>
                <w:b/>
              </w:rPr>
            </w:pPr>
            <w:r w:rsidRPr="005609DE">
              <w:rPr>
                <w:b/>
              </w:rPr>
              <w:t>Sections</w:t>
            </w:r>
          </w:p>
        </w:tc>
        <w:tc>
          <w:tcPr>
            <w:tcW w:w="6228" w:type="dxa"/>
          </w:tcPr>
          <w:p w:rsidR="005F683F" w:rsidRPr="005609DE" w:rsidRDefault="00400573" w:rsidP="00CF168D">
            <w:pPr>
              <w:rPr>
                <w:b/>
              </w:rPr>
            </w:pPr>
            <w:r>
              <w:rPr>
                <w:b/>
              </w:rPr>
              <w:t>Topics</w:t>
            </w:r>
          </w:p>
        </w:tc>
      </w:tr>
      <w:tr w:rsidR="005F683F" w:rsidTr="00650959">
        <w:tc>
          <w:tcPr>
            <w:tcW w:w="1638" w:type="dxa"/>
          </w:tcPr>
          <w:p w:rsidR="005F683F" w:rsidRDefault="007B0D8A" w:rsidP="00CF168D">
            <w:r>
              <w:t>Aug 22</w:t>
            </w:r>
            <w:r w:rsidR="00F076D4">
              <w:t xml:space="preserve"> – </w:t>
            </w:r>
            <w:r>
              <w:t>25</w:t>
            </w:r>
          </w:p>
        </w:tc>
        <w:tc>
          <w:tcPr>
            <w:tcW w:w="1710" w:type="dxa"/>
          </w:tcPr>
          <w:p w:rsidR="005F683F" w:rsidRDefault="005F6F42" w:rsidP="00CF168D">
            <w:r>
              <w:t>6</w:t>
            </w:r>
            <w:r w:rsidR="00D460EE">
              <w:t xml:space="preserve">.1 – </w:t>
            </w:r>
            <w:r>
              <w:t>6</w:t>
            </w:r>
            <w:r w:rsidR="0031735E">
              <w:t>.4</w:t>
            </w:r>
          </w:p>
        </w:tc>
        <w:tc>
          <w:tcPr>
            <w:tcW w:w="6228" w:type="dxa"/>
          </w:tcPr>
          <w:p w:rsidR="005F683F" w:rsidRDefault="00730F5B" w:rsidP="005F6F42">
            <w:r>
              <w:t>Computing area,</w:t>
            </w:r>
            <w:r w:rsidR="005F6F42">
              <w:t xml:space="preserve"> volume</w:t>
            </w:r>
            <w:r>
              <w:t>, average value</w:t>
            </w:r>
          </w:p>
        </w:tc>
      </w:tr>
      <w:tr w:rsidR="005F683F" w:rsidTr="00650959">
        <w:tc>
          <w:tcPr>
            <w:tcW w:w="1638" w:type="dxa"/>
          </w:tcPr>
          <w:p w:rsidR="005F683F" w:rsidRDefault="007B0D8A" w:rsidP="00CF168D">
            <w:r>
              <w:t>Aug 2</w:t>
            </w:r>
            <w:r w:rsidR="00D310D8">
              <w:t>9</w:t>
            </w:r>
            <w:r w:rsidR="0031735E">
              <w:t xml:space="preserve"> – </w:t>
            </w:r>
            <w:r>
              <w:t xml:space="preserve">Sep </w:t>
            </w:r>
            <w:r w:rsidR="00D310D8">
              <w:t>1</w:t>
            </w:r>
          </w:p>
        </w:tc>
        <w:tc>
          <w:tcPr>
            <w:tcW w:w="1710" w:type="dxa"/>
          </w:tcPr>
          <w:p w:rsidR="005F683F" w:rsidRDefault="005F6F42" w:rsidP="00CF168D">
            <w:r>
              <w:t>6</w:t>
            </w:r>
            <w:r w:rsidR="00730F5B">
              <w:t>.5</w:t>
            </w:r>
            <w:r w:rsidR="005F683F">
              <w:t xml:space="preserve"> </w:t>
            </w:r>
            <w:r w:rsidR="006411CA">
              <w:t>– 7.3</w:t>
            </w:r>
          </w:p>
        </w:tc>
        <w:tc>
          <w:tcPr>
            <w:tcW w:w="6228" w:type="dxa"/>
          </w:tcPr>
          <w:p w:rsidR="005F683F" w:rsidRDefault="005F6F42" w:rsidP="00D310D8">
            <w:r>
              <w:t>Work</w:t>
            </w:r>
            <w:r w:rsidR="005F683F">
              <w:t xml:space="preserve">, </w:t>
            </w:r>
            <w:r>
              <w:t>Integration by parts</w:t>
            </w:r>
            <w:r w:rsidR="00730F5B">
              <w:t>, Trig integration</w:t>
            </w:r>
            <w:r w:rsidR="006411CA">
              <w:t>,</w:t>
            </w:r>
            <w:r w:rsidR="000879B5">
              <w:t xml:space="preserve"> </w:t>
            </w:r>
            <w:r w:rsidR="006411CA">
              <w:t>Trig substitution</w:t>
            </w:r>
          </w:p>
        </w:tc>
      </w:tr>
      <w:tr w:rsidR="005F683F" w:rsidTr="00650959">
        <w:tc>
          <w:tcPr>
            <w:tcW w:w="1638" w:type="dxa"/>
          </w:tcPr>
          <w:p w:rsidR="005F683F" w:rsidRDefault="007B0D8A" w:rsidP="00CF168D">
            <w:r>
              <w:t>Sep 6</w:t>
            </w:r>
            <w:r w:rsidR="005F683F">
              <w:t xml:space="preserve"> –</w:t>
            </w:r>
            <w:r>
              <w:t xml:space="preserve"> </w:t>
            </w:r>
            <w:r w:rsidR="00D310D8">
              <w:t>8</w:t>
            </w:r>
          </w:p>
        </w:tc>
        <w:tc>
          <w:tcPr>
            <w:tcW w:w="1710" w:type="dxa"/>
          </w:tcPr>
          <w:p w:rsidR="005F683F" w:rsidRDefault="006411CA" w:rsidP="00CF168D">
            <w:r>
              <w:t>7.5</w:t>
            </w:r>
            <w:r w:rsidR="000879B5">
              <w:t xml:space="preserve"> – 7.7</w:t>
            </w:r>
          </w:p>
        </w:tc>
        <w:tc>
          <w:tcPr>
            <w:tcW w:w="6228" w:type="dxa"/>
          </w:tcPr>
          <w:p w:rsidR="005F683F" w:rsidRDefault="005F6F42" w:rsidP="00D310D8">
            <w:r>
              <w:t>Partial fractions</w:t>
            </w:r>
            <w:r w:rsidR="00D310D8">
              <w:t xml:space="preserve">, </w:t>
            </w:r>
            <w:r w:rsidR="00DA5964">
              <w:t xml:space="preserve">Strategies, </w:t>
            </w:r>
            <w:r w:rsidR="00D310D8">
              <w:t>Improper integrals</w:t>
            </w:r>
          </w:p>
        </w:tc>
      </w:tr>
      <w:tr w:rsidR="005F683F" w:rsidTr="00650959">
        <w:tc>
          <w:tcPr>
            <w:tcW w:w="1638" w:type="dxa"/>
          </w:tcPr>
          <w:p w:rsidR="005F683F" w:rsidRDefault="007B0D8A" w:rsidP="00CF168D">
            <w:r>
              <w:t>Sep</w:t>
            </w:r>
            <w:r w:rsidR="00D310D8">
              <w:t xml:space="preserve"> 1</w:t>
            </w:r>
            <w:r>
              <w:t>2</w:t>
            </w:r>
            <w:r w:rsidR="005F683F">
              <w:t xml:space="preserve"> –</w:t>
            </w:r>
            <w:r>
              <w:t xml:space="preserve"> 15</w:t>
            </w:r>
          </w:p>
        </w:tc>
        <w:tc>
          <w:tcPr>
            <w:tcW w:w="1710" w:type="dxa"/>
          </w:tcPr>
          <w:p w:rsidR="005F683F" w:rsidRDefault="00D310D8" w:rsidP="00CF168D">
            <w:r>
              <w:t>7.9</w:t>
            </w:r>
            <w:r w:rsidR="00BD4A3A">
              <w:t>, Test</w:t>
            </w:r>
          </w:p>
        </w:tc>
        <w:tc>
          <w:tcPr>
            <w:tcW w:w="6228" w:type="dxa"/>
          </w:tcPr>
          <w:p w:rsidR="005609DE" w:rsidRDefault="00730F5B" w:rsidP="00730F5B">
            <w:r>
              <w:t>Numerical integration</w:t>
            </w:r>
            <w:r w:rsidR="00BD4A3A">
              <w:t>,</w:t>
            </w:r>
            <w:r w:rsidR="005F6F42">
              <w:t xml:space="preserve"> </w:t>
            </w:r>
            <w:r w:rsidR="006411CA">
              <w:rPr>
                <w:b/>
              </w:rPr>
              <w:t>Test on Sep 15</w:t>
            </w:r>
          </w:p>
        </w:tc>
      </w:tr>
      <w:tr w:rsidR="005F683F" w:rsidTr="00650959">
        <w:tc>
          <w:tcPr>
            <w:tcW w:w="1638" w:type="dxa"/>
          </w:tcPr>
          <w:p w:rsidR="005F683F" w:rsidRDefault="007B0D8A" w:rsidP="00CF168D">
            <w:r>
              <w:t>Sep 19</w:t>
            </w:r>
            <w:r w:rsidR="00D460EE">
              <w:t xml:space="preserve"> –</w:t>
            </w:r>
            <w:r>
              <w:t xml:space="preserve"> 22</w:t>
            </w:r>
          </w:p>
        </w:tc>
        <w:tc>
          <w:tcPr>
            <w:tcW w:w="1710" w:type="dxa"/>
          </w:tcPr>
          <w:p w:rsidR="005F683F" w:rsidRDefault="005F6F42" w:rsidP="00CF168D">
            <w:r>
              <w:t>8.1</w:t>
            </w:r>
            <w:r w:rsidR="00BD4A3A">
              <w:t xml:space="preserve"> – 8.3</w:t>
            </w:r>
          </w:p>
        </w:tc>
        <w:tc>
          <w:tcPr>
            <w:tcW w:w="6228" w:type="dxa"/>
          </w:tcPr>
          <w:p w:rsidR="005F683F" w:rsidRDefault="005F6F42" w:rsidP="005F6F42">
            <w:r>
              <w:t>Arc length</w:t>
            </w:r>
            <w:r w:rsidR="00730F5B">
              <w:t>, Surface area, Fluid pressure</w:t>
            </w:r>
            <w:r w:rsidR="00BD4A3A">
              <w:t>, Center of mass</w:t>
            </w:r>
          </w:p>
        </w:tc>
      </w:tr>
      <w:tr w:rsidR="005F683F" w:rsidTr="00650959">
        <w:tc>
          <w:tcPr>
            <w:tcW w:w="1638" w:type="dxa"/>
          </w:tcPr>
          <w:p w:rsidR="005F683F" w:rsidRDefault="007B0D8A" w:rsidP="00CF168D">
            <w:r>
              <w:t>Sep 26</w:t>
            </w:r>
            <w:r w:rsidR="00F076D4">
              <w:t xml:space="preserve"> – </w:t>
            </w:r>
            <w:r>
              <w:t>29</w:t>
            </w:r>
          </w:p>
        </w:tc>
        <w:tc>
          <w:tcPr>
            <w:tcW w:w="1710" w:type="dxa"/>
          </w:tcPr>
          <w:p w:rsidR="005F683F" w:rsidRDefault="00BD4A3A" w:rsidP="00CF168D">
            <w:r>
              <w:t>8.4 – 9.2</w:t>
            </w:r>
          </w:p>
        </w:tc>
        <w:tc>
          <w:tcPr>
            <w:tcW w:w="6228" w:type="dxa"/>
          </w:tcPr>
          <w:p w:rsidR="005F683F" w:rsidRDefault="00730F5B" w:rsidP="00BD4A3A">
            <w:r>
              <w:t>Taylor polynomials, Differential equations</w:t>
            </w:r>
            <w:r w:rsidR="00BD4A3A">
              <w:t>, DE models</w:t>
            </w:r>
          </w:p>
        </w:tc>
      </w:tr>
      <w:tr w:rsidR="005F683F" w:rsidTr="00650959">
        <w:tc>
          <w:tcPr>
            <w:tcW w:w="1638" w:type="dxa"/>
          </w:tcPr>
          <w:p w:rsidR="005F683F" w:rsidRDefault="007B0D8A" w:rsidP="00CF168D">
            <w:r>
              <w:t>Oct 3 – 6</w:t>
            </w:r>
          </w:p>
        </w:tc>
        <w:tc>
          <w:tcPr>
            <w:tcW w:w="1710" w:type="dxa"/>
          </w:tcPr>
          <w:p w:rsidR="005F683F" w:rsidRDefault="00BD4A3A" w:rsidP="00D310D8">
            <w:r>
              <w:t>9.3 – 9.5</w:t>
            </w:r>
          </w:p>
        </w:tc>
        <w:tc>
          <w:tcPr>
            <w:tcW w:w="6228" w:type="dxa"/>
          </w:tcPr>
          <w:p w:rsidR="005F683F" w:rsidRPr="00514BFB" w:rsidRDefault="00BD4A3A" w:rsidP="00D310D8">
            <w:r>
              <w:t>Direction fields</w:t>
            </w:r>
            <w:r w:rsidR="009330D9">
              <w:t>, Euler’s method</w:t>
            </w:r>
            <w:r>
              <w:t>, Linear differential equations</w:t>
            </w:r>
          </w:p>
        </w:tc>
      </w:tr>
      <w:tr w:rsidR="005F683F" w:rsidTr="00650959">
        <w:tc>
          <w:tcPr>
            <w:tcW w:w="1638" w:type="dxa"/>
          </w:tcPr>
          <w:p w:rsidR="005F683F" w:rsidRDefault="007B0D8A" w:rsidP="00CF168D">
            <w:r>
              <w:t>Oct 10</w:t>
            </w:r>
            <w:r w:rsidR="000879B5">
              <w:t xml:space="preserve"> – </w:t>
            </w:r>
            <w:r>
              <w:t>1</w:t>
            </w:r>
            <w:r w:rsidR="00D310D8">
              <w:t>3</w:t>
            </w:r>
          </w:p>
        </w:tc>
        <w:tc>
          <w:tcPr>
            <w:tcW w:w="1710" w:type="dxa"/>
          </w:tcPr>
          <w:p w:rsidR="005F683F" w:rsidRDefault="00D310D8" w:rsidP="00BD4A3A">
            <w:r>
              <w:t xml:space="preserve">Lab, </w:t>
            </w:r>
            <w:r w:rsidR="005F6F42">
              <w:t>Test</w:t>
            </w:r>
          </w:p>
        </w:tc>
        <w:tc>
          <w:tcPr>
            <w:tcW w:w="6228" w:type="dxa"/>
          </w:tcPr>
          <w:p w:rsidR="005F683F" w:rsidRPr="00BD4A3A" w:rsidRDefault="00D310D8" w:rsidP="00DA5964">
            <w:r>
              <w:t>Visit to DA Lab,</w:t>
            </w:r>
            <w:r w:rsidR="006411CA">
              <w:rPr>
                <w:b/>
              </w:rPr>
              <w:t xml:space="preserve"> Test on Oct</w:t>
            </w:r>
            <w:r>
              <w:rPr>
                <w:b/>
              </w:rPr>
              <w:t xml:space="preserve"> </w:t>
            </w:r>
            <w:r w:rsidR="006411CA">
              <w:rPr>
                <w:b/>
              </w:rPr>
              <w:t>1</w:t>
            </w:r>
            <w:r w:rsidR="00BD4A3A">
              <w:rPr>
                <w:b/>
              </w:rPr>
              <w:t>3</w:t>
            </w:r>
          </w:p>
        </w:tc>
      </w:tr>
      <w:tr w:rsidR="005F683F" w:rsidTr="00650959">
        <w:tc>
          <w:tcPr>
            <w:tcW w:w="1638" w:type="dxa"/>
          </w:tcPr>
          <w:p w:rsidR="005F683F" w:rsidRDefault="007B0D8A" w:rsidP="00CF168D">
            <w:r>
              <w:t>Oct</w:t>
            </w:r>
            <w:r w:rsidR="00DA5964">
              <w:t xml:space="preserve"> </w:t>
            </w:r>
            <w:r>
              <w:t>17 – 2</w:t>
            </w:r>
            <w:r w:rsidR="00DA5964">
              <w:t>0</w:t>
            </w:r>
          </w:p>
        </w:tc>
        <w:tc>
          <w:tcPr>
            <w:tcW w:w="1710" w:type="dxa"/>
          </w:tcPr>
          <w:p w:rsidR="005F683F" w:rsidRDefault="00DA5964" w:rsidP="00CF168D">
            <w:r>
              <w:t>10.1 – 10.2</w:t>
            </w:r>
          </w:p>
        </w:tc>
        <w:tc>
          <w:tcPr>
            <w:tcW w:w="6228" w:type="dxa"/>
          </w:tcPr>
          <w:p w:rsidR="005F683F" w:rsidRDefault="00DA5964" w:rsidP="00DA5964">
            <w:r>
              <w:t xml:space="preserve">Sequences, </w:t>
            </w:r>
            <w:r w:rsidR="00730F5B">
              <w:t>Series</w:t>
            </w:r>
          </w:p>
        </w:tc>
      </w:tr>
      <w:tr w:rsidR="005F683F" w:rsidTr="00650959">
        <w:tc>
          <w:tcPr>
            <w:tcW w:w="1638" w:type="dxa"/>
          </w:tcPr>
          <w:p w:rsidR="005F683F" w:rsidRDefault="007B0D8A" w:rsidP="00CF168D">
            <w:r>
              <w:t>Oct 24 – 2</w:t>
            </w:r>
            <w:r w:rsidR="00DA5964">
              <w:t>7</w:t>
            </w:r>
          </w:p>
        </w:tc>
        <w:tc>
          <w:tcPr>
            <w:tcW w:w="1710" w:type="dxa"/>
          </w:tcPr>
          <w:p w:rsidR="005F683F" w:rsidRDefault="00DA5964" w:rsidP="00CF168D">
            <w:r>
              <w:t>10.3 – 10.4</w:t>
            </w:r>
          </w:p>
        </w:tc>
        <w:tc>
          <w:tcPr>
            <w:tcW w:w="6228" w:type="dxa"/>
          </w:tcPr>
          <w:p w:rsidR="005F683F" w:rsidRDefault="00DA5964" w:rsidP="00DA5964">
            <w:r>
              <w:t xml:space="preserve">Convergence, </w:t>
            </w:r>
            <w:r w:rsidR="00730F5B">
              <w:t xml:space="preserve">Alternating series </w:t>
            </w:r>
          </w:p>
        </w:tc>
      </w:tr>
      <w:tr w:rsidR="005F683F" w:rsidTr="00650959">
        <w:tc>
          <w:tcPr>
            <w:tcW w:w="1638" w:type="dxa"/>
          </w:tcPr>
          <w:p w:rsidR="005F683F" w:rsidRDefault="007B0D8A" w:rsidP="00CF168D">
            <w:r>
              <w:t>Oct 31 – Nov 3</w:t>
            </w:r>
          </w:p>
        </w:tc>
        <w:tc>
          <w:tcPr>
            <w:tcW w:w="1710" w:type="dxa"/>
          </w:tcPr>
          <w:p w:rsidR="005F683F" w:rsidRDefault="00DA5964" w:rsidP="00CF168D">
            <w:r>
              <w:t>10.5</w:t>
            </w:r>
            <w:r w:rsidR="00EF2499">
              <w:t xml:space="preserve"> – </w:t>
            </w:r>
            <w:r>
              <w:t>10.6</w:t>
            </w:r>
          </w:p>
        </w:tc>
        <w:tc>
          <w:tcPr>
            <w:tcW w:w="6228" w:type="dxa"/>
          </w:tcPr>
          <w:p w:rsidR="005F683F" w:rsidRPr="00EF2499" w:rsidRDefault="00DA5964" w:rsidP="00DA5964">
            <w:r>
              <w:t xml:space="preserve">Ratio and root tests, Power series </w:t>
            </w:r>
          </w:p>
        </w:tc>
      </w:tr>
      <w:tr w:rsidR="005F683F" w:rsidTr="00650959">
        <w:tc>
          <w:tcPr>
            <w:tcW w:w="1638" w:type="dxa"/>
          </w:tcPr>
          <w:p w:rsidR="005F683F" w:rsidRDefault="007B0D8A" w:rsidP="00CF168D">
            <w:r>
              <w:t>Nov 7 – 10</w:t>
            </w:r>
          </w:p>
        </w:tc>
        <w:tc>
          <w:tcPr>
            <w:tcW w:w="1710" w:type="dxa"/>
          </w:tcPr>
          <w:p w:rsidR="005F683F" w:rsidRDefault="00DA5964" w:rsidP="00CF168D">
            <w:r>
              <w:t>10.7 – 11.1</w:t>
            </w:r>
          </w:p>
        </w:tc>
        <w:tc>
          <w:tcPr>
            <w:tcW w:w="6228" w:type="dxa"/>
          </w:tcPr>
          <w:p w:rsidR="005F683F" w:rsidRDefault="00DA5964" w:rsidP="00DA5964">
            <w:r>
              <w:t xml:space="preserve">Taylor series, Parametric curves </w:t>
            </w:r>
          </w:p>
        </w:tc>
      </w:tr>
      <w:tr w:rsidR="00DA5964" w:rsidTr="00650959">
        <w:tc>
          <w:tcPr>
            <w:tcW w:w="1638" w:type="dxa"/>
          </w:tcPr>
          <w:p w:rsidR="00DA5964" w:rsidRDefault="007B0D8A" w:rsidP="00CF168D">
            <w:r>
              <w:t>Nov 14 – 17</w:t>
            </w:r>
          </w:p>
        </w:tc>
        <w:tc>
          <w:tcPr>
            <w:tcW w:w="1710" w:type="dxa"/>
          </w:tcPr>
          <w:p w:rsidR="00DA5964" w:rsidRDefault="00DA5964" w:rsidP="00CF168D">
            <w:r>
              <w:t>11.2 – 11.3</w:t>
            </w:r>
          </w:p>
        </w:tc>
        <w:tc>
          <w:tcPr>
            <w:tcW w:w="6228" w:type="dxa"/>
          </w:tcPr>
          <w:p w:rsidR="00DA5964" w:rsidRDefault="00DA5964" w:rsidP="00CF168D">
            <w:r>
              <w:t>Arc length, Polar coordinates</w:t>
            </w:r>
          </w:p>
        </w:tc>
      </w:tr>
      <w:tr w:rsidR="005F683F" w:rsidTr="00650959">
        <w:tc>
          <w:tcPr>
            <w:tcW w:w="1638" w:type="dxa"/>
          </w:tcPr>
          <w:p w:rsidR="005F683F" w:rsidRDefault="007B0D8A" w:rsidP="00CF168D">
            <w:r>
              <w:t xml:space="preserve">Nov 28 – Dec </w:t>
            </w:r>
            <w:r w:rsidR="00DA5964">
              <w:t>1</w:t>
            </w:r>
          </w:p>
        </w:tc>
        <w:tc>
          <w:tcPr>
            <w:tcW w:w="1710" w:type="dxa"/>
          </w:tcPr>
          <w:p w:rsidR="005F683F" w:rsidRDefault="009F4352" w:rsidP="00CF168D">
            <w:r>
              <w:t>11.4</w:t>
            </w:r>
            <w:r w:rsidR="009330D9">
              <w:t>, Test</w:t>
            </w:r>
          </w:p>
        </w:tc>
        <w:tc>
          <w:tcPr>
            <w:tcW w:w="6228" w:type="dxa"/>
          </w:tcPr>
          <w:p w:rsidR="005F683F" w:rsidRDefault="009F4352" w:rsidP="00CF168D">
            <w:r>
              <w:t>Area and arc length in polar coordinates</w:t>
            </w:r>
            <w:r w:rsidR="009330D9">
              <w:t>,</w:t>
            </w:r>
            <w:r w:rsidR="006411CA">
              <w:rPr>
                <w:b/>
              </w:rPr>
              <w:t xml:space="preserve"> Test on Dec</w:t>
            </w:r>
            <w:bookmarkStart w:id="0" w:name="_GoBack"/>
            <w:bookmarkEnd w:id="0"/>
            <w:r w:rsidR="006411CA">
              <w:rPr>
                <w:b/>
              </w:rPr>
              <w:t xml:space="preserve"> </w:t>
            </w:r>
            <w:r w:rsidR="00DA5964">
              <w:rPr>
                <w:b/>
              </w:rPr>
              <w:t>1</w:t>
            </w:r>
          </w:p>
        </w:tc>
      </w:tr>
      <w:tr w:rsidR="005F683F" w:rsidTr="00650959">
        <w:tc>
          <w:tcPr>
            <w:tcW w:w="1638" w:type="dxa"/>
          </w:tcPr>
          <w:p w:rsidR="005F683F" w:rsidRPr="00650959" w:rsidRDefault="007B0D8A" w:rsidP="005F6F42">
            <w:r>
              <w:t xml:space="preserve">Dec </w:t>
            </w:r>
            <w:r w:rsidR="00DA5964">
              <w:t>5</w:t>
            </w:r>
            <w:r w:rsidR="0031735E">
              <w:t xml:space="preserve"> – </w:t>
            </w:r>
            <w:r w:rsidR="00DA5964">
              <w:t>8</w:t>
            </w:r>
          </w:p>
        </w:tc>
        <w:tc>
          <w:tcPr>
            <w:tcW w:w="1710" w:type="dxa"/>
          </w:tcPr>
          <w:p w:rsidR="005F683F" w:rsidRDefault="009F4352" w:rsidP="00CF168D">
            <w:r>
              <w:t xml:space="preserve">11.5, </w:t>
            </w:r>
            <w:r w:rsidR="00650959">
              <w:t>Review</w:t>
            </w:r>
          </w:p>
        </w:tc>
        <w:tc>
          <w:tcPr>
            <w:tcW w:w="6228" w:type="dxa"/>
          </w:tcPr>
          <w:p w:rsidR="005F683F" w:rsidRPr="00650959" w:rsidRDefault="009F4352" w:rsidP="00CF168D">
            <w:pPr>
              <w:rPr>
                <w:b/>
              </w:rPr>
            </w:pPr>
            <w:r>
              <w:t>Conic sections</w:t>
            </w:r>
          </w:p>
        </w:tc>
      </w:tr>
      <w:tr w:rsidR="005F6F42" w:rsidTr="00650959">
        <w:tc>
          <w:tcPr>
            <w:tcW w:w="1638" w:type="dxa"/>
          </w:tcPr>
          <w:p w:rsidR="005F6F42" w:rsidRDefault="007B0D8A" w:rsidP="00CF168D">
            <w:r>
              <w:rPr>
                <w:b/>
              </w:rPr>
              <w:t>Dec</w:t>
            </w:r>
            <w:r w:rsidR="00DA5964">
              <w:rPr>
                <w:b/>
              </w:rPr>
              <w:t xml:space="preserve"> </w:t>
            </w:r>
            <w:r>
              <w:rPr>
                <w:b/>
              </w:rPr>
              <w:t>1</w:t>
            </w:r>
            <w:r w:rsidR="00DA5964">
              <w:rPr>
                <w:b/>
              </w:rPr>
              <w:t>3</w:t>
            </w:r>
          </w:p>
        </w:tc>
        <w:tc>
          <w:tcPr>
            <w:tcW w:w="1710" w:type="dxa"/>
          </w:tcPr>
          <w:p w:rsidR="005F6F42" w:rsidRDefault="005F6F42" w:rsidP="00CF168D"/>
        </w:tc>
        <w:tc>
          <w:tcPr>
            <w:tcW w:w="6228" w:type="dxa"/>
          </w:tcPr>
          <w:p w:rsidR="005F6F42" w:rsidRDefault="00DA5964" w:rsidP="00CF168D">
            <w:pPr>
              <w:rPr>
                <w:b/>
              </w:rPr>
            </w:pPr>
            <w:r>
              <w:rPr>
                <w:b/>
              </w:rPr>
              <w:t>Final Exam on Tuesday</w:t>
            </w:r>
            <w:r w:rsidR="000879B5">
              <w:rPr>
                <w:b/>
              </w:rPr>
              <w:t>, 8:00 – 10:00</w:t>
            </w:r>
          </w:p>
        </w:tc>
      </w:tr>
    </w:tbl>
    <w:p w:rsidR="00632BFB" w:rsidRDefault="00632BFB" w:rsidP="00CF168D"/>
    <w:sectPr w:rsidR="0063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012C"/>
    <w:multiLevelType w:val="hybridMultilevel"/>
    <w:tmpl w:val="4670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F6A44"/>
    <w:multiLevelType w:val="multilevel"/>
    <w:tmpl w:val="EEF8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A2681"/>
    <w:multiLevelType w:val="hybridMultilevel"/>
    <w:tmpl w:val="A54E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23"/>
    <w:rsid w:val="00041194"/>
    <w:rsid w:val="00041211"/>
    <w:rsid w:val="000757F1"/>
    <w:rsid w:val="000879B5"/>
    <w:rsid w:val="001005F0"/>
    <w:rsid w:val="002E2694"/>
    <w:rsid w:val="0031735E"/>
    <w:rsid w:val="00367C86"/>
    <w:rsid w:val="00400573"/>
    <w:rsid w:val="004B6CB9"/>
    <w:rsid w:val="00512047"/>
    <w:rsid w:val="00514BFB"/>
    <w:rsid w:val="005247DB"/>
    <w:rsid w:val="005609DE"/>
    <w:rsid w:val="005F683F"/>
    <w:rsid w:val="005F6F42"/>
    <w:rsid w:val="00632BFB"/>
    <w:rsid w:val="006411CA"/>
    <w:rsid w:val="00650959"/>
    <w:rsid w:val="006E038F"/>
    <w:rsid w:val="00730F5B"/>
    <w:rsid w:val="007B0D8A"/>
    <w:rsid w:val="007F6E64"/>
    <w:rsid w:val="008E0023"/>
    <w:rsid w:val="0092658A"/>
    <w:rsid w:val="009330D9"/>
    <w:rsid w:val="009F4352"/>
    <w:rsid w:val="009F6BAE"/>
    <w:rsid w:val="00AA345E"/>
    <w:rsid w:val="00AC0892"/>
    <w:rsid w:val="00BB3DB4"/>
    <w:rsid w:val="00BD4A3A"/>
    <w:rsid w:val="00BE4243"/>
    <w:rsid w:val="00C35538"/>
    <w:rsid w:val="00CF168D"/>
    <w:rsid w:val="00D25AB7"/>
    <w:rsid w:val="00D310D8"/>
    <w:rsid w:val="00D460EE"/>
    <w:rsid w:val="00DA5964"/>
    <w:rsid w:val="00E6454A"/>
    <w:rsid w:val="00E84D22"/>
    <w:rsid w:val="00EA24A7"/>
    <w:rsid w:val="00EF2499"/>
    <w:rsid w:val="00F076D4"/>
    <w:rsid w:val="00F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C973-A587-44EF-89B8-D89205D3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54A"/>
    <w:rPr>
      <w:color w:val="0000FF" w:themeColor="hyperlink"/>
      <w:u w:val="single"/>
    </w:rPr>
  </w:style>
  <w:style w:type="paragraph" w:styleId="ListParagraph">
    <w:name w:val="List Paragraph"/>
    <w:basedOn w:val="Normal"/>
    <w:uiPriority w:val="34"/>
    <w:qFormat/>
    <w:rsid w:val="00AA345E"/>
    <w:pPr>
      <w:ind w:left="720"/>
      <w:contextualSpacing/>
    </w:pPr>
  </w:style>
  <w:style w:type="paragraph" w:styleId="BalloonText">
    <w:name w:val="Balloon Text"/>
    <w:basedOn w:val="Normal"/>
    <w:link w:val="BalloonTextChar"/>
    <w:uiPriority w:val="99"/>
    <w:semiHidden/>
    <w:unhideWhenUsed/>
    <w:rsid w:val="00CF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8D"/>
    <w:rPr>
      <w:rFonts w:ascii="Tahoma" w:hAnsi="Tahoma" w:cs="Tahoma"/>
      <w:sz w:val="16"/>
      <w:szCs w:val="16"/>
    </w:rPr>
  </w:style>
  <w:style w:type="table" w:styleId="TableGrid">
    <w:name w:val="Table Grid"/>
    <w:basedOn w:val="TableNormal"/>
    <w:uiPriority w:val="59"/>
    <w:rsid w:val="005F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8878">
      <w:bodyDiv w:val="1"/>
      <w:marLeft w:val="0"/>
      <w:marRight w:val="0"/>
      <w:marTop w:val="0"/>
      <w:marBottom w:val="0"/>
      <w:divBdr>
        <w:top w:val="none" w:sz="0" w:space="0" w:color="auto"/>
        <w:left w:val="none" w:sz="0" w:space="0" w:color="auto"/>
        <w:bottom w:val="none" w:sz="0" w:space="0" w:color="auto"/>
        <w:right w:val="none" w:sz="0" w:space="0" w:color="auto"/>
      </w:divBdr>
    </w:div>
    <w:div w:id="20322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math/tutoringlab.asp" TargetMode="External"/><Relationship Id="rId5" Type="http://schemas.openxmlformats.org/officeDocument/2006/relationships/hyperlink" Target="mailto:brooksc@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Clayton</dc:creator>
  <cp:lastModifiedBy>Brooks, Clayton</cp:lastModifiedBy>
  <cp:revision>4</cp:revision>
  <cp:lastPrinted>2013-08-28T21:39:00Z</cp:lastPrinted>
  <dcterms:created xsi:type="dcterms:W3CDTF">2016-08-22T03:19:00Z</dcterms:created>
  <dcterms:modified xsi:type="dcterms:W3CDTF">2016-08-22T03:28:00Z</dcterms:modified>
</cp:coreProperties>
</file>