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59544" w14:textId="77777777" w:rsidR="00AB3C26" w:rsidRPr="002A4D2D" w:rsidRDefault="00AB3C26" w:rsidP="00AB3C26">
      <w:pPr>
        <w:jc w:val="center"/>
        <w:outlineLvl w:val="0"/>
        <w:rPr>
          <w:rFonts w:asciiTheme="minorHAnsi" w:hAnsiTheme="minorHAnsi"/>
          <w:b/>
          <w:szCs w:val="24"/>
        </w:rPr>
      </w:pPr>
      <w:r w:rsidRPr="002A4D2D">
        <w:rPr>
          <w:rFonts w:asciiTheme="minorHAnsi" w:hAnsiTheme="minorHAnsi"/>
          <w:b/>
          <w:szCs w:val="24"/>
        </w:rPr>
        <w:t xml:space="preserve">Marshall University </w:t>
      </w:r>
    </w:p>
    <w:p w14:paraId="4C2C173C" w14:textId="77777777" w:rsidR="00AB3C26" w:rsidRPr="002A4D2D" w:rsidRDefault="00AB3C26" w:rsidP="00AB3C26">
      <w:pPr>
        <w:jc w:val="center"/>
        <w:outlineLvl w:val="0"/>
        <w:rPr>
          <w:rFonts w:asciiTheme="minorHAnsi" w:hAnsiTheme="minorHAnsi"/>
          <w:b/>
          <w:szCs w:val="24"/>
        </w:rPr>
      </w:pPr>
      <w:r w:rsidRPr="002A4D2D">
        <w:rPr>
          <w:rFonts w:asciiTheme="minorHAnsi" w:hAnsiTheme="minorHAnsi"/>
          <w:b/>
          <w:szCs w:val="24"/>
        </w:rPr>
        <w:t>MTH 121B Syllabus</w:t>
      </w:r>
      <w:r w:rsidRPr="002A4D2D">
        <w:rPr>
          <w:rFonts w:asciiTheme="minorHAnsi" w:hAnsiTheme="minorHAnsi"/>
          <w:b/>
          <w:szCs w:val="24"/>
        </w:rPr>
        <w:br/>
      </w:r>
    </w:p>
    <w:tbl>
      <w:tblPr>
        <w:tblW w:w="9630" w:type="dxa"/>
        <w:tblInd w:w="-342" w:type="dxa"/>
        <w:tblLook w:val="04A0" w:firstRow="1" w:lastRow="0" w:firstColumn="1" w:lastColumn="0" w:noHBand="0" w:noVBand="1"/>
      </w:tblPr>
      <w:tblGrid>
        <w:gridCol w:w="2340"/>
        <w:gridCol w:w="7290"/>
      </w:tblGrid>
      <w:tr w:rsidR="00AB3C26" w:rsidRPr="002A4D2D" w14:paraId="3ED6C65E" w14:textId="77777777" w:rsidTr="00DF6A62">
        <w:tc>
          <w:tcPr>
            <w:tcW w:w="2340" w:type="dxa"/>
          </w:tcPr>
          <w:p w14:paraId="52844837" w14:textId="77777777" w:rsidR="00AB3C26" w:rsidRPr="002A4D2D" w:rsidRDefault="00AB3C26" w:rsidP="00DF6A62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 xml:space="preserve">Course Title/Number </w:t>
            </w:r>
          </w:p>
        </w:tc>
        <w:tc>
          <w:tcPr>
            <w:tcW w:w="7290" w:type="dxa"/>
          </w:tcPr>
          <w:p w14:paraId="37D343A4" w14:textId="77777777" w:rsidR="00AB3C26" w:rsidRPr="002A4D2D" w:rsidRDefault="00AB3C26" w:rsidP="00DF6A62">
            <w:pPr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b/>
                <w:szCs w:val="24"/>
              </w:rPr>
              <w:t>Concepts and Applications of Mathematics with Algebra Review (CT)/MTH 121B</w:t>
            </w:r>
          </w:p>
        </w:tc>
      </w:tr>
      <w:tr w:rsidR="00AB3C26" w:rsidRPr="002A4D2D" w14:paraId="17C3CEF7" w14:textId="77777777" w:rsidTr="00DF6A62">
        <w:tc>
          <w:tcPr>
            <w:tcW w:w="2340" w:type="dxa"/>
          </w:tcPr>
          <w:p w14:paraId="5084CB2E" w14:textId="77777777" w:rsidR="00AB3C26" w:rsidRPr="002A4D2D" w:rsidRDefault="00AB3C26" w:rsidP="00DF6A62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Semester/Year</w:t>
            </w:r>
          </w:p>
        </w:tc>
        <w:tc>
          <w:tcPr>
            <w:tcW w:w="7290" w:type="dxa"/>
          </w:tcPr>
          <w:p w14:paraId="1173850C" w14:textId="5D87A460" w:rsidR="00AB3C26" w:rsidRPr="002A4D2D" w:rsidRDefault="0004656A" w:rsidP="00DF6A62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Fall</w:t>
            </w:r>
            <w:r w:rsidR="00AB3C26" w:rsidRPr="002A4D2D">
              <w:rPr>
                <w:rFonts w:asciiTheme="minorHAnsi" w:hAnsiTheme="minorHAnsi"/>
                <w:szCs w:val="24"/>
              </w:rPr>
              <w:t>/2017</w:t>
            </w:r>
          </w:p>
        </w:tc>
      </w:tr>
      <w:tr w:rsidR="00AB3C26" w:rsidRPr="002A4D2D" w14:paraId="1E15AAB7" w14:textId="77777777" w:rsidTr="00DF6A62">
        <w:tc>
          <w:tcPr>
            <w:tcW w:w="2340" w:type="dxa"/>
          </w:tcPr>
          <w:p w14:paraId="4DE796A6" w14:textId="77777777" w:rsidR="00AB3C26" w:rsidRPr="002A4D2D" w:rsidRDefault="00AB3C26" w:rsidP="00DF6A62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Section/CRN</w:t>
            </w:r>
          </w:p>
        </w:tc>
        <w:tc>
          <w:tcPr>
            <w:tcW w:w="7290" w:type="dxa"/>
          </w:tcPr>
          <w:p w14:paraId="13A715CF" w14:textId="77777777" w:rsidR="00AB3C26" w:rsidRDefault="00A9082C" w:rsidP="00A9082C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112/3107</w:t>
            </w:r>
            <w:r w:rsidR="00AB3C26" w:rsidRPr="002A4D2D">
              <w:rPr>
                <w:rFonts w:asciiTheme="minorHAnsi" w:hAnsiTheme="minorHAnsi"/>
                <w:szCs w:val="24"/>
              </w:rPr>
              <w:tab/>
            </w:r>
          </w:p>
          <w:p w14:paraId="488B2BA1" w14:textId="5C19B4A1" w:rsidR="006229EB" w:rsidRPr="002A4D2D" w:rsidRDefault="006229EB" w:rsidP="00A9082C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</w:t>
            </w:r>
            <w:r w:rsidR="00273030">
              <w:rPr>
                <w:rFonts w:asciiTheme="minorHAnsi" w:hAnsiTheme="minorHAnsi"/>
                <w:szCs w:val="24"/>
              </w:rPr>
              <w:t>4/3109</w:t>
            </w:r>
          </w:p>
        </w:tc>
      </w:tr>
      <w:tr w:rsidR="00AB3C26" w:rsidRPr="002A4D2D" w14:paraId="19C78949" w14:textId="77777777" w:rsidTr="00DF6A62">
        <w:tc>
          <w:tcPr>
            <w:tcW w:w="2340" w:type="dxa"/>
          </w:tcPr>
          <w:p w14:paraId="4042DF2F" w14:textId="16289956" w:rsidR="00AB3C26" w:rsidRPr="002A4D2D" w:rsidRDefault="00AB3C26" w:rsidP="00DF6A62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Days/Time</w:t>
            </w:r>
          </w:p>
        </w:tc>
        <w:tc>
          <w:tcPr>
            <w:tcW w:w="7290" w:type="dxa"/>
          </w:tcPr>
          <w:p w14:paraId="70A9D1B1" w14:textId="77777777" w:rsidR="006229EB" w:rsidRDefault="005C795E" w:rsidP="00DF6A62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MTWR/2</w:t>
            </w:r>
            <w:r w:rsidR="00AB3C26" w:rsidRPr="002A4D2D">
              <w:rPr>
                <w:rFonts w:asciiTheme="minorHAnsi" w:hAnsiTheme="minorHAnsi"/>
                <w:szCs w:val="24"/>
              </w:rPr>
              <w:t>:00 pm – 2:50 pm</w:t>
            </w:r>
          </w:p>
          <w:p w14:paraId="6078EA76" w14:textId="4C4524F1" w:rsidR="00AB3C26" w:rsidRPr="002A4D2D" w:rsidRDefault="006229EB" w:rsidP="00DF6A62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MTWR/3:00 pm – 3:50 pm</w:t>
            </w:r>
            <w:r w:rsidR="00AB3C26" w:rsidRPr="002A4D2D">
              <w:rPr>
                <w:rFonts w:asciiTheme="minorHAnsi" w:hAnsiTheme="minorHAnsi"/>
                <w:szCs w:val="24"/>
              </w:rPr>
              <w:tab/>
            </w:r>
          </w:p>
        </w:tc>
      </w:tr>
      <w:tr w:rsidR="00AB3C26" w:rsidRPr="002A4D2D" w14:paraId="4BF56548" w14:textId="77777777" w:rsidTr="00DF6A62">
        <w:tc>
          <w:tcPr>
            <w:tcW w:w="2340" w:type="dxa"/>
          </w:tcPr>
          <w:p w14:paraId="16EA75E3" w14:textId="77777777" w:rsidR="00AB3C26" w:rsidRPr="002A4D2D" w:rsidRDefault="00AB3C26" w:rsidP="00DF6A62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Location</w:t>
            </w:r>
          </w:p>
        </w:tc>
        <w:tc>
          <w:tcPr>
            <w:tcW w:w="7290" w:type="dxa"/>
          </w:tcPr>
          <w:p w14:paraId="3BB93A11" w14:textId="77777777" w:rsidR="00AB3C26" w:rsidRPr="002A4D2D" w:rsidRDefault="00AB3C26" w:rsidP="00DF6A62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CH 436</w:t>
            </w:r>
            <w:r w:rsidRPr="002A4D2D">
              <w:rPr>
                <w:rFonts w:asciiTheme="minorHAnsi" w:hAnsiTheme="minorHAnsi"/>
                <w:szCs w:val="24"/>
              </w:rPr>
              <w:tab/>
            </w:r>
            <w:r w:rsidRPr="002A4D2D">
              <w:rPr>
                <w:rFonts w:asciiTheme="minorHAnsi" w:hAnsiTheme="minorHAnsi"/>
                <w:szCs w:val="24"/>
              </w:rPr>
              <w:tab/>
            </w:r>
            <w:r w:rsidRPr="002A4D2D">
              <w:rPr>
                <w:rFonts w:asciiTheme="minorHAnsi" w:hAnsiTheme="minorHAnsi"/>
                <w:szCs w:val="24"/>
              </w:rPr>
              <w:tab/>
            </w:r>
            <w:r w:rsidRPr="002A4D2D">
              <w:rPr>
                <w:rFonts w:asciiTheme="minorHAnsi" w:hAnsiTheme="minorHAnsi"/>
                <w:szCs w:val="24"/>
              </w:rPr>
              <w:tab/>
            </w:r>
            <w:r w:rsidRPr="002A4D2D">
              <w:rPr>
                <w:rFonts w:asciiTheme="minorHAnsi" w:hAnsiTheme="minorHAnsi"/>
                <w:szCs w:val="24"/>
              </w:rPr>
              <w:tab/>
            </w:r>
          </w:p>
        </w:tc>
      </w:tr>
      <w:tr w:rsidR="00AB3C26" w:rsidRPr="002A4D2D" w14:paraId="7A8160FC" w14:textId="77777777" w:rsidTr="00DF6A62">
        <w:tc>
          <w:tcPr>
            <w:tcW w:w="2340" w:type="dxa"/>
          </w:tcPr>
          <w:p w14:paraId="203B6375" w14:textId="77777777" w:rsidR="00AB3C26" w:rsidRPr="002A4D2D" w:rsidRDefault="00AB3C26" w:rsidP="00DF6A62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Instructor</w:t>
            </w:r>
          </w:p>
        </w:tc>
        <w:tc>
          <w:tcPr>
            <w:tcW w:w="7290" w:type="dxa"/>
          </w:tcPr>
          <w:p w14:paraId="2163535A" w14:textId="77777777" w:rsidR="00AB3C26" w:rsidRPr="002A4D2D" w:rsidRDefault="00AB3C26" w:rsidP="00DF6A62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Shannon Miller-Mace</w:t>
            </w:r>
          </w:p>
        </w:tc>
      </w:tr>
      <w:tr w:rsidR="00AB3C26" w:rsidRPr="002A4D2D" w14:paraId="15637726" w14:textId="77777777" w:rsidTr="00DF6A62">
        <w:tc>
          <w:tcPr>
            <w:tcW w:w="2340" w:type="dxa"/>
          </w:tcPr>
          <w:p w14:paraId="1C13CCDA" w14:textId="77777777" w:rsidR="00AB3C26" w:rsidRPr="002A4D2D" w:rsidRDefault="00AB3C26" w:rsidP="00DF6A62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Phone</w:t>
            </w:r>
          </w:p>
        </w:tc>
        <w:tc>
          <w:tcPr>
            <w:tcW w:w="7290" w:type="dxa"/>
          </w:tcPr>
          <w:p w14:paraId="3EA685B0" w14:textId="77777777" w:rsidR="00AB3C26" w:rsidRPr="002A4D2D" w:rsidRDefault="00AB3C26" w:rsidP="00DF6A62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(304) 696-3796</w:t>
            </w:r>
          </w:p>
        </w:tc>
      </w:tr>
      <w:tr w:rsidR="00AB3C26" w:rsidRPr="002A4D2D" w14:paraId="5B75545C" w14:textId="77777777" w:rsidTr="00DF6A62">
        <w:trPr>
          <w:trHeight w:val="315"/>
        </w:trPr>
        <w:tc>
          <w:tcPr>
            <w:tcW w:w="2340" w:type="dxa"/>
          </w:tcPr>
          <w:p w14:paraId="23DEA7DA" w14:textId="77777777" w:rsidR="00AB3C26" w:rsidRPr="002A4D2D" w:rsidRDefault="00AB3C26" w:rsidP="00DF6A62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E-Mail</w:t>
            </w:r>
          </w:p>
        </w:tc>
        <w:tc>
          <w:tcPr>
            <w:tcW w:w="7290" w:type="dxa"/>
          </w:tcPr>
          <w:p w14:paraId="2FDA0EC4" w14:textId="77777777" w:rsidR="00AB3C26" w:rsidRPr="002A4D2D" w:rsidRDefault="00B130F8" w:rsidP="00DF6A62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hyperlink r:id="rId7" w:history="1">
              <w:r w:rsidR="00AB3C26" w:rsidRPr="002A4D2D">
                <w:rPr>
                  <w:rStyle w:val="Hyperlink"/>
                  <w:rFonts w:asciiTheme="minorHAnsi" w:hAnsiTheme="minorHAnsi"/>
                  <w:color w:val="auto"/>
                  <w:szCs w:val="24"/>
                  <w:u w:val="none"/>
                </w:rPr>
                <w:t>miller207@marshall.edu</w:t>
              </w:r>
            </w:hyperlink>
            <w:r w:rsidR="00AB3C26" w:rsidRPr="002A4D2D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  <w:tr w:rsidR="00AB3C26" w:rsidRPr="002A4D2D" w14:paraId="4362FEE1" w14:textId="77777777" w:rsidTr="00DF6A62">
        <w:tc>
          <w:tcPr>
            <w:tcW w:w="2340" w:type="dxa"/>
          </w:tcPr>
          <w:p w14:paraId="3F32417C" w14:textId="77777777" w:rsidR="00AB3C26" w:rsidRPr="002A4D2D" w:rsidRDefault="00AB3C26" w:rsidP="00DF6A62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Office/Hours</w:t>
            </w:r>
          </w:p>
        </w:tc>
        <w:tc>
          <w:tcPr>
            <w:tcW w:w="7290" w:type="dxa"/>
          </w:tcPr>
          <w:p w14:paraId="060719C0" w14:textId="1E4BCC39" w:rsidR="00AB3C26" w:rsidRPr="002A4D2D" w:rsidRDefault="00C24D53" w:rsidP="005C795E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SH 741B, </w:t>
            </w:r>
            <w:r w:rsidR="005C795E">
              <w:rPr>
                <w:rFonts w:asciiTheme="minorHAnsi" w:hAnsiTheme="minorHAnsi"/>
                <w:szCs w:val="24"/>
              </w:rPr>
              <w:t>MW 9:30am – 12</w:t>
            </w:r>
            <w:r w:rsidR="00AB3C26" w:rsidRPr="002A4D2D">
              <w:rPr>
                <w:rFonts w:asciiTheme="minorHAnsi" w:hAnsiTheme="minorHAnsi"/>
                <w:szCs w:val="24"/>
              </w:rPr>
              <w:t>:00</w:t>
            </w:r>
            <w:r w:rsidR="005C795E">
              <w:rPr>
                <w:rFonts w:asciiTheme="minorHAnsi" w:hAnsiTheme="minorHAnsi"/>
                <w:szCs w:val="24"/>
              </w:rPr>
              <w:t>pm</w:t>
            </w:r>
            <w:r w:rsidR="00AB3C26" w:rsidRPr="002A4D2D">
              <w:rPr>
                <w:rFonts w:asciiTheme="minorHAnsi" w:hAnsiTheme="minorHAnsi"/>
                <w:szCs w:val="24"/>
              </w:rPr>
              <w:t>, or by appointment.</w:t>
            </w:r>
          </w:p>
          <w:p w14:paraId="59739D36" w14:textId="77777777" w:rsidR="00AB3C26" w:rsidRPr="002A4D2D" w:rsidRDefault="00AB3C26" w:rsidP="00DF6A62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</w:p>
        </w:tc>
      </w:tr>
      <w:tr w:rsidR="00AB3C26" w:rsidRPr="002A4D2D" w14:paraId="27CD03DA" w14:textId="77777777" w:rsidTr="00DF6A62">
        <w:tc>
          <w:tcPr>
            <w:tcW w:w="2340" w:type="dxa"/>
          </w:tcPr>
          <w:p w14:paraId="47D8C48C" w14:textId="77777777" w:rsidR="00AB3C26" w:rsidRPr="002A4D2D" w:rsidRDefault="00AB3C26" w:rsidP="00DF6A62">
            <w:pPr>
              <w:tabs>
                <w:tab w:val="left" w:pos="-1440"/>
              </w:tabs>
              <w:rPr>
                <w:rFonts w:asciiTheme="minorHAnsi" w:hAnsiTheme="minorHAnsi"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University Policies</w:t>
            </w:r>
          </w:p>
        </w:tc>
        <w:tc>
          <w:tcPr>
            <w:tcW w:w="7290" w:type="dxa"/>
          </w:tcPr>
          <w:p w14:paraId="61F8FB49" w14:textId="77777777" w:rsidR="00AB3C26" w:rsidRPr="002A4D2D" w:rsidRDefault="00B130F8" w:rsidP="00DF6A62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Cs w:val="24"/>
              </w:rPr>
            </w:pPr>
            <w:hyperlink r:id="rId8" w:history="1">
              <w:r w:rsidR="00AB3C26" w:rsidRPr="002A4D2D">
                <w:rPr>
                  <w:rStyle w:val="Hyperlink"/>
                  <w:rFonts w:asciiTheme="minorHAnsi" w:hAnsiTheme="minorHAnsi"/>
                  <w:szCs w:val="24"/>
                </w:rPr>
                <w:t>http://www.marshall.edu/academic-affairs/?page_id=802</w:t>
              </w:r>
            </w:hyperlink>
            <w:r w:rsidR="00AB3C26" w:rsidRPr="002A4D2D">
              <w:rPr>
                <w:rFonts w:asciiTheme="minorHAnsi" w:hAnsiTheme="minorHAnsi"/>
                <w:szCs w:val="24"/>
              </w:rPr>
              <w:t xml:space="preserve"> </w:t>
            </w:r>
          </w:p>
        </w:tc>
      </w:tr>
    </w:tbl>
    <w:p w14:paraId="4C449E51" w14:textId="77777777" w:rsidR="004B47C6" w:rsidRDefault="004B47C6" w:rsidP="00AB3C26">
      <w:pPr>
        <w:tabs>
          <w:tab w:val="left" w:pos="-1440"/>
        </w:tabs>
        <w:spacing w:line="360" w:lineRule="auto"/>
        <w:rPr>
          <w:rFonts w:asciiTheme="minorHAnsi" w:hAnsiTheme="minorHAnsi"/>
          <w:b/>
          <w:szCs w:val="24"/>
        </w:rPr>
      </w:pPr>
    </w:p>
    <w:p w14:paraId="7B72C881" w14:textId="77777777" w:rsidR="0044759B" w:rsidRPr="002A4D2D" w:rsidRDefault="0044759B" w:rsidP="00AB3C26">
      <w:pPr>
        <w:tabs>
          <w:tab w:val="left" w:pos="-1440"/>
        </w:tabs>
        <w:spacing w:line="360" w:lineRule="auto"/>
        <w:rPr>
          <w:rFonts w:asciiTheme="minorHAnsi" w:hAnsiTheme="minorHAnsi"/>
          <w:b/>
          <w:szCs w:val="24"/>
        </w:rPr>
      </w:pPr>
    </w:p>
    <w:p w14:paraId="10032ACE" w14:textId="77777777" w:rsidR="00AB3C26" w:rsidRPr="002A4D2D" w:rsidRDefault="00AB3C26" w:rsidP="00AB3C26">
      <w:pPr>
        <w:tabs>
          <w:tab w:val="left" w:pos="-1440"/>
        </w:tabs>
        <w:spacing w:line="360" w:lineRule="auto"/>
        <w:rPr>
          <w:rFonts w:asciiTheme="minorHAnsi" w:hAnsiTheme="minorHAnsi"/>
          <w:b/>
          <w:szCs w:val="24"/>
        </w:rPr>
      </w:pPr>
      <w:r w:rsidRPr="002A4D2D">
        <w:rPr>
          <w:rFonts w:asciiTheme="minorHAnsi" w:hAnsiTheme="minorHAnsi"/>
          <w:b/>
          <w:szCs w:val="24"/>
        </w:rPr>
        <w:t>Course Description: From Catalog</w:t>
      </w:r>
    </w:p>
    <w:tbl>
      <w:tblPr>
        <w:tblStyle w:val="TableGrid"/>
        <w:tblW w:w="95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AB3C26" w:rsidRPr="002A4D2D" w14:paraId="30788E57" w14:textId="77777777" w:rsidTr="00DF6A62">
        <w:tc>
          <w:tcPr>
            <w:tcW w:w="9540" w:type="dxa"/>
          </w:tcPr>
          <w:p w14:paraId="648DD6DB" w14:textId="506AC38C" w:rsidR="00AB3C26" w:rsidRPr="002A4D2D" w:rsidRDefault="00AB3C26" w:rsidP="00F86250">
            <w:pPr>
              <w:rPr>
                <w:rFonts w:asciiTheme="minorHAnsi" w:hAnsiTheme="minorHAnsi"/>
                <w:sz w:val="24"/>
                <w:szCs w:val="24"/>
              </w:rPr>
            </w:pPr>
            <w:r w:rsidRPr="002A4D2D">
              <w:rPr>
                <w:rFonts w:asciiTheme="minorHAnsi" w:hAnsiTheme="minorHAnsi"/>
                <w:sz w:val="24"/>
                <w:szCs w:val="24"/>
              </w:rPr>
              <w:t xml:space="preserve">A quantitative reasoning skills course for non-science majors. Topics include logical thinking, problem solving strategies, beginning statistics and probability, exponential and logarithms modeling, formula use, with basic algebra review. </w:t>
            </w:r>
            <w:r w:rsidRPr="002A4D2D">
              <w:rPr>
                <w:rFonts w:asciiTheme="minorHAnsi" w:hAnsiTheme="minorHAnsi"/>
                <w:b/>
                <w:sz w:val="24"/>
                <w:szCs w:val="24"/>
              </w:rPr>
              <w:t>4 hrs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. </w:t>
            </w:r>
          </w:p>
        </w:tc>
      </w:tr>
    </w:tbl>
    <w:p w14:paraId="7F7A782B" w14:textId="77777777" w:rsidR="004B47C6" w:rsidRDefault="004B47C6" w:rsidP="00AB3C26">
      <w:pPr>
        <w:spacing w:line="360" w:lineRule="auto"/>
        <w:outlineLvl w:val="0"/>
        <w:rPr>
          <w:rFonts w:asciiTheme="minorHAnsi" w:hAnsiTheme="minorHAnsi"/>
          <w:b/>
          <w:szCs w:val="24"/>
        </w:rPr>
      </w:pPr>
    </w:p>
    <w:p w14:paraId="7D83095A" w14:textId="77777777" w:rsidR="0044759B" w:rsidRPr="002A4D2D" w:rsidRDefault="0044759B" w:rsidP="00AB3C26">
      <w:pPr>
        <w:spacing w:line="360" w:lineRule="auto"/>
        <w:outlineLvl w:val="0"/>
        <w:rPr>
          <w:rFonts w:asciiTheme="minorHAnsi" w:hAnsiTheme="minorHAnsi"/>
          <w:b/>
          <w:szCs w:val="24"/>
        </w:rPr>
      </w:pPr>
    </w:p>
    <w:p w14:paraId="48E3880E" w14:textId="77777777" w:rsidR="00AB3C26" w:rsidRPr="002A4D2D" w:rsidRDefault="00AB3C26" w:rsidP="00AB3C26">
      <w:pPr>
        <w:spacing w:line="360" w:lineRule="auto"/>
        <w:outlineLvl w:val="0"/>
        <w:rPr>
          <w:rFonts w:asciiTheme="minorHAnsi" w:hAnsiTheme="minorHAnsi"/>
          <w:szCs w:val="24"/>
        </w:rPr>
      </w:pPr>
      <w:r w:rsidRPr="002A4D2D">
        <w:rPr>
          <w:rFonts w:asciiTheme="minorHAnsi" w:hAnsiTheme="minorHAnsi"/>
          <w:b/>
          <w:szCs w:val="24"/>
        </w:rPr>
        <w:t>Required Texts, Additional Reading, and Other Materials</w:t>
      </w:r>
    </w:p>
    <w:tbl>
      <w:tblPr>
        <w:tblStyle w:val="TableGrid"/>
        <w:tblW w:w="954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AB3C26" w:rsidRPr="002A4D2D" w14:paraId="12874FDE" w14:textId="77777777" w:rsidTr="00DF6A62">
        <w:tc>
          <w:tcPr>
            <w:tcW w:w="9540" w:type="dxa"/>
          </w:tcPr>
          <w:p w14:paraId="5BE76E8E" w14:textId="77777777" w:rsidR="00AB3C26" w:rsidRPr="002A4D2D" w:rsidRDefault="00AB3C26" w:rsidP="00DF6A62">
            <w:pPr>
              <w:pStyle w:val="ListParagraph"/>
              <w:numPr>
                <w:ilvl w:val="0"/>
                <w:numId w:val="1"/>
              </w:numPr>
              <w:tabs>
                <w:tab w:val="left" w:pos="612"/>
              </w:tabs>
              <w:ind w:left="972" w:hanging="252"/>
              <w:rPr>
                <w:rFonts w:asciiTheme="minorHAnsi" w:hAnsiTheme="minorHAnsi"/>
                <w:sz w:val="24"/>
                <w:szCs w:val="24"/>
              </w:rPr>
            </w:pPr>
            <w:r w:rsidRPr="002A4D2D">
              <w:rPr>
                <w:rFonts w:asciiTheme="minorHAnsi" w:hAnsiTheme="minorHAnsi"/>
                <w:sz w:val="24"/>
                <w:szCs w:val="24"/>
                <w:u w:val="single"/>
              </w:rPr>
              <w:t>Using and Understanding Mathematics:  A Quantitative Reasoning Approach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 by Jeffrey Bennett and William Briggs, 6</w:t>
            </w:r>
            <w:r w:rsidRPr="002A4D2D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 Ed.</w:t>
            </w:r>
          </w:p>
          <w:p w14:paraId="588925E3" w14:textId="77777777" w:rsidR="00AB3C26" w:rsidRPr="002A4D2D" w:rsidRDefault="00AB3C26" w:rsidP="00DF6A62">
            <w:pPr>
              <w:pStyle w:val="ListParagraph"/>
              <w:numPr>
                <w:ilvl w:val="0"/>
                <w:numId w:val="1"/>
              </w:numPr>
              <w:tabs>
                <w:tab w:val="left" w:pos="612"/>
              </w:tabs>
              <w:ind w:left="972" w:hanging="252"/>
              <w:rPr>
                <w:rFonts w:asciiTheme="minorHAnsi" w:hAnsiTheme="minorHAnsi"/>
                <w:sz w:val="24"/>
                <w:szCs w:val="24"/>
              </w:rPr>
            </w:pPr>
            <w:r w:rsidRPr="002A4D2D">
              <w:rPr>
                <w:rFonts w:asciiTheme="minorHAnsi" w:hAnsiTheme="minorHAnsi"/>
                <w:sz w:val="24"/>
                <w:szCs w:val="24"/>
              </w:rPr>
              <w:t xml:space="preserve">Students will be required to create a critical thinking project using a </w:t>
            </w:r>
            <w:r w:rsidRPr="002A4D2D">
              <w:rPr>
                <w:rFonts w:asciiTheme="minorHAnsi" w:hAnsiTheme="minorHAnsi"/>
                <w:b/>
                <w:sz w:val="24"/>
                <w:szCs w:val="24"/>
              </w:rPr>
              <w:t>computer or other approved medium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.  </w:t>
            </w:r>
          </w:p>
          <w:p w14:paraId="207F4950" w14:textId="77777777" w:rsidR="00AB3C26" w:rsidRPr="002A4D2D" w:rsidRDefault="00AB3C26" w:rsidP="00DF6A62">
            <w:pPr>
              <w:pStyle w:val="ListParagraph"/>
              <w:numPr>
                <w:ilvl w:val="0"/>
                <w:numId w:val="1"/>
              </w:numPr>
              <w:tabs>
                <w:tab w:val="left" w:pos="612"/>
              </w:tabs>
              <w:ind w:left="972" w:hanging="252"/>
              <w:rPr>
                <w:rFonts w:asciiTheme="minorHAnsi" w:hAnsiTheme="minorHAnsi"/>
                <w:sz w:val="24"/>
                <w:szCs w:val="24"/>
              </w:rPr>
            </w:pPr>
            <w:r w:rsidRPr="002A4D2D">
              <w:rPr>
                <w:rFonts w:asciiTheme="minorHAnsi" w:hAnsiTheme="minorHAnsi"/>
                <w:sz w:val="24"/>
                <w:szCs w:val="24"/>
              </w:rPr>
              <w:t xml:space="preserve">Students are required to be able to use a </w:t>
            </w:r>
            <w:r w:rsidRPr="002A4D2D">
              <w:rPr>
                <w:rFonts w:asciiTheme="minorHAnsi" w:hAnsiTheme="minorHAnsi"/>
                <w:b/>
                <w:sz w:val="24"/>
                <w:szCs w:val="24"/>
              </w:rPr>
              <w:t>scientific or graphing calculator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 for the course.</w:t>
            </w:r>
          </w:p>
          <w:p w14:paraId="4E2C3F5A" w14:textId="77777777" w:rsidR="00AB3C26" w:rsidRPr="002A4D2D" w:rsidRDefault="00AB3C26" w:rsidP="00DF6A62">
            <w:pPr>
              <w:pStyle w:val="ListParagraph"/>
              <w:numPr>
                <w:ilvl w:val="0"/>
                <w:numId w:val="1"/>
              </w:numPr>
              <w:tabs>
                <w:tab w:val="left" w:pos="612"/>
              </w:tabs>
              <w:ind w:left="972" w:hanging="252"/>
              <w:rPr>
                <w:rFonts w:asciiTheme="minorHAnsi" w:hAnsiTheme="minorHAnsi"/>
                <w:sz w:val="24"/>
                <w:szCs w:val="24"/>
              </w:rPr>
            </w:pPr>
            <w:r w:rsidRPr="002A4D2D">
              <w:rPr>
                <w:rFonts w:asciiTheme="minorHAnsi" w:hAnsiTheme="minorHAnsi"/>
                <w:sz w:val="24"/>
                <w:szCs w:val="24"/>
              </w:rPr>
              <w:t xml:space="preserve">Students may access supplemental course materials using </w:t>
            </w:r>
            <w:r w:rsidRPr="002A4D2D">
              <w:rPr>
                <w:rFonts w:asciiTheme="minorHAnsi" w:hAnsiTheme="minorHAnsi"/>
                <w:b/>
                <w:sz w:val="24"/>
                <w:szCs w:val="24"/>
              </w:rPr>
              <w:t xml:space="preserve">MUOnline/Blackboard. </w:t>
            </w:r>
          </w:p>
        </w:tc>
      </w:tr>
    </w:tbl>
    <w:p w14:paraId="2ADCBFB5" w14:textId="77777777" w:rsidR="00F86250" w:rsidRDefault="00F86250" w:rsidP="00AB3C26">
      <w:pPr>
        <w:rPr>
          <w:rFonts w:asciiTheme="minorHAnsi" w:hAnsiTheme="minorHAnsi"/>
          <w:szCs w:val="24"/>
        </w:rPr>
      </w:pPr>
    </w:p>
    <w:p w14:paraId="270AB1B7" w14:textId="77777777" w:rsidR="0044759B" w:rsidRDefault="0044759B" w:rsidP="00AB3C26">
      <w:pPr>
        <w:rPr>
          <w:rFonts w:asciiTheme="minorHAnsi" w:hAnsiTheme="minorHAnsi"/>
          <w:szCs w:val="24"/>
        </w:rPr>
      </w:pPr>
    </w:p>
    <w:p w14:paraId="6050823C" w14:textId="77777777" w:rsidR="0044759B" w:rsidRPr="002A4D2D" w:rsidRDefault="0044759B" w:rsidP="00AB3C26">
      <w:pPr>
        <w:rPr>
          <w:rFonts w:asciiTheme="minorHAnsi" w:hAnsiTheme="minorHAnsi"/>
          <w:szCs w:val="24"/>
        </w:rPr>
      </w:pPr>
    </w:p>
    <w:tbl>
      <w:tblPr>
        <w:tblW w:w="105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3"/>
        <w:gridCol w:w="4764"/>
        <w:gridCol w:w="1823"/>
      </w:tblGrid>
      <w:tr w:rsidR="004B47C6" w:rsidRPr="002A4D2D" w14:paraId="6C3B20D8" w14:textId="77777777" w:rsidTr="004B47C6">
        <w:trPr>
          <w:trHeight w:val="512"/>
        </w:trPr>
        <w:tc>
          <w:tcPr>
            <w:tcW w:w="3943" w:type="dxa"/>
          </w:tcPr>
          <w:p w14:paraId="2FA921DC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b/>
                <w:szCs w:val="24"/>
              </w:rPr>
              <w:lastRenderedPageBreak/>
              <w:t xml:space="preserve">Course Student Learning Outcomes </w:t>
            </w:r>
          </w:p>
        </w:tc>
        <w:tc>
          <w:tcPr>
            <w:tcW w:w="4764" w:type="dxa"/>
          </w:tcPr>
          <w:p w14:paraId="0684BFC7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b/>
                <w:szCs w:val="24"/>
              </w:rPr>
              <w:t xml:space="preserve">How </w:t>
            </w:r>
            <w:r w:rsidRPr="002A4D2D">
              <w:rPr>
                <w:rFonts w:asciiTheme="minorHAnsi" w:hAnsiTheme="minorHAnsi"/>
                <w:b/>
                <w:color w:val="FF0000"/>
                <w:szCs w:val="24"/>
              </w:rPr>
              <w:t xml:space="preserve">students will practice </w:t>
            </w:r>
            <w:r w:rsidRPr="002A4D2D">
              <w:rPr>
                <w:rFonts w:asciiTheme="minorHAnsi" w:hAnsiTheme="minorHAnsi"/>
                <w:b/>
                <w:szCs w:val="24"/>
              </w:rPr>
              <w:t>in this Course</w:t>
            </w:r>
          </w:p>
        </w:tc>
        <w:tc>
          <w:tcPr>
            <w:tcW w:w="1823" w:type="dxa"/>
          </w:tcPr>
          <w:p w14:paraId="2DBDFA61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b/>
                <w:szCs w:val="24"/>
              </w:rPr>
              <w:t xml:space="preserve">How </w:t>
            </w:r>
            <w:r w:rsidRPr="002A4D2D">
              <w:rPr>
                <w:rFonts w:asciiTheme="minorHAnsi" w:hAnsiTheme="minorHAnsi"/>
                <w:b/>
                <w:color w:val="FF0000"/>
                <w:szCs w:val="24"/>
              </w:rPr>
              <w:t xml:space="preserve">students will be assessed </w:t>
            </w:r>
            <w:r w:rsidRPr="002A4D2D">
              <w:rPr>
                <w:rFonts w:asciiTheme="minorHAnsi" w:hAnsiTheme="minorHAnsi"/>
                <w:b/>
                <w:szCs w:val="24"/>
              </w:rPr>
              <w:t>in this Course</w:t>
            </w:r>
          </w:p>
        </w:tc>
      </w:tr>
      <w:tr w:rsidR="004B47C6" w:rsidRPr="002A4D2D" w14:paraId="5DE28A65" w14:textId="77777777" w:rsidTr="004B47C6">
        <w:tc>
          <w:tcPr>
            <w:tcW w:w="3943" w:type="dxa"/>
          </w:tcPr>
          <w:p w14:paraId="3367F4DB" w14:textId="77777777" w:rsidR="00AB3C26" w:rsidRPr="002A4D2D" w:rsidRDefault="00AB3C26" w:rsidP="00DF6A62">
            <w:pPr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b/>
                <w:szCs w:val="24"/>
              </w:rPr>
              <w:t>Students will show mastery of basic Algebra Skills.</w:t>
            </w:r>
          </w:p>
        </w:tc>
        <w:tc>
          <w:tcPr>
            <w:tcW w:w="4764" w:type="dxa"/>
          </w:tcPr>
          <w:p w14:paraId="36294F19" w14:textId="77777777" w:rsidR="00AB3C26" w:rsidRPr="002A4D2D" w:rsidRDefault="00AB3C26" w:rsidP="00DF6A62">
            <w:pPr>
              <w:rPr>
                <w:rFonts w:asciiTheme="minorHAnsi" w:hAnsiTheme="minorHAnsi"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interactive in-class lectures, group discussions, low-stakes writing, and out-of-class homework exercises and project rough drafts</w:t>
            </w:r>
          </w:p>
        </w:tc>
        <w:tc>
          <w:tcPr>
            <w:tcW w:w="1823" w:type="dxa"/>
          </w:tcPr>
          <w:p w14:paraId="69CC4E3E" w14:textId="77777777" w:rsidR="00AB3C26" w:rsidRPr="002A4D2D" w:rsidRDefault="00AB3C26" w:rsidP="00DF6A62">
            <w:pPr>
              <w:rPr>
                <w:rFonts w:asciiTheme="minorHAnsi" w:hAnsiTheme="minorHAnsi"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quizzes, exams, and final project draft</w:t>
            </w:r>
          </w:p>
        </w:tc>
      </w:tr>
      <w:tr w:rsidR="004B47C6" w:rsidRPr="002A4D2D" w14:paraId="2209A897" w14:textId="77777777" w:rsidTr="004B47C6">
        <w:trPr>
          <w:trHeight w:val="224"/>
        </w:trPr>
        <w:tc>
          <w:tcPr>
            <w:tcW w:w="3943" w:type="dxa"/>
          </w:tcPr>
          <w:p w14:paraId="56E437C8" w14:textId="77777777" w:rsidR="00AB3C26" w:rsidRPr="002A4D2D" w:rsidRDefault="00AB3C26" w:rsidP="00DF6A62">
            <w:pPr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b/>
                <w:bCs/>
                <w:szCs w:val="24"/>
              </w:rPr>
              <w:t xml:space="preserve">Students will </w:t>
            </w:r>
            <w:r w:rsidRPr="002A4D2D">
              <w:rPr>
                <w:rFonts w:asciiTheme="minorHAnsi" w:hAnsiTheme="minorHAnsi" w:cstheme="minorHAnsi"/>
                <w:b/>
                <w:szCs w:val="24"/>
              </w:rPr>
              <w:t>demonstrate an ability to analyze arguments and construct fallacies.</w:t>
            </w:r>
          </w:p>
        </w:tc>
        <w:tc>
          <w:tcPr>
            <w:tcW w:w="4764" w:type="dxa"/>
          </w:tcPr>
          <w:p w14:paraId="0C3CCD80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lecture and group discussions, low-stakes writing assignments and homework exercises, classroom activities and project rough drafts</w:t>
            </w:r>
          </w:p>
        </w:tc>
        <w:tc>
          <w:tcPr>
            <w:tcW w:w="1823" w:type="dxa"/>
          </w:tcPr>
          <w:p w14:paraId="13A452D0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quizzes, exams, and final project draft</w:t>
            </w:r>
          </w:p>
        </w:tc>
      </w:tr>
      <w:tr w:rsidR="004B47C6" w:rsidRPr="002A4D2D" w14:paraId="3BB549CC" w14:textId="77777777" w:rsidTr="004B47C6">
        <w:tc>
          <w:tcPr>
            <w:tcW w:w="3943" w:type="dxa"/>
          </w:tcPr>
          <w:p w14:paraId="67957714" w14:textId="77777777" w:rsidR="00AB3C26" w:rsidRPr="002A4D2D" w:rsidRDefault="00AB3C26" w:rsidP="00DF6A62">
            <w:pPr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b/>
                <w:szCs w:val="24"/>
              </w:rPr>
              <w:t>Students will</w:t>
            </w:r>
            <w:r w:rsidRPr="002A4D2D">
              <w:rPr>
                <w:rFonts w:asciiTheme="minorHAnsi" w:hAnsiTheme="minorHAnsi" w:cstheme="minorHAnsi"/>
                <w:b/>
                <w:szCs w:val="24"/>
              </w:rPr>
              <w:t xml:space="preserve"> solve real-world problems using unit analysis.</w:t>
            </w:r>
          </w:p>
        </w:tc>
        <w:tc>
          <w:tcPr>
            <w:tcW w:w="4764" w:type="dxa"/>
          </w:tcPr>
          <w:p w14:paraId="6C062C61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lecture and group discussions, low-stakes writing assignments and homework exercises, classroom activities and project rough drafts</w:t>
            </w:r>
          </w:p>
        </w:tc>
        <w:tc>
          <w:tcPr>
            <w:tcW w:w="1823" w:type="dxa"/>
          </w:tcPr>
          <w:p w14:paraId="43E17794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quizzes, exams, and final project draft</w:t>
            </w:r>
          </w:p>
        </w:tc>
      </w:tr>
      <w:tr w:rsidR="004B47C6" w:rsidRPr="002A4D2D" w14:paraId="724CCFA9" w14:textId="77777777" w:rsidTr="004B47C6"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F991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b/>
                <w:szCs w:val="24"/>
              </w:rPr>
              <w:t xml:space="preserve">Students will </w:t>
            </w:r>
            <w:r w:rsidRPr="002A4D2D">
              <w:rPr>
                <w:rFonts w:asciiTheme="minorHAnsi" w:hAnsiTheme="minorHAnsi" w:cstheme="minorHAnsi"/>
                <w:b/>
                <w:szCs w:val="24"/>
              </w:rPr>
              <w:t>interpret and analyze numbers that they will encounter in the real world.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FD14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lecture and group discussions, low-stakes writing assignments and homework exercises, classroom activities and project rough drafts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B419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quizzes, exams, and final project draft</w:t>
            </w:r>
          </w:p>
        </w:tc>
      </w:tr>
      <w:tr w:rsidR="004B47C6" w:rsidRPr="002A4D2D" w14:paraId="27AD02D3" w14:textId="77777777" w:rsidTr="004B47C6">
        <w:tc>
          <w:tcPr>
            <w:tcW w:w="3943" w:type="dxa"/>
          </w:tcPr>
          <w:p w14:paraId="07C78986" w14:textId="77777777" w:rsidR="00AB3C26" w:rsidRPr="002A4D2D" w:rsidRDefault="00AB3C26" w:rsidP="00DF6A62">
            <w:pPr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b/>
                <w:szCs w:val="24"/>
              </w:rPr>
              <w:t xml:space="preserve">Students will </w:t>
            </w:r>
            <w:r w:rsidRPr="002A4D2D">
              <w:rPr>
                <w:rFonts w:asciiTheme="minorHAnsi" w:hAnsiTheme="minorHAnsi" w:cstheme="minorHAnsi"/>
                <w:b/>
                <w:szCs w:val="24"/>
              </w:rPr>
              <w:t>demonstrate a proficiency in utilizing formulas from basic financial concepts such as loan payments, credit cards, and mortgages.</w:t>
            </w:r>
          </w:p>
        </w:tc>
        <w:tc>
          <w:tcPr>
            <w:tcW w:w="4764" w:type="dxa"/>
          </w:tcPr>
          <w:p w14:paraId="0CF39F4B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lecture and group discussions, low-stakes writing assignments and homework exercises, classroom activities and project rough drafts</w:t>
            </w:r>
          </w:p>
        </w:tc>
        <w:tc>
          <w:tcPr>
            <w:tcW w:w="1823" w:type="dxa"/>
          </w:tcPr>
          <w:p w14:paraId="7932A9E7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quizzes, exams, and final project draft</w:t>
            </w:r>
          </w:p>
        </w:tc>
      </w:tr>
      <w:tr w:rsidR="004B47C6" w:rsidRPr="002A4D2D" w14:paraId="64FE46CE" w14:textId="77777777" w:rsidTr="004B47C6">
        <w:tc>
          <w:tcPr>
            <w:tcW w:w="3943" w:type="dxa"/>
          </w:tcPr>
          <w:p w14:paraId="33520E87" w14:textId="77777777" w:rsidR="00AB3C26" w:rsidRPr="002A4D2D" w:rsidRDefault="00AB3C26" w:rsidP="00DF6A62">
            <w:pPr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b/>
                <w:szCs w:val="24"/>
              </w:rPr>
              <w:t xml:space="preserve">Students will </w:t>
            </w:r>
            <w:r w:rsidRPr="002A4D2D">
              <w:rPr>
                <w:rFonts w:asciiTheme="minorHAnsi" w:hAnsiTheme="minorHAnsi" w:cstheme="minorHAnsi"/>
                <w:b/>
                <w:szCs w:val="24"/>
              </w:rPr>
              <w:t>interpret and analyze statistical studies.</w:t>
            </w:r>
          </w:p>
        </w:tc>
        <w:tc>
          <w:tcPr>
            <w:tcW w:w="4764" w:type="dxa"/>
          </w:tcPr>
          <w:p w14:paraId="6E041B85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lecture and group discussions, low-stakes writing assignments and homework exercises, classroom activities and project rough drafts</w:t>
            </w:r>
          </w:p>
        </w:tc>
        <w:tc>
          <w:tcPr>
            <w:tcW w:w="1823" w:type="dxa"/>
          </w:tcPr>
          <w:p w14:paraId="2EA0AC49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quizzes, exams, and final project draft</w:t>
            </w:r>
          </w:p>
        </w:tc>
      </w:tr>
      <w:tr w:rsidR="004B47C6" w:rsidRPr="002A4D2D" w14:paraId="237FD006" w14:textId="77777777" w:rsidTr="004B47C6"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852" w14:textId="77777777" w:rsidR="00AB3C26" w:rsidRPr="002A4D2D" w:rsidRDefault="00AB3C26" w:rsidP="00DF6A62">
            <w:pPr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b/>
                <w:szCs w:val="24"/>
              </w:rPr>
              <w:t xml:space="preserve">Students will </w:t>
            </w:r>
            <w:r w:rsidRPr="002A4D2D">
              <w:rPr>
                <w:rFonts w:asciiTheme="minorHAnsi" w:hAnsiTheme="minorHAnsi" w:cstheme="minorHAnsi"/>
                <w:b/>
                <w:szCs w:val="24"/>
              </w:rPr>
              <w:t>create tables and graphs from statistical data.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3274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lecture and group discussions, low-stakes writing assignments and homework exercises, classroom activities and project rough drafts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5C9D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quizzes, exams, and final project draft</w:t>
            </w:r>
          </w:p>
        </w:tc>
      </w:tr>
      <w:tr w:rsidR="004B47C6" w:rsidRPr="002A4D2D" w14:paraId="297EE6F1" w14:textId="77777777" w:rsidTr="004B47C6">
        <w:tc>
          <w:tcPr>
            <w:tcW w:w="3943" w:type="dxa"/>
          </w:tcPr>
          <w:p w14:paraId="795C399D" w14:textId="77777777" w:rsidR="00AB3C26" w:rsidRPr="002A4D2D" w:rsidRDefault="00AB3C26" w:rsidP="00DF6A62">
            <w:pPr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b/>
                <w:szCs w:val="24"/>
              </w:rPr>
              <w:t xml:space="preserve">Students will </w:t>
            </w:r>
            <w:r w:rsidRPr="002A4D2D">
              <w:rPr>
                <w:rFonts w:asciiTheme="minorHAnsi" w:hAnsiTheme="minorHAnsi" w:cstheme="minorHAnsi"/>
                <w:b/>
                <w:szCs w:val="24"/>
              </w:rPr>
              <w:t>analyze and interpret statistical concepts such as measures of central tendency, measures of variation, and normal distributions.</w:t>
            </w:r>
          </w:p>
        </w:tc>
        <w:tc>
          <w:tcPr>
            <w:tcW w:w="4764" w:type="dxa"/>
          </w:tcPr>
          <w:p w14:paraId="621B2828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lecture and group discussions, low-stakes writing assignments and homework exercises, classroom activities and project rough drafts</w:t>
            </w:r>
          </w:p>
        </w:tc>
        <w:tc>
          <w:tcPr>
            <w:tcW w:w="1823" w:type="dxa"/>
          </w:tcPr>
          <w:p w14:paraId="46E06491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quizzes, exams, and final project draft</w:t>
            </w:r>
          </w:p>
        </w:tc>
      </w:tr>
      <w:tr w:rsidR="004B47C6" w:rsidRPr="002A4D2D" w14:paraId="37CB93B7" w14:textId="77777777" w:rsidTr="004B47C6"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8458" w14:textId="77777777" w:rsidR="00AB3C26" w:rsidRPr="002A4D2D" w:rsidRDefault="00AB3C26" w:rsidP="00DF6A62">
            <w:pPr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b/>
                <w:szCs w:val="24"/>
              </w:rPr>
              <w:t xml:space="preserve">Students will </w:t>
            </w:r>
            <w:r w:rsidRPr="002A4D2D">
              <w:rPr>
                <w:rFonts w:asciiTheme="minorHAnsi" w:hAnsiTheme="minorHAnsi" w:cstheme="minorHAnsi"/>
                <w:b/>
                <w:szCs w:val="24"/>
              </w:rPr>
              <w:t>demonstrate a proficiency in the fundamentals of probability including expected value.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E0D0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lecture and group discussions, low-stakes writing assignments and homework exercises, classroom activities and project rough drafts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51EB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quizzes, exams, and final project draft</w:t>
            </w:r>
          </w:p>
        </w:tc>
      </w:tr>
      <w:tr w:rsidR="004B47C6" w:rsidRPr="002A4D2D" w14:paraId="6D4F85AF" w14:textId="77777777" w:rsidTr="004B47C6"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AA2D" w14:textId="77777777" w:rsidR="00AB3C26" w:rsidRPr="002A4D2D" w:rsidRDefault="00AB3C26" w:rsidP="00DF6A62">
            <w:pPr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b/>
                <w:szCs w:val="24"/>
              </w:rPr>
              <w:t xml:space="preserve">Students will </w:t>
            </w:r>
            <w:r w:rsidRPr="002A4D2D">
              <w:rPr>
                <w:rFonts w:asciiTheme="minorHAnsi" w:hAnsiTheme="minorHAnsi" w:cstheme="minorHAnsi"/>
                <w:b/>
                <w:szCs w:val="24"/>
              </w:rPr>
              <w:t>compare linear growth and exponential growth rates and their real-world applications.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39E5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lecture and group discussions, low-stakes writing assignments and homework exercises, classroom activities and project rough drafts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CCDA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quizzes, exams, and final project draft</w:t>
            </w:r>
          </w:p>
        </w:tc>
      </w:tr>
      <w:tr w:rsidR="004B47C6" w:rsidRPr="002A4D2D" w14:paraId="60B4BE40" w14:textId="77777777" w:rsidTr="004B47C6"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7726" w14:textId="77777777" w:rsidR="00AB3C26" w:rsidRPr="002A4D2D" w:rsidRDefault="00AB3C26" w:rsidP="00DF6A62">
            <w:pPr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b/>
                <w:szCs w:val="24"/>
              </w:rPr>
              <w:t xml:space="preserve">Students will </w:t>
            </w:r>
            <w:r w:rsidRPr="002A4D2D">
              <w:rPr>
                <w:rFonts w:asciiTheme="minorHAnsi" w:hAnsiTheme="minorHAnsi" w:cstheme="minorHAnsi"/>
                <w:b/>
                <w:szCs w:val="24"/>
              </w:rPr>
              <w:t>apply techniques employing common logarithms to solve equations.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A7ED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lecture and group discussions, low-stakes writing assignments and homework exercises, classroom activities and project rough drafts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EEA4" w14:textId="77777777" w:rsidR="00AB3C26" w:rsidRPr="002A4D2D" w:rsidRDefault="00AB3C26" w:rsidP="00DF6A62">
            <w:pPr>
              <w:outlineLvl w:val="0"/>
              <w:rPr>
                <w:rFonts w:asciiTheme="minorHAnsi" w:hAnsiTheme="minorHAnsi"/>
                <w:b/>
                <w:szCs w:val="24"/>
              </w:rPr>
            </w:pPr>
            <w:r w:rsidRPr="002A4D2D">
              <w:rPr>
                <w:rFonts w:asciiTheme="minorHAnsi" w:hAnsiTheme="minorHAnsi"/>
                <w:szCs w:val="24"/>
              </w:rPr>
              <w:t>quizzes, exams, and final project draft</w:t>
            </w:r>
          </w:p>
        </w:tc>
      </w:tr>
    </w:tbl>
    <w:p w14:paraId="10F391B1" w14:textId="77777777" w:rsidR="00AB3C26" w:rsidRPr="002A4D2D" w:rsidRDefault="00AB3C26" w:rsidP="00AB3C26">
      <w:pPr>
        <w:rPr>
          <w:rFonts w:asciiTheme="minorHAnsi" w:hAnsiTheme="minorHAnsi"/>
          <w:szCs w:val="24"/>
        </w:rPr>
        <w:sectPr w:rsidR="00AB3C26" w:rsidRPr="002A4D2D" w:rsidSect="00AB3C26">
          <w:footerReference w:type="default" r:id="rId9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14:paraId="1932380E" w14:textId="77777777" w:rsidR="00C13B24" w:rsidRPr="002A4D2D" w:rsidRDefault="00C13B24" w:rsidP="00C13B24">
      <w:pPr>
        <w:spacing w:line="360" w:lineRule="auto"/>
        <w:outlineLvl w:val="0"/>
        <w:rPr>
          <w:rFonts w:asciiTheme="minorHAnsi" w:hAnsiTheme="minorHAnsi"/>
          <w:b/>
          <w:szCs w:val="24"/>
        </w:rPr>
      </w:pPr>
      <w:r w:rsidRPr="002A4D2D">
        <w:rPr>
          <w:rFonts w:asciiTheme="minorHAnsi" w:hAnsiTheme="minorHAnsi"/>
          <w:b/>
          <w:szCs w:val="24"/>
        </w:rPr>
        <w:lastRenderedPageBreak/>
        <w:t>Attendance Policy</w:t>
      </w:r>
    </w:p>
    <w:tbl>
      <w:tblPr>
        <w:tblStyle w:val="TableGrid"/>
        <w:tblW w:w="9270" w:type="dxa"/>
        <w:tblInd w:w="108" w:type="dxa"/>
        <w:tblLook w:val="04A0" w:firstRow="1" w:lastRow="0" w:firstColumn="1" w:lastColumn="0" w:noHBand="0" w:noVBand="1"/>
      </w:tblPr>
      <w:tblGrid>
        <w:gridCol w:w="9270"/>
      </w:tblGrid>
      <w:tr w:rsidR="00C13B24" w:rsidRPr="002A4D2D" w14:paraId="47CF601E" w14:textId="77777777" w:rsidTr="00305FF6">
        <w:tc>
          <w:tcPr>
            <w:tcW w:w="9270" w:type="dxa"/>
          </w:tcPr>
          <w:p w14:paraId="369D338C" w14:textId="4493C9BD" w:rsidR="00C13B24" w:rsidRPr="002A4D2D" w:rsidRDefault="00C13B24" w:rsidP="0044759B">
            <w:pPr>
              <w:rPr>
                <w:rFonts w:asciiTheme="minorHAnsi" w:hAnsiTheme="minorHAnsi"/>
                <w:sz w:val="24"/>
                <w:szCs w:val="24"/>
              </w:rPr>
            </w:pPr>
            <w:r w:rsidRPr="002A4D2D">
              <w:rPr>
                <w:rFonts w:asciiTheme="minorHAnsi" w:hAnsiTheme="minorHAnsi"/>
                <w:sz w:val="24"/>
                <w:szCs w:val="24"/>
              </w:rPr>
              <w:t>Students are expe</w:t>
            </w:r>
            <w:r w:rsidR="0044759B">
              <w:rPr>
                <w:rFonts w:asciiTheme="minorHAnsi" w:hAnsiTheme="minorHAnsi"/>
                <w:sz w:val="24"/>
                <w:szCs w:val="24"/>
              </w:rPr>
              <w:t>cted to attend each class.  Students must obtain a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721EC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University </w:t>
            </w:r>
            <w:r w:rsidRPr="002A4D2D">
              <w:rPr>
                <w:rFonts w:asciiTheme="minorHAnsi" w:hAnsiTheme="minorHAnsi"/>
                <w:b/>
                <w:sz w:val="24"/>
                <w:szCs w:val="24"/>
              </w:rPr>
              <w:t>excused absences</w:t>
            </w:r>
            <w:r w:rsidR="0044759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4759B">
              <w:rPr>
                <w:rFonts w:asciiTheme="minorHAnsi" w:hAnsiTheme="minorHAnsi"/>
                <w:bCs/>
                <w:sz w:val="24"/>
                <w:szCs w:val="24"/>
              </w:rPr>
              <w:t>in order to receive the opportunity to turn in work past the due date or take a make-up test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Missing assignments and tests will be recorded in the gradebook as a 0.</w:t>
            </w:r>
          </w:p>
        </w:tc>
      </w:tr>
    </w:tbl>
    <w:p w14:paraId="529A1C08" w14:textId="77777777" w:rsidR="00AC5BF1" w:rsidRDefault="00AC5BF1" w:rsidP="00AB3C26">
      <w:pPr>
        <w:spacing w:line="360" w:lineRule="auto"/>
        <w:outlineLvl w:val="0"/>
        <w:rPr>
          <w:rFonts w:asciiTheme="minorHAnsi" w:hAnsiTheme="minorHAnsi"/>
          <w:b/>
          <w:szCs w:val="24"/>
        </w:rPr>
      </w:pPr>
    </w:p>
    <w:p w14:paraId="6B28F11D" w14:textId="77777777" w:rsidR="00AB3C26" w:rsidRPr="002A4D2D" w:rsidRDefault="00AB3C26" w:rsidP="00AB3C26">
      <w:pPr>
        <w:spacing w:line="360" w:lineRule="auto"/>
        <w:outlineLvl w:val="0"/>
        <w:rPr>
          <w:rFonts w:asciiTheme="minorHAnsi" w:hAnsiTheme="minorHAnsi"/>
          <w:b/>
          <w:szCs w:val="24"/>
        </w:rPr>
      </w:pPr>
      <w:r w:rsidRPr="002A4D2D">
        <w:rPr>
          <w:rFonts w:asciiTheme="minorHAnsi" w:hAnsiTheme="minorHAnsi"/>
          <w:b/>
          <w:szCs w:val="24"/>
        </w:rPr>
        <w:t>Course Requirements / Due Dates</w:t>
      </w:r>
    </w:p>
    <w:tbl>
      <w:tblPr>
        <w:tblStyle w:val="TableGrid"/>
        <w:tblW w:w="9450" w:type="dxa"/>
        <w:tblInd w:w="-72" w:type="dxa"/>
        <w:tblLook w:val="04A0" w:firstRow="1" w:lastRow="0" w:firstColumn="1" w:lastColumn="0" w:noHBand="0" w:noVBand="1"/>
      </w:tblPr>
      <w:tblGrid>
        <w:gridCol w:w="9450"/>
      </w:tblGrid>
      <w:tr w:rsidR="00AB3C26" w:rsidRPr="002A4D2D" w14:paraId="0C51B22E" w14:textId="77777777" w:rsidTr="002A1D88">
        <w:trPr>
          <w:trHeight w:val="4949"/>
        </w:trPr>
        <w:tc>
          <w:tcPr>
            <w:tcW w:w="9450" w:type="dxa"/>
            <w:vAlign w:val="center"/>
          </w:tcPr>
          <w:p w14:paraId="1CB6E01F" w14:textId="77777777" w:rsidR="00AB3C26" w:rsidRPr="002A4D2D" w:rsidRDefault="00AB3C26" w:rsidP="00DF6A62">
            <w:pPr>
              <w:rPr>
                <w:rFonts w:asciiTheme="minorHAnsi" w:hAnsiTheme="minorHAnsi"/>
                <w:sz w:val="24"/>
                <w:szCs w:val="24"/>
              </w:rPr>
            </w:pPr>
            <w:r w:rsidRPr="002A4D2D">
              <w:rPr>
                <w:rFonts w:asciiTheme="minorHAnsi" w:hAnsiTheme="minorHAnsi"/>
                <w:sz w:val="24"/>
                <w:szCs w:val="24"/>
                <w:u w:val="single"/>
              </w:rPr>
              <w:t>Skills Quizzes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 – Students will take 7 to 10 quizzes (time permitting) that focus on specific arithmetic and algebraic topics that are useful throughout the text. See the Calendar for approximate quiz dates. </w:t>
            </w:r>
          </w:p>
          <w:p w14:paraId="2EC0BF08" w14:textId="77777777" w:rsidR="00AB3C26" w:rsidRPr="002A4D2D" w:rsidRDefault="00AB3C26" w:rsidP="00DF6A6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36D7178" w14:textId="57DEA7F4" w:rsidR="00AB3C26" w:rsidRPr="002A4D2D" w:rsidRDefault="00AB3C26" w:rsidP="00464E98">
            <w:pPr>
              <w:rPr>
                <w:rFonts w:asciiTheme="minorHAnsi" w:hAnsiTheme="minorHAnsi"/>
                <w:sz w:val="24"/>
                <w:szCs w:val="24"/>
              </w:rPr>
            </w:pPr>
            <w:r w:rsidRPr="002A4D2D">
              <w:rPr>
                <w:rFonts w:asciiTheme="minorHAnsi" w:hAnsiTheme="minorHAnsi"/>
                <w:sz w:val="24"/>
                <w:szCs w:val="24"/>
                <w:u w:val="single"/>
              </w:rPr>
              <w:t>Activities/Homework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 – Students will complete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worksheets,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 activities to engage that day’s material, complete textbook problems that relate to the lecture/activity.  Due dates will be announced in-class and will be approximately </w:t>
            </w:r>
            <w:r w:rsidR="00464E98">
              <w:rPr>
                <w:rFonts w:asciiTheme="minorHAnsi" w:hAnsiTheme="minorHAnsi"/>
                <w:sz w:val="24"/>
                <w:szCs w:val="24"/>
              </w:rPr>
              <w:t>twice per week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08A6E116" w14:textId="77777777" w:rsidR="00AB3C26" w:rsidRPr="002A4D2D" w:rsidRDefault="00AB3C26" w:rsidP="00DF6A6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515D054" w14:textId="036BA0C1" w:rsidR="00AB3C26" w:rsidRPr="002A4D2D" w:rsidRDefault="00AB3C26" w:rsidP="00DF6A62">
            <w:pPr>
              <w:rPr>
                <w:rFonts w:asciiTheme="minorHAnsi" w:hAnsiTheme="minorHAnsi"/>
                <w:sz w:val="24"/>
                <w:szCs w:val="24"/>
              </w:rPr>
            </w:pPr>
            <w:r w:rsidRPr="002A4D2D">
              <w:rPr>
                <w:rFonts w:asciiTheme="minorHAnsi" w:hAnsiTheme="minorHAnsi"/>
                <w:sz w:val="24"/>
                <w:szCs w:val="24"/>
                <w:u w:val="single"/>
              </w:rPr>
              <w:t>Critical Thinking Project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 – Students will complete a Critical Thinking Project focusing on their ability to synthesize Information Literacy with Quantitative Thinking and present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their thoughts 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>using Communicatio</w:t>
            </w:r>
            <w:r>
              <w:rPr>
                <w:rFonts w:asciiTheme="minorHAnsi" w:hAnsiTheme="minorHAnsi"/>
                <w:sz w:val="24"/>
                <w:szCs w:val="24"/>
              </w:rPr>
              <w:t>n Fluency.  See the Calendar for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 approximate </w:t>
            </w:r>
            <w:r w:rsidR="00FA52D5">
              <w:rPr>
                <w:rFonts w:asciiTheme="minorHAnsi" w:hAnsiTheme="minorHAnsi"/>
                <w:sz w:val="24"/>
                <w:szCs w:val="24"/>
              </w:rPr>
              <w:t xml:space="preserve">draft 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>due dates.</w:t>
            </w:r>
          </w:p>
          <w:p w14:paraId="30E5D6FF" w14:textId="77777777" w:rsidR="00AB3C26" w:rsidRPr="002A4D2D" w:rsidRDefault="00AB3C26" w:rsidP="00DF6A6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C75BC1D" w14:textId="77777777" w:rsidR="00AB3C26" w:rsidRPr="002A4D2D" w:rsidRDefault="00AB3C26" w:rsidP="00DF6A62">
            <w:pPr>
              <w:rPr>
                <w:rFonts w:asciiTheme="minorHAnsi" w:hAnsiTheme="minorHAnsi"/>
                <w:sz w:val="24"/>
                <w:szCs w:val="24"/>
              </w:rPr>
            </w:pPr>
            <w:r w:rsidRPr="002A4D2D">
              <w:rPr>
                <w:rFonts w:asciiTheme="minorHAnsi" w:hAnsiTheme="minorHAnsi"/>
                <w:sz w:val="24"/>
                <w:szCs w:val="24"/>
                <w:u w:val="single"/>
              </w:rPr>
              <w:t>Semester Exams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 – Students will take four in-class exams covering about six sections each from the textbook.  See the Calendar for approximate exam dates. </w:t>
            </w:r>
          </w:p>
          <w:p w14:paraId="4BBEAFAD" w14:textId="77777777" w:rsidR="00AB3C26" w:rsidRPr="002A4D2D" w:rsidRDefault="00AB3C26" w:rsidP="00DF6A62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D666586" w14:textId="13129DC3" w:rsidR="00AB3C26" w:rsidRPr="002A4D2D" w:rsidRDefault="00AB3C26" w:rsidP="002A1D88">
            <w:pPr>
              <w:rPr>
                <w:rFonts w:asciiTheme="minorHAnsi" w:hAnsiTheme="minorHAnsi"/>
                <w:sz w:val="24"/>
                <w:szCs w:val="24"/>
              </w:rPr>
            </w:pPr>
            <w:r w:rsidRPr="002A4D2D">
              <w:rPr>
                <w:rFonts w:asciiTheme="minorHAnsi" w:hAnsiTheme="minorHAnsi"/>
                <w:sz w:val="24"/>
                <w:szCs w:val="24"/>
                <w:u w:val="single"/>
              </w:rPr>
              <w:t>Final Exam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 -  Students must take a comprehensive MTH 121B Final Exam to com</w:t>
            </w:r>
            <w:r w:rsidR="002A1D88">
              <w:rPr>
                <w:rFonts w:asciiTheme="minorHAnsi" w:hAnsiTheme="minorHAnsi"/>
                <w:sz w:val="24"/>
                <w:szCs w:val="24"/>
              </w:rPr>
              <w:t>plete the course and receive a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 grade.</w:t>
            </w:r>
          </w:p>
        </w:tc>
      </w:tr>
    </w:tbl>
    <w:p w14:paraId="79A74C11" w14:textId="77777777" w:rsidR="00C13B24" w:rsidRPr="002A4D2D" w:rsidRDefault="00C13B24" w:rsidP="00AB3C26">
      <w:pPr>
        <w:rPr>
          <w:rFonts w:asciiTheme="minorHAnsi" w:hAnsiTheme="minorHAnsi"/>
          <w:b/>
          <w:szCs w:val="24"/>
        </w:rPr>
      </w:pPr>
    </w:p>
    <w:tbl>
      <w:tblPr>
        <w:tblStyle w:val="TableGrid"/>
        <w:tblpPr w:leftFromText="180" w:rightFromText="180" w:vertAnchor="text" w:horzAnchor="page" w:tblpX="1630" w:tblpY="407"/>
        <w:tblW w:w="10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AC5BF1" w:rsidRPr="002A4D2D" w14:paraId="365AED69" w14:textId="77777777" w:rsidTr="00AC5BF1">
        <w:trPr>
          <w:trHeight w:val="4471"/>
        </w:trPr>
        <w:tc>
          <w:tcPr>
            <w:tcW w:w="10158" w:type="dxa"/>
          </w:tcPr>
          <w:p w14:paraId="0128D776" w14:textId="77777777" w:rsidR="00AC5BF1" w:rsidRPr="006F524F" w:rsidRDefault="00AC5BF1" w:rsidP="00AC5BF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6F524F">
              <w:rPr>
                <w:rFonts w:asciiTheme="minorHAnsi" w:hAnsiTheme="minorHAnsi"/>
                <w:sz w:val="24"/>
                <w:szCs w:val="24"/>
              </w:rPr>
              <w:t xml:space="preserve">Skills </w:t>
            </w:r>
            <w:r>
              <w:rPr>
                <w:rFonts w:asciiTheme="minorHAnsi" w:hAnsiTheme="minorHAnsi"/>
                <w:sz w:val="24"/>
                <w:szCs w:val="24"/>
              </w:rPr>
              <w:t>Quizzes</w:t>
            </w:r>
            <w:r w:rsidRPr="006F524F">
              <w:rPr>
                <w:rFonts w:asciiTheme="minorHAnsi" w:hAnsiTheme="minorHAnsi"/>
                <w:sz w:val="24"/>
                <w:szCs w:val="24"/>
              </w:rPr>
              <w:t xml:space="preserve"> (7-10 assessments)</w:t>
            </w:r>
            <w:r w:rsidRPr="006F524F">
              <w:rPr>
                <w:rFonts w:asciiTheme="minorHAnsi" w:hAnsiTheme="minorHAnsi"/>
                <w:sz w:val="24"/>
                <w:szCs w:val="24"/>
              </w:rPr>
              <w:tab/>
            </w:r>
            <w:r w:rsidRPr="006F524F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ab/>
            </w:r>
            <w:r w:rsidRPr="006F524F">
              <w:rPr>
                <w:rFonts w:asciiTheme="minorHAnsi" w:hAnsiTheme="minorHAnsi"/>
                <w:sz w:val="24"/>
                <w:szCs w:val="24"/>
              </w:rPr>
              <w:t xml:space="preserve"> – 10%</w:t>
            </w:r>
          </w:p>
          <w:p w14:paraId="16DE764D" w14:textId="77777777" w:rsidR="00AC5BF1" w:rsidRPr="006F524F" w:rsidRDefault="00AC5BF1" w:rsidP="00AC5BF1">
            <w:pPr>
              <w:rPr>
                <w:rFonts w:asciiTheme="minorHAnsi" w:hAnsiTheme="minorHAnsi"/>
                <w:sz w:val="24"/>
                <w:szCs w:val="24"/>
              </w:rPr>
            </w:pPr>
            <w:r w:rsidRPr="006F524F">
              <w:rPr>
                <w:rFonts w:asciiTheme="minorHAnsi" w:hAnsiTheme="minorHAnsi"/>
                <w:sz w:val="24"/>
                <w:szCs w:val="24"/>
              </w:rPr>
              <w:tab/>
              <w:t>Activities/Homework (collectively one grade)</w:t>
            </w:r>
            <w:r w:rsidRPr="006F524F">
              <w:rPr>
                <w:rFonts w:asciiTheme="minorHAnsi" w:hAnsiTheme="minorHAnsi"/>
                <w:sz w:val="24"/>
                <w:szCs w:val="24"/>
              </w:rPr>
              <w:tab/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524F">
              <w:rPr>
                <w:rFonts w:asciiTheme="minorHAnsi" w:hAnsiTheme="minorHAnsi"/>
                <w:sz w:val="24"/>
                <w:szCs w:val="24"/>
              </w:rPr>
              <w:t>– 10%</w:t>
            </w:r>
          </w:p>
          <w:p w14:paraId="6F6D36CC" w14:textId="77777777" w:rsidR="00AC5BF1" w:rsidRPr="006F524F" w:rsidRDefault="00AC5BF1" w:rsidP="00AC5BF1">
            <w:pPr>
              <w:rPr>
                <w:rFonts w:asciiTheme="minorHAnsi" w:hAnsiTheme="minorHAnsi"/>
                <w:sz w:val="24"/>
                <w:szCs w:val="24"/>
              </w:rPr>
            </w:pPr>
            <w:r w:rsidRPr="006F524F">
              <w:rPr>
                <w:rFonts w:asciiTheme="minorHAnsi" w:hAnsiTheme="minorHAnsi"/>
                <w:sz w:val="24"/>
                <w:szCs w:val="24"/>
              </w:rPr>
              <w:tab/>
              <w:t>Project</w:t>
            </w:r>
            <w:r w:rsidRPr="006F524F">
              <w:rPr>
                <w:rFonts w:asciiTheme="minorHAnsi" w:hAnsiTheme="minorHAnsi"/>
                <w:b/>
                <w:sz w:val="24"/>
                <w:szCs w:val="24"/>
              </w:rPr>
              <w:t>***</w:t>
            </w:r>
            <w:r w:rsidRPr="006F524F">
              <w:rPr>
                <w:rFonts w:asciiTheme="minorHAnsi" w:hAnsiTheme="minorHAnsi"/>
                <w:sz w:val="24"/>
                <w:szCs w:val="24"/>
              </w:rPr>
              <w:t xml:space="preserve"> (rough and final drafts)</w:t>
            </w:r>
            <w:r w:rsidRPr="006F524F">
              <w:rPr>
                <w:rFonts w:asciiTheme="minorHAnsi" w:hAnsiTheme="minorHAnsi"/>
                <w:sz w:val="24"/>
                <w:szCs w:val="24"/>
              </w:rPr>
              <w:tab/>
            </w:r>
            <w:r w:rsidRPr="006F524F">
              <w:rPr>
                <w:rFonts w:asciiTheme="minorHAnsi" w:hAnsiTheme="minorHAnsi"/>
                <w:sz w:val="24"/>
                <w:szCs w:val="24"/>
              </w:rPr>
              <w:tab/>
            </w:r>
            <w:r w:rsidRPr="006F524F">
              <w:rPr>
                <w:rFonts w:asciiTheme="minorHAnsi" w:hAnsiTheme="minorHAnsi"/>
                <w:sz w:val="24"/>
                <w:szCs w:val="24"/>
              </w:rPr>
              <w:tab/>
              <w:t xml:space="preserve"> – 20%</w:t>
            </w:r>
          </w:p>
          <w:p w14:paraId="4BDC18BF" w14:textId="77777777" w:rsidR="00AC5BF1" w:rsidRPr="006F524F" w:rsidRDefault="00AC5BF1" w:rsidP="00AC5BF1">
            <w:pPr>
              <w:rPr>
                <w:rFonts w:asciiTheme="minorHAnsi" w:hAnsiTheme="minorHAnsi"/>
                <w:sz w:val="24"/>
                <w:szCs w:val="24"/>
              </w:rPr>
            </w:pPr>
            <w:r w:rsidRPr="006F524F">
              <w:rPr>
                <w:rFonts w:asciiTheme="minorHAnsi" w:hAnsiTheme="minorHAnsi"/>
                <w:sz w:val="24"/>
                <w:szCs w:val="24"/>
              </w:rPr>
              <w:tab/>
              <w:t>Semester Exams (4 exams @ 10% each)</w:t>
            </w:r>
            <w:r w:rsidRPr="006F524F">
              <w:rPr>
                <w:rFonts w:asciiTheme="minorHAnsi" w:hAnsiTheme="minorHAnsi"/>
                <w:sz w:val="24"/>
                <w:szCs w:val="24"/>
              </w:rPr>
              <w:tab/>
            </w:r>
            <w:r w:rsidRPr="006F524F">
              <w:rPr>
                <w:rFonts w:asciiTheme="minorHAnsi" w:hAnsiTheme="minorHAnsi"/>
                <w:sz w:val="24"/>
                <w:szCs w:val="24"/>
              </w:rPr>
              <w:tab/>
              <w:t xml:space="preserve"> – 40%</w:t>
            </w:r>
          </w:p>
          <w:p w14:paraId="55AE3785" w14:textId="77777777" w:rsidR="00AC5BF1" w:rsidRPr="006F524F" w:rsidRDefault="00AC5BF1" w:rsidP="00AC5BF1">
            <w:pPr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6F524F">
              <w:rPr>
                <w:rFonts w:asciiTheme="minorHAnsi" w:hAnsiTheme="minorHAnsi"/>
                <w:sz w:val="24"/>
                <w:szCs w:val="24"/>
              </w:rPr>
              <w:tab/>
            </w:r>
            <w:r w:rsidRPr="006F524F">
              <w:rPr>
                <w:rFonts w:asciiTheme="minorHAnsi" w:hAnsiTheme="minorHAnsi"/>
                <w:sz w:val="24"/>
                <w:szCs w:val="24"/>
                <w:u w:val="single"/>
              </w:rPr>
              <w:t>Final Exam* (1 exam @ 20%)</w:t>
            </w:r>
            <w:r w:rsidRPr="006F524F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F524F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F524F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F524F">
              <w:rPr>
                <w:rFonts w:asciiTheme="minorHAnsi" w:hAnsiTheme="minorHAnsi"/>
                <w:sz w:val="24"/>
                <w:szCs w:val="24"/>
                <w:u w:val="single"/>
              </w:rPr>
              <w:tab/>
              <w:t xml:space="preserve"> – 20%</w:t>
            </w:r>
          </w:p>
          <w:p w14:paraId="1794C4E2" w14:textId="77777777" w:rsidR="00AC5BF1" w:rsidRPr="006F524F" w:rsidRDefault="00AC5BF1" w:rsidP="00AC5BF1">
            <w:pPr>
              <w:rPr>
                <w:rFonts w:asciiTheme="minorHAnsi" w:hAnsiTheme="minorHAnsi"/>
                <w:sz w:val="24"/>
                <w:szCs w:val="24"/>
              </w:rPr>
            </w:pPr>
            <w:r w:rsidRPr="006F524F">
              <w:rPr>
                <w:rFonts w:asciiTheme="minorHAnsi" w:hAnsiTheme="minorHAnsi"/>
                <w:sz w:val="24"/>
                <w:szCs w:val="24"/>
              </w:rPr>
              <w:tab/>
              <w:t xml:space="preserve">Total </w:t>
            </w:r>
            <w:r w:rsidRPr="006F524F">
              <w:rPr>
                <w:rFonts w:asciiTheme="minorHAnsi" w:hAnsiTheme="minorHAnsi"/>
                <w:sz w:val="24"/>
                <w:szCs w:val="24"/>
              </w:rPr>
              <w:tab/>
            </w:r>
            <w:r w:rsidRPr="006F524F">
              <w:rPr>
                <w:rFonts w:asciiTheme="minorHAnsi" w:hAnsiTheme="minorHAnsi"/>
                <w:sz w:val="24"/>
                <w:szCs w:val="24"/>
              </w:rPr>
              <w:tab/>
            </w:r>
            <w:r w:rsidRPr="006F524F">
              <w:rPr>
                <w:rFonts w:asciiTheme="minorHAnsi" w:hAnsiTheme="minorHAnsi"/>
                <w:sz w:val="24"/>
                <w:szCs w:val="24"/>
              </w:rPr>
              <w:tab/>
            </w:r>
            <w:r w:rsidRPr="006F524F">
              <w:rPr>
                <w:rFonts w:asciiTheme="minorHAnsi" w:hAnsiTheme="minorHAnsi"/>
                <w:sz w:val="24"/>
                <w:szCs w:val="24"/>
              </w:rPr>
              <w:tab/>
            </w:r>
            <w:r w:rsidRPr="006F524F">
              <w:rPr>
                <w:rFonts w:asciiTheme="minorHAnsi" w:hAnsiTheme="minorHAnsi"/>
                <w:sz w:val="24"/>
                <w:szCs w:val="24"/>
              </w:rPr>
              <w:tab/>
            </w:r>
            <w:r w:rsidRPr="006F524F">
              <w:rPr>
                <w:rFonts w:asciiTheme="minorHAnsi" w:hAnsiTheme="minorHAnsi"/>
                <w:sz w:val="24"/>
                <w:szCs w:val="24"/>
              </w:rPr>
              <w:tab/>
            </w:r>
            <w:r w:rsidRPr="006F524F">
              <w:rPr>
                <w:rFonts w:asciiTheme="minorHAnsi" w:hAnsiTheme="minorHAnsi"/>
                <w:sz w:val="24"/>
                <w:szCs w:val="24"/>
              </w:rPr>
              <w:tab/>
              <w:t>– 100%</w:t>
            </w:r>
          </w:p>
          <w:p w14:paraId="4151C43B" w14:textId="77777777" w:rsidR="00AC5BF1" w:rsidRPr="002A4D2D" w:rsidRDefault="00AC5BF1" w:rsidP="00AC5BF1">
            <w:pPr>
              <w:ind w:left="1440" w:hanging="1440"/>
              <w:rPr>
                <w:rFonts w:asciiTheme="minorHAnsi" w:hAnsiTheme="minorHAnsi" w:cstheme="minorHAnsi"/>
                <w:sz w:val="24"/>
                <w:szCs w:val="24"/>
              </w:rPr>
            </w:pPr>
            <w:r w:rsidRPr="002A4D2D">
              <w:rPr>
                <w:rFonts w:asciiTheme="minorHAnsi" w:hAnsiTheme="minorHAnsi"/>
                <w:b/>
                <w:sz w:val="24"/>
                <w:szCs w:val="24"/>
              </w:rPr>
              <w:tab/>
            </w:r>
          </w:p>
          <w:p w14:paraId="78E1D2C3" w14:textId="200809A7" w:rsidR="00AC5BF1" w:rsidRPr="006F524F" w:rsidRDefault="00AC5BF1" w:rsidP="000D652F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 w:rsidRPr="002A4D2D">
              <w:rPr>
                <w:rFonts w:asciiTheme="minorHAnsi" w:hAnsiTheme="minorHAnsi" w:cstheme="minorHAnsi"/>
                <w:sz w:val="24"/>
                <w:szCs w:val="24"/>
              </w:rPr>
              <w:t xml:space="preserve">A student’s final letter grade </w:t>
            </w:r>
            <w:r w:rsidR="000D652F">
              <w:rPr>
                <w:rFonts w:asciiTheme="minorHAnsi" w:hAnsiTheme="minorHAnsi" w:cstheme="minorHAnsi"/>
                <w:sz w:val="24"/>
                <w:szCs w:val="24"/>
              </w:rPr>
              <w:t>is</w:t>
            </w:r>
            <w:r w:rsidRPr="002A4D2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292FD5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*Students must take the MTH 121B Comprehensive Final </w:t>
            </w:r>
          </w:p>
          <w:p w14:paraId="0A5F800C" w14:textId="2C61E22B" w:rsidR="00AC5BF1" w:rsidRDefault="00AC5BF1" w:rsidP="000D652F">
            <w:pPr>
              <w:outlineLvl w:val="0"/>
              <w:rPr>
                <w:rFonts w:asciiTheme="minorHAnsi" w:hAnsiTheme="minorHAnsi"/>
                <w:sz w:val="24"/>
                <w:szCs w:val="24"/>
              </w:rPr>
            </w:pPr>
            <w:r w:rsidRPr="002A4D2D">
              <w:rPr>
                <w:rFonts w:asciiTheme="minorHAnsi" w:hAnsiTheme="minorHAnsi" w:cstheme="minorHAnsi"/>
                <w:sz w:val="24"/>
                <w:szCs w:val="24"/>
              </w:rPr>
              <w:t>determined on the</w:t>
            </w:r>
            <w:r w:rsidR="000D652F">
              <w:rPr>
                <w:rFonts w:asciiTheme="minorHAnsi" w:hAnsiTheme="minorHAnsi" w:cstheme="minorHAnsi"/>
                <w:sz w:val="24"/>
                <w:szCs w:val="24"/>
              </w:rPr>
              <w:t>]</w:t>
            </w:r>
            <w:r w:rsidRPr="002A4D2D">
              <w:rPr>
                <w:rFonts w:asciiTheme="minorHAnsi" w:hAnsiTheme="minorHAnsi" w:cstheme="minorHAnsi"/>
                <w:sz w:val="24"/>
                <w:szCs w:val="24"/>
              </w:rPr>
              <w:t xml:space="preserve"> scale: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292FD5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Exam </w:t>
            </w:r>
            <w:r>
              <w:rPr>
                <w:rFonts w:asciiTheme="minorHAnsi" w:hAnsiTheme="minorHAnsi"/>
                <w:sz w:val="24"/>
                <w:szCs w:val="24"/>
              </w:rPr>
              <w:t>which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 is scheduled for Monday, </w:t>
            </w:r>
            <w:r w:rsidR="003A6C62">
              <w:rPr>
                <w:rFonts w:asciiTheme="minorHAnsi" w:hAnsiTheme="minorHAnsi"/>
                <w:sz w:val="24"/>
                <w:szCs w:val="24"/>
              </w:rPr>
              <w:t>December 11</w:t>
            </w:r>
            <w:r w:rsidR="003A6C62" w:rsidRPr="003A6C62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>, 2017</w:t>
            </w:r>
          </w:p>
          <w:p w14:paraId="0CC013EB" w14:textId="71841360" w:rsidR="00AC5BF1" w:rsidRPr="006F524F" w:rsidRDefault="00AC5BF1" w:rsidP="00AC5BF1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                                                                          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>at 12:45</w:t>
            </w:r>
            <w:r w:rsidR="00775C17">
              <w:rPr>
                <w:rFonts w:asciiTheme="minorHAnsi" w:hAnsiTheme="minorHAnsi"/>
                <w:sz w:val="24"/>
                <w:szCs w:val="24"/>
              </w:rPr>
              <w:t>pm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 – 2:45</w:t>
            </w:r>
            <w:r w:rsidR="00775C17">
              <w:rPr>
                <w:rFonts w:asciiTheme="minorHAnsi" w:hAnsiTheme="minorHAnsi"/>
                <w:sz w:val="24"/>
                <w:szCs w:val="24"/>
              </w:rPr>
              <w:t>pm and 3:00pm – 5:00pm</w:t>
            </w:r>
            <w:r w:rsidRPr="002A4D2D">
              <w:rPr>
                <w:rFonts w:asciiTheme="minorHAnsi" w:hAnsiTheme="minorHAnsi"/>
                <w:sz w:val="24"/>
                <w:szCs w:val="24"/>
              </w:rPr>
              <w:t xml:space="preserve"> in CH 436.</w:t>
            </w:r>
          </w:p>
          <w:p w14:paraId="3FC8E3C1" w14:textId="20E75E6B" w:rsidR="00AC5BF1" w:rsidRPr="006F524F" w:rsidRDefault="00292FD5" w:rsidP="00AC5BF1">
            <w:pPr>
              <w:outlineLvl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 w:rsidR="00B131E3">
              <w:rPr>
                <w:rFonts w:asciiTheme="minorHAnsi" w:hAnsiTheme="minorHAnsi" w:cstheme="minorHAnsi"/>
                <w:sz w:val="24"/>
                <w:szCs w:val="24"/>
              </w:rPr>
              <w:t xml:space="preserve"> – 100%</w:t>
            </w:r>
            <w:r w:rsidR="00B131E3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C5BF1" w:rsidRPr="002A4D2D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="00AC5BF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C5BF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C5BF1" w:rsidRPr="002A4D2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18D64499" w14:textId="58E7091B" w:rsidR="00AC5BF1" w:rsidRPr="002A4D2D" w:rsidRDefault="00B131E3" w:rsidP="00AC5BF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80 – 89</w:t>
            </w:r>
            <w:r w:rsidR="00292FD5">
              <w:rPr>
                <w:rFonts w:asciiTheme="minorHAnsi" w:hAnsiTheme="minorHAnsi" w:cstheme="minorHAnsi"/>
                <w:sz w:val="24"/>
                <w:szCs w:val="24"/>
              </w:rPr>
              <w:t>%</w:t>
            </w:r>
            <w:r w:rsidR="00292FD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C5BF1" w:rsidRPr="002A4D2D">
              <w:rPr>
                <w:rFonts w:asciiTheme="minorHAnsi" w:hAnsiTheme="minorHAnsi" w:cstheme="minorHAnsi"/>
                <w:sz w:val="24"/>
                <w:szCs w:val="24"/>
              </w:rPr>
              <w:t>B</w:t>
            </w:r>
          </w:p>
          <w:p w14:paraId="6F12611E" w14:textId="4D515C01" w:rsidR="00AC5BF1" w:rsidRPr="006F524F" w:rsidRDefault="00B131E3" w:rsidP="00AC5BF1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70 – 79</w:t>
            </w:r>
            <w:r w:rsidR="00292FD5">
              <w:rPr>
                <w:rFonts w:asciiTheme="minorHAnsi" w:hAnsiTheme="minorHAnsi" w:cstheme="minorHAnsi"/>
                <w:sz w:val="24"/>
                <w:szCs w:val="24"/>
              </w:rPr>
              <w:t>%</w:t>
            </w:r>
            <w:r w:rsidR="00292FD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C5BF1" w:rsidRPr="002A4D2D"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="00AC5BF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C5BF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330AD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  <w:r w:rsidR="00AC5BF1" w:rsidRPr="00C90208">
              <w:rPr>
                <w:rFonts w:asciiTheme="minorHAnsi" w:hAnsiTheme="minorHAnsi"/>
                <w:bCs/>
                <w:sz w:val="24"/>
                <w:szCs w:val="24"/>
              </w:rPr>
              <w:t xml:space="preserve">***Students are required to submit an artifact before </w:t>
            </w:r>
          </w:p>
          <w:p w14:paraId="2F24BD4D" w14:textId="45437678" w:rsidR="00AC5BF1" w:rsidRPr="006F524F" w:rsidRDefault="00B131E3" w:rsidP="00AC5BF1">
            <w:pPr>
              <w:outlineLvl w:val="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 – 69</w:t>
            </w:r>
            <w:r w:rsidR="00292FD5">
              <w:rPr>
                <w:rFonts w:asciiTheme="minorHAnsi" w:hAnsiTheme="minorHAnsi" w:cstheme="minorHAnsi"/>
                <w:sz w:val="24"/>
                <w:szCs w:val="24"/>
              </w:rPr>
              <w:t>%</w:t>
            </w:r>
            <w:r w:rsidR="00292FD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C5BF1" w:rsidRPr="002A4D2D"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="00AC5BF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C5BF1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330AD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</w:t>
            </w:r>
            <w:r w:rsidR="00AC5BF1" w:rsidRPr="00C90208">
              <w:rPr>
                <w:rFonts w:asciiTheme="minorHAnsi" w:hAnsiTheme="minorHAnsi"/>
                <w:bCs/>
                <w:sz w:val="24"/>
                <w:szCs w:val="24"/>
              </w:rPr>
              <w:t xml:space="preserve">the end of the semester. </w:t>
            </w:r>
            <w:r w:rsidR="00AC5BF1">
              <w:rPr>
                <w:rFonts w:asciiTheme="minorHAnsi" w:hAnsiTheme="minorHAnsi"/>
                <w:bCs/>
                <w:sz w:val="24"/>
                <w:szCs w:val="24"/>
              </w:rPr>
              <w:t xml:space="preserve"> More information will be </w:t>
            </w:r>
          </w:p>
          <w:p w14:paraId="2F7F0120" w14:textId="597BD2B4" w:rsidR="00AC5BF1" w:rsidRPr="00A721EC" w:rsidRDefault="00B131E3" w:rsidP="00AC5BF1">
            <w:pPr>
              <w:ind w:left="1440" w:hanging="14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Below   60</w:t>
            </w:r>
            <w:r w:rsidR="00292FD5">
              <w:rPr>
                <w:rFonts w:asciiTheme="minorHAnsi" w:hAnsiTheme="minorHAnsi" w:cstheme="minorHAnsi"/>
                <w:sz w:val="24"/>
                <w:szCs w:val="24"/>
              </w:rPr>
              <w:t>%</w:t>
            </w:r>
            <w:r w:rsidR="00292FD5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AC5BF1" w:rsidRPr="002A4D2D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="00AC5BF1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</w:t>
            </w:r>
            <w:r w:rsidR="00330AD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 w:rsidR="00AC5BF1">
              <w:rPr>
                <w:rFonts w:asciiTheme="minorHAnsi" w:hAnsiTheme="minorHAnsi" w:cstheme="minorHAnsi"/>
                <w:sz w:val="24"/>
                <w:szCs w:val="24"/>
              </w:rPr>
              <w:t xml:space="preserve"> provided.</w:t>
            </w:r>
          </w:p>
        </w:tc>
      </w:tr>
    </w:tbl>
    <w:p w14:paraId="51B47072" w14:textId="7D3236F2" w:rsidR="00281D11" w:rsidRPr="00AC5BF1" w:rsidRDefault="00AC5BF1" w:rsidP="00AC5BF1">
      <w:pPr>
        <w:spacing w:line="360" w:lineRule="auto"/>
        <w:outlineLvl w:val="0"/>
        <w:rPr>
          <w:rFonts w:asciiTheme="minorHAnsi" w:hAnsiTheme="minorHAnsi"/>
          <w:b/>
          <w:szCs w:val="24"/>
        </w:rPr>
      </w:pPr>
      <w:r w:rsidRPr="002A4D2D">
        <w:rPr>
          <w:rFonts w:asciiTheme="minorHAnsi" w:hAnsiTheme="minorHAnsi"/>
          <w:b/>
          <w:szCs w:val="24"/>
        </w:rPr>
        <w:t xml:space="preserve"> </w:t>
      </w:r>
      <w:r w:rsidR="00AB3C26" w:rsidRPr="002A4D2D">
        <w:rPr>
          <w:rFonts w:asciiTheme="minorHAnsi" w:hAnsiTheme="minorHAnsi"/>
          <w:b/>
          <w:szCs w:val="24"/>
        </w:rPr>
        <w:t>Grading Policy</w:t>
      </w:r>
    </w:p>
    <w:sectPr w:rsidR="00281D11" w:rsidRPr="00AC5BF1" w:rsidSect="00C13B24">
      <w:footerReference w:type="default" r:id="rId10"/>
      <w:endnotePr>
        <w:numFmt w:val="decimal"/>
      </w:endnotePr>
      <w:pgSz w:w="12240" w:h="15840"/>
      <w:pgMar w:top="1008" w:right="1296" w:bottom="1008" w:left="129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2DFCC" w14:textId="77777777" w:rsidR="00B130F8" w:rsidRDefault="00B130F8">
      <w:r>
        <w:separator/>
      </w:r>
    </w:p>
  </w:endnote>
  <w:endnote w:type="continuationSeparator" w:id="0">
    <w:p w14:paraId="5AE4A2E4" w14:textId="77777777" w:rsidR="00B130F8" w:rsidRDefault="00B1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07C36" w14:textId="77777777" w:rsidR="00AB3C26" w:rsidRDefault="00AB3C26">
    <w:pPr>
      <w:spacing w:line="240" w:lineRule="exact"/>
    </w:pPr>
  </w:p>
  <w:p w14:paraId="665A0120" w14:textId="77777777" w:rsidR="00AB3C26" w:rsidRDefault="00AB3C26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44759B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25EA1CD7" w14:textId="77777777" w:rsidR="00AB3C26" w:rsidRDefault="00AB3C26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95A86" w14:textId="77777777" w:rsidR="00F33D45" w:rsidRDefault="00F33D45">
    <w:pPr>
      <w:spacing w:line="240" w:lineRule="exact"/>
    </w:pPr>
  </w:p>
  <w:p w14:paraId="4842A22B" w14:textId="77777777" w:rsidR="00F33D45" w:rsidRDefault="00F33D45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330AD7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14:paraId="3F541D25" w14:textId="77777777" w:rsidR="00F33D45" w:rsidRDefault="00F33D4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075A00" w14:textId="77777777" w:rsidR="00B130F8" w:rsidRDefault="00B130F8">
      <w:r>
        <w:separator/>
      </w:r>
    </w:p>
  </w:footnote>
  <w:footnote w:type="continuationSeparator" w:id="0">
    <w:p w14:paraId="771A13B2" w14:textId="77777777" w:rsidR="00B130F8" w:rsidRDefault="00B1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BE"/>
    <w:rsid w:val="000075BB"/>
    <w:rsid w:val="00016A39"/>
    <w:rsid w:val="00021332"/>
    <w:rsid w:val="000338FF"/>
    <w:rsid w:val="0004656A"/>
    <w:rsid w:val="00047400"/>
    <w:rsid w:val="00061F58"/>
    <w:rsid w:val="00080898"/>
    <w:rsid w:val="00092DC4"/>
    <w:rsid w:val="000A4238"/>
    <w:rsid w:val="000A539D"/>
    <w:rsid w:val="000D13FE"/>
    <w:rsid w:val="000D652F"/>
    <w:rsid w:val="000F5FB8"/>
    <w:rsid w:val="00114746"/>
    <w:rsid w:val="00122DEE"/>
    <w:rsid w:val="0013474F"/>
    <w:rsid w:val="00161200"/>
    <w:rsid w:val="001C065B"/>
    <w:rsid w:val="001C25B0"/>
    <w:rsid w:val="001D661C"/>
    <w:rsid w:val="0021727A"/>
    <w:rsid w:val="00273030"/>
    <w:rsid w:val="0027321C"/>
    <w:rsid w:val="0027361F"/>
    <w:rsid w:val="00281D11"/>
    <w:rsid w:val="002877C0"/>
    <w:rsid w:val="00292FD5"/>
    <w:rsid w:val="00293D60"/>
    <w:rsid w:val="002A0F06"/>
    <w:rsid w:val="002A1D88"/>
    <w:rsid w:val="002A4D2D"/>
    <w:rsid w:val="002D7E8F"/>
    <w:rsid w:val="002E0E13"/>
    <w:rsid w:val="003049F1"/>
    <w:rsid w:val="003127D0"/>
    <w:rsid w:val="00330AD7"/>
    <w:rsid w:val="00353BA7"/>
    <w:rsid w:val="003738E2"/>
    <w:rsid w:val="00384452"/>
    <w:rsid w:val="003941DE"/>
    <w:rsid w:val="00396A51"/>
    <w:rsid w:val="003A6C62"/>
    <w:rsid w:val="003D6293"/>
    <w:rsid w:val="003E3B9D"/>
    <w:rsid w:val="003F6B85"/>
    <w:rsid w:val="00425FF1"/>
    <w:rsid w:val="0044759B"/>
    <w:rsid w:val="0046168E"/>
    <w:rsid w:val="00464E98"/>
    <w:rsid w:val="004831AA"/>
    <w:rsid w:val="00491E35"/>
    <w:rsid w:val="0049365B"/>
    <w:rsid w:val="0049712B"/>
    <w:rsid w:val="004B47C6"/>
    <w:rsid w:val="004D4285"/>
    <w:rsid w:val="004E656B"/>
    <w:rsid w:val="00516AC5"/>
    <w:rsid w:val="00541EDC"/>
    <w:rsid w:val="005428D0"/>
    <w:rsid w:val="0055452F"/>
    <w:rsid w:val="00554A00"/>
    <w:rsid w:val="00570B92"/>
    <w:rsid w:val="005C795E"/>
    <w:rsid w:val="005D5BA4"/>
    <w:rsid w:val="005F19D2"/>
    <w:rsid w:val="005F3704"/>
    <w:rsid w:val="0060431A"/>
    <w:rsid w:val="00617DD2"/>
    <w:rsid w:val="006229EB"/>
    <w:rsid w:val="006365A5"/>
    <w:rsid w:val="006600E0"/>
    <w:rsid w:val="00664489"/>
    <w:rsid w:val="00680A52"/>
    <w:rsid w:val="006C559B"/>
    <w:rsid w:val="006D1A41"/>
    <w:rsid w:val="006F0257"/>
    <w:rsid w:val="006F10C7"/>
    <w:rsid w:val="006F524F"/>
    <w:rsid w:val="0071214D"/>
    <w:rsid w:val="00714E9F"/>
    <w:rsid w:val="0074494F"/>
    <w:rsid w:val="007452A0"/>
    <w:rsid w:val="00775C17"/>
    <w:rsid w:val="00776C14"/>
    <w:rsid w:val="007A655D"/>
    <w:rsid w:val="007E3BBE"/>
    <w:rsid w:val="007E4AC7"/>
    <w:rsid w:val="00816328"/>
    <w:rsid w:val="00850D86"/>
    <w:rsid w:val="00862712"/>
    <w:rsid w:val="00862984"/>
    <w:rsid w:val="00890289"/>
    <w:rsid w:val="008B5E59"/>
    <w:rsid w:val="008B7EA8"/>
    <w:rsid w:val="008D1C4E"/>
    <w:rsid w:val="008D3CB1"/>
    <w:rsid w:val="00905AC9"/>
    <w:rsid w:val="00915F3A"/>
    <w:rsid w:val="00933253"/>
    <w:rsid w:val="009406DD"/>
    <w:rsid w:val="00982A93"/>
    <w:rsid w:val="00984473"/>
    <w:rsid w:val="009A0360"/>
    <w:rsid w:val="009A2411"/>
    <w:rsid w:val="009B3843"/>
    <w:rsid w:val="009B4DDA"/>
    <w:rsid w:val="009D04D1"/>
    <w:rsid w:val="00A04072"/>
    <w:rsid w:val="00A24EA7"/>
    <w:rsid w:val="00A37F61"/>
    <w:rsid w:val="00A409B9"/>
    <w:rsid w:val="00A644CD"/>
    <w:rsid w:val="00A721EC"/>
    <w:rsid w:val="00A85FB2"/>
    <w:rsid w:val="00A9082C"/>
    <w:rsid w:val="00A93DC2"/>
    <w:rsid w:val="00A95916"/>
    <w:rsid w:val="00AA46EA"/>
    <w:rsid w:val="00AA535B"/>
    <w:rsid w:val="00AB1043"/>
    <w:rsid w:val="00AB3C26"/>
    <w:rsid w:val="00AC5BF1"/>
    <w:rsid w:val="00AD503E"/>
    <w:rsid w:val="00B0588F"/>
    <w:rsid w:val="00B130F8"/>
    <w:rsid w:val="00B131E3"/>
    <w:rsid w:val="00B15BC4"/>
    <w:rsid w:val="00B50B5F"/>
    <w:rsid w:val="00B55629"/>
    <w:rsid w:val="00B5766D"/>
    <w:rsid w:val="00B855C0"/>
    <w:rsid w:val="00B90F57"/>
    <w:rsid w:val="00B96303"/>
    <w:rsid w:val="00B9734E"/>
    <w:rsid w:val="00BA0A5C"/>
    <w:rsid w:val="00BA3807"/>
    <w:rsid w:val="00BB044E"/>
    <w:rsid w:val="00BD0553"/>
    <w:rsid w:val="00BE1951"/>
    <w:rsid w:val="00BF22E4"/>
    <w:rsid w:val="00BF4273"/>
    <w:rsid w:val="00C13B24"/>
    <w:rsid w:val="00C24488"/>
    <w:rsid w:val="00C24D53"/>
    <w:rsid w:val="00C27E11"/>
    <w:rsid w:val="00C31516"/>
    <w:rsid w:val="00C375A6"/>
    <w:rsid w:val="00C40E10"/>
    <w:rsid w:val="00C6785C"/>
    <w:rsid w:val="00C84A5E"/>
    <w:rsid w:val="00C90208"/>
    <w:rsid w:val="00CA0699"/>
    <w:rsid w:val="00CA6253"/>
    <w:rsid w:val="00CC51D2"/>
    <w:rsid w:val="00CD37D9"/>
    <w:rsid w:val="00CD7DF2"/>
    <w:rsid w:val="00CE2B0A"/>
    <w:rsid w:val="00CE79B9"/>
    <w:rsid w:val="00D140B5"/>
    <w:rsid w:val="00D27899"/>
    <w:rsid w:val="00D46C42"/>
    <w:rsid w:val="00D47A7A"/>
    <w:rsid w:val="00D5606A"/>
    <w:rsid w:val="00D60A36"/>
    <w:rsid w:val="00D63EBC"/>
    <w:rsid w:val="00DB4256"/>
    <w:rsid w:val="00DB6D08"/>
    <w:rsid w:val="00DC7681"/>
    <w:rsid w:val="00DE426A"/>
    <w:rsid w:val="00E14313"/>
    <w:rsid w:val="00E2099B"/>
    <w:rsid w:val="00E4487B"/>
    <w:rsid w:val="00E552C6"/>
    <w:rsid w:val="00E6559A"/>
    <w:rsid w:val="00E77B44"/>
    <w:rsid w:val="00E847A2"/>
    <w:rsid w:val="00EA10DC"/>
    <w:rsid w:val="00EB0C99"/>
    <w:rsid w:val="00EF3FA9"/>
    <w:rsid w:val="00F04012"/>
    <w:rsid w:val="00F054C0"/>
    <w:rsid w:val="00F13052"/>
    <w:rsid w:val="00F13BF2"/>
    <w:rsid w:val="00F16432"/>
    <w:rsid w:val="00F21936"/>
    <w:rsid w:val="00F2571E"/>
    <w:rsid w:val="00F33D45"/>
    <w:rsid w:val="00F33ED9"/>
    <w:rsid w:val="00F36E17"/>
    <w:rsid w:val="00F4036A"/>
    <w:rsid w:val="00F53305"/>
    <w:rsid w:val="00F60857"/>
    <w:rsid w:val="00F60A00"/>
    <w:rsid w:val="00F662F7"/>
    <w:rsid w:val="00F859DB"/>
    <w:rsid w:val="00F86250"/>
    <w:rsid w:val="00FA52D5"/>
    <w:rsid w:val="00FB7A93"/>
    <w:rsid w:val="00FD50CB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F4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BBE"/>
    <w:pPr>
      <w:widowControl w:val="0"/>
    </w:pPr>
    <w:rPr>
      <w:rFonts w:ascii="Courier New" w:eastAsia="Times New Roman" w:hAnsi="Courier New" w:cs="Times New Roman"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3B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3BBE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7E3BBE"/>
    <w:pPr>
      <w:widowControl w:val="0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60431A"/>
    <w:rPr>
      <w:rFonts w:ascii="Times New Roman" w:hAnsi="Times New Roman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431A"/>
    <w:rPr>
      <w:rFonts w:ascii="Times New Roman" w:eastAsia="Times New Roman" w:hAnsi="Times New Roman" w:cs="Times New Roman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iller207@marshall.edu" TargetMode="External"/><Relationship Id="rId8" Type="http://schemas.openxmlformats.org/officeDocument/2006/relationships/hyperlink" Target="http://www.marshall.edu/academic-affairs/?page_id=802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974</Words>
  <Characters>5556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2017-08-14T01:36:00Z</dcterms:created>
  <dcterms:modified xsi:type="dcterms:W3CDTF">2017-08-20T02:45:00Z</dcterms:modified>
</cp:coreProperties>
</file>