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A648" w14:textId="77777777" w:rsidR="00F337D8" w:rsidRDefault="002C2389" w:rsidP="00F337D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0AACF61F" w14:textId="77777777" w:rsidR="008E6EE1" w:rsidRPr="00E21A0F" w:rsidRDefault="00F337D8" w:rsidP="00F337D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Syllabus</w:t>
      </w:r>
      <w:r w:rsidR="00990984" w:rsidRPr="00E21A0F">
        <w:rPr>
          <w:rFonts w:asciiTheme="minorHAnsi" w:hAnsiTheme="minorHAnsi"/>
          <w:b/>
          <w:sz w:val="22"/>
          <w:szCs w:val="22"/>
        </w:rPr>
        <w:br/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472F68BC" w14:textId="77777777" w:rsidTr="002C2389">
        <w:tc>
          <w:tcPr>
            <w:tcW w:w="2340" w:type="dxa"/>
          </w:tcPr>
          <w:p w14:paraId="286AAE33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1FA99114" w14:textId="61061B6C" w:rsidR="00866B26" w:rsidRPr="00E21A0F" w:rsidRDefault="001614B1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121</w:t>
            </w:r>
            <w:r w:rsidR="00CE462E">
              <w:rPr>
                <w:rFonts w:asciiTheme="minorHAnsi" w:hAnsiTheme="minorHAnsi"/>
                <w:b/>
                <w:sz w:val="22"/>
                <w:szCs w:val="22"/>
              </w:rPr>
              <w:t xml:space="preserve"> section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105</w:t>
            </w:r>
            <w:r w:rsidR="0061734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337D8">
              <w:rPr>
                <w:rFonts w:asciiTheme="minorHAnsi" w:hAnsiTheme="minorHAnsi"/>
                <w:b/>
                <w:sz w:val="22"/>
                <w:szCs w:val="22"/>
              </w:rPr>
              <w:t>– Concepts and Applications of Mathematics with Algebra Review</w:t>
            </w:r>
            <w:r w:rsidR="00CE462E">
              <w:rPr>
                <w:rFonts w:asciiTheme="minorHAnsi" w:hAnsiTheme="minorHAnsi"/>
                <w:b/>
                <w:sz w:val="22"/>
                <w:szCs w:val="22"/>
              </w:rPr>
              <w:t xml:space="preserve"> (CT)</w:t>
            </w:r>
            <w:r w:rsidR="00967938">
              <w:rPr>
                <w:rFonts w:asciiTheme="minorHAnsi" w:hAnsiTheme="minorHAnsi"/>
                <w:b/>
                <w:sz w:val="22"/>
                <w:szCs w:val="22"/>
              </w:rPr>
              <w:t xml:space="preserve"> – CRN 31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79</w:t>
            </w:r>
          </w:p>
        </w:tc>
      </w:tr>
      <w:tr w:rsidR="00866B26" w:rsidRPr="00E21A0F" w14:paraId="1A4622A6" w14:textId="77777777" w:rsidTr="002C2389">
        <w:tc>
          <w:tcPr>
            <w:tcW w:w="2340" w:type="dxa"/>
          </w:tcPr>
          <w:p w14:paraId="00D1BE2E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0979A1F0" w14:textId="77777777" w:rsidR="00866B26" w:rsidRPr="00E21A0F" w:rsidRDefault="00F337D8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866B26" w:rsidRPr="00E21A0F" w14:paraId="13E6528E" w14:textId="77777777" w:rsidTr="002C2389">
        <w:tc>
          <w:tcPr>
            <w:tcW w:w="2340" w:type="dxa"/>
          </w:tcPr>
          <w:p w14:paraId="0FABEA99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5153B8D3" w14:textId="79F7D87E" w:rsidR="00866B26" w:rsidRPr="00E21A0F" w:rsidRDefault="001614B1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3</w:t>
            </w:r>
            <w:r w:rsidR="0061734F">
              <w:rPr>
                <w:rFonts w:asciiTheme="minorHAnsi" w:hAnsiTheme="minorHAnsi"/>
                <w:sz w:val="22"/>
                <w:szCs w:val="22"/>
              </w:rPr>
              <w:t>:00pm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="0061734F">
              <w:rPr>
                <w:rFonts w:asciiTheme="minorHAnsi" w:hAnsiTheme="minorHAnsi"/>
                <w:sz w:val="22"/>
                <w:szCs w:val="22"/>
              </w:rPr>
              <w:t>:50 pm</w:t>
            </w:r>
          </w:p>
        </w:tc>
      </w:tr>
      <w:tr w:rsidR="00866B26" w:rsidRPr="00E21A0F" w14:paraId="3A3F1095" w14:textId="77777777" w:rsidTr="002C2389">
        <w:tc>
          <w:tcPr>
            <w:tcW w:w="2340" w:type="dxa"/>
          </w:tcPr>
          <w:p w14:paraId="05F9CFEE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5BAA95BB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 436</w:t>
            </w:r>
          </w:p>
        </w:tc>
      </w:tr>
      <w:tr w:rsidR="00866B26" w:rsidRPr="00E21A0F" w14:paraId="551B0A40" w14:textId="77777777" w:rsidTr="002C2389">
        <w:tc>
          <w:tcPr>
            <w:tcW w:w="2340" w:type="dxa"/>
          </w:tcPr>
          <w:p w14:paraId="206C0251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6AA19D43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Professor Shannon Miller-Mace</w:t>
            </w:r>
          </w:p>
        </w:tc>
      </w:tr>
      <w:tr w:rsidR="00866B26" w:rsidRPr="00E21A0F" w14:paraId="2D935C2C" w14:textId="77777777" w:rsidTr="002C2389">
        <w:tc>
          <w:tcPr>
            <w:tcW w:w="2340" w:type="dxa"/>
          </w:tcPr>
          <w:p w14:paraId="09651D35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071E3992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316</w:t>
            </w:r>
          </w:p>
        </w:tc>
      </w:tr>
      <w:tr w:rsidR="00866B26" w:rsidRPr="00E21A0F" w14:paraId="4882CDAB" w14:textId="77777777" w:rsidTr="002C2389">
        <w:tc>
          <w:tcPr>
            <w:tcW w:w="2340" w:type="dxa"/>
          </w:tcPr>
          <w:p w14:paraId="0943DE6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0BB8B84B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(304)696-3796</w:t>
            </w:r>
          </w:p>
        </w:tc>
      </w:tr>
      <w:tr w:rsidR="00866B26" w:rsidRPr="00E21A0F" w14:paraId="63B35C98" w14:textId="77777777" w:rsidTr="002C2389">
        <w:tc>
          <w:tcPr>
            <w:tcW w:w="2340" w:type="dxa"/>
          </w:tcPr>
          <w:p w14:paraId="5D18EA5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1FE307EA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miller207@marshall.edu</w:t>
            </w:r>
          </w:p>
        </w:tc>
      </w:tr>
      <w:tr w:rsidR="00866B26" w:rsidRPr="00E21A0F" w14:paraId="73257C81" w14:textId="77777777" w:rsidTr="002C2389">
        <w:tc>
          <w:tcPr>
            <w:tcW w:w="2340" w:type="dxa"/>
          </w:tcPr>
          <w:p w14:paraId="72F42315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1AF2E41A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4:00 – 4:45 and TR 3:00 – 4:45, or by appointment.</w:t>
            </w:r>
          </w:p>
        </w:tc>
      </w:tr>
      <w:tr w:rsidR="00FF6464" w:rsidRPr="00E21A0F" w14:paraId="23710E4A" w14:textId="77777777" w:rsidTr="002C2389">
        <w:tc>
          <w:tcPr>
            <w:tcW w:w="2340" w:type="dxa"/>
          </w:tcPr>
          <w:p w14:paraId="00265083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58EB5794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8BA620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33DFF9B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F8ED6CC" w14:textId="77777777" w:rsidR="0007090C" w:rsidRDefault="0007090C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3C83A52A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956498" w14:paraId="109C4EAE" w14:textId="77777777" w:rsidTr="002C2389">
        <w:tc>
          <w:tcPr>
            <w:tcW w:w="10260" w:type="dxa"/>
          </w:tcPr>
          <w:p w14:paraId="18CD21F4" w14:textId="38BCF0AA" w:rsidR="002C2389" w:rsidRPr="00381557" w:rsidRDefault="00381557" w:rsidP="0061734F">
            <w:pPr>
              <w:rPr>
                <w:rFonts w:cs="Courier New"/>
                <w:sz w:val="22"/>
                <w:szCs w:val="22"/>
              </w:rPr>
            </w:pPr>
            <w:r w:rsidRPr="00381557">
              <w:rPr>
                <w:rFonts w:cs="Courier New"/>
                <w:szCs w:val="24"/>
              </w:rPr>
              <w:t xml:space="preserve">Critical thinking course for non-science majors that develops quantitative reasoning skills. Topics include logical thinking, problem solving, linear modeling, beginning statistics and probability, exponential and logarithmic modeling, and financial concepts. (PR: MTH 099 or Math ACT 19+)  </w:t>
            </w:r>
            <w:r w:rsidRPr="00381557">
              <w:rPr>
                <w:rFonts w:cs="Courier New"/>
                <w:b/>
                <w:szCs w:val="24"/>
              </w:rPr>
              <w:t>3 hr.</w:t>
            </w:r>
          </w:p>
        </w:tc>
      </w:tr>
    </w:tbl>
    <w:p w14:paraId="24C8A5E4" w14:textId="53B12753" w:rsidR="00EF542D" w:rsidRDefault="00EF542D" w:rsidP="00E21A0F">
      <w:pPr>
        <w:rPr>
          <w:rFonts w:asciiTheme="minorHAnsi" w:hAnsiTheme="minorHAnsi"/>
          <w:sz w:val="22"/>
          <w:szCs w:val="22"/>
        </w:rPr>
      </w:pPr>
    </w:p>
    <w:p w14:paraId="4D166789" w14:textId="77777777" w:rsidR="0007090C" w:rsidRPr="00E21A0F" w:rsidRDefault="0007090C" w:rsidP="00E21A0F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3600"/>
      </w:tblGrid>
      <w:tr w:rsidR="00A43F63" w:rsidRPr="00956498" w14:paraId="5DEF09F2" w14:textId="77777777" w:rsidTr="0007090C">
        <w:trPr>
          <w:trHeight w:val="512"/>
        </w:trPr>
        <w:tc>
          <w:tcPr>
            <w:tcW w:w="2340" w:type="dxa"/>
          </w:tcPr>
          <w:p w14:paraId="4090CFFA" w14:textId="77777777" w:rsidR="00E21A0F" w:rsidRPr="00956498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320" w:type="dxa"/>
          </w:tcPr>
          <w:p w14:paraId="0E8793D9" w14:textId="77777777" w:rsidR="00E21A0F" w:rsidRPr="00956498" w:rsidRDefault="00E21A0F" w:rsidP="005307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712F82" w:rsidRPr="00956498">
              <w:rPr>
                <w:rFonts w:asciiTheme="minorHAnsi" w:hAnsiTheme="minorHAnsi"/>
                <w:b/>
                <w:color w:val="FF0000"/>
                <w:sz w:val="20"/>
              </w:rPr>
              <w:t>students will p</w:t>
            </w:r>
            <w:r w:rsidRPr="00956498">
              <w:rPr>
                <w:rFonts w:asciiTheme="minorHAnsi" w:hAnsiTheme="minorHAnsi"/>
                <w:b/>
                <w:color w:val="FF0000"/>
                <w:sz w:val="20"/>
              </w:rPr>
              <w:t>ractice</w:t>
            </w:r>
            <w:r w:rsidR="00712F82" w:rsidRPr="00956498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="00530724" w:rsidRPr="00956498">
              <w:rPr>
                <w:rFonts w:asciiTheme="minorHAnsi" w:hAnsiTheme="minorHAnsi"/>
                <w:b/>
                <w:color w:val="FF0000"/>
                <w:sz w:val="20"/>
              </w:rPr>
              <w:t>each outcome</w:t>
            </w:r>
            <w:r w:rsidRPr="00956498">
              <w:rPr>
                <w:rFonts w:asciiTheme="minorHAnsi" w:hAnsiTheme="minorHAnsi"/>
                <w:b/>
                <w:sz w:val="20"/>
              </w:rPr>
              <w:t xml:space="preserve"> in this Course</w:t>
            </w:r>
          </w:p>
        </w:tc>
        <w:tc>
          <w:tcPr>
            <w:tcW w:w="3600" w:type="dxa"/>
          </w:tcPr>
          <w:p w14:paraId="023FA023" w14:textId="77777777" w:rsidR="00E21A0F" w:rsidRPr="00956498" w:rsidRDefault="00E21A0F" w:rsidP="00E21A0F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530724" w:rsidRPr="00956498">
              <w:rPr>
                <w:rFonts w:asciiTheme="minorHAnsi" w:hAnsiTheme="minorHAnsi"/>
                <w:b/>
                <w:color w:val="FF0000"/>
                <w:sz w:val="20"/>
              </w:rPr>
              <w:t xml:space="preserve">student achievement of each outcome will be </w:t>
            </w:r>
            <w:r w:rsidR="00530724" w:rsidRPr="0095649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30724" w:rsidRPr="00956498">
              <w:rPr>
                <w:rFonts w:asciiTheme="minorHAnsi" w:hAnsiTheme="minorHAnsi"/>
                <w:b/>
                <w:color w:val="FF0000"/>
                <w:sz w:val="20"/>
              </w:rPr>
              <w:t>a</w:t>
            </w:r>
            <w:r w:rsidRPr="00956498">
              <w:rPr>
                <w:rFonts w:asciiTheme="minorHAnsi" w:hAnsiTheme="minorHAnsi"/>
                <w:b/>
                <w:color w:val="FF0000"/>
                <w:sz w:val="20"/>
              </w:rPr>
              <w:t xml:space="preserve">ssessed  </w:t>
            </w:r>
            <w:r w:rsidRPr="00956498">
              <w:rPr>
                <w:rFonts w:asciiTheme="minorHAnsi" w:hAnsiTheme="minorHAnsi"/>
                <w:b/>
                <w:sz w:val="20"/>
              </w:rPr>
              <w:t>in this Course</w:t>
            </w:r>
          </w:p>
        </w:tc>
      </w:tr>
      <w:tr w:rsidR="00A43F63" w:rsidRPr="00956498" w14:paraId="6FDCD1B2" w14:textId="77777777" w:rsidTr="0007090C">
        <w:tc>
          <w:tcPr>
            <w:tcW w:w="2340" w:type="dxa"/>
          </w:tcPr>
          <w:p w14:paraId="26605453" w14:textId="2A815B49" w:rsidR="00E21A0F" w:rsidRPr="00956498" w:rsidRDefault="00E21A0F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="00A43F63" w:rsidRPr="00956498">
              <w:rPr>
                <w:rFonts w:asciiTheme="minorHAnsi" w:hAnsiTheme="minorHAnsi"/>
                <w:b/>
                <w:sz w:val="22"/>
                <w:szCs w:val="22"/>
              </w:rPr>
              <w:t>show mastery of basic Algebra Skills.</w:t>
            </w:r>
          </w:p>
        </w:tc>
        <w:tc>
          <w:tcPr>
            <w:tcW w:w="4320" w:type="dxa"/>
          </w:tcPr>
          <w:p w14:paraId="588FB929" w14:textId="24BB79F8" w:rsidR="00E21A0F" w:rsidRPr="00956498" w:rsidRDefault="00A43F63" w:rsidP="00A43F63">
            <w:pPr>
              <w:rPr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1CBF3EE6" w14:textId="69E4BDFF" w:rsidR="00E21A0F" w:rsidRPr="00956498" w:rsidRDefault="00A43F63" w:rsidP="00A43F63">
            <w:pPr>
              <w:rPr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in-class exams.</w:t>
            </w:r>
          </w:p>
        </w:tc>
      </w:tr>
      <w:tr w:rsidR="00A43F63" w:rsidRPr="00956498" w14:paraId="4A36AEE4" w14:textId="77777777" w:rsidTr="0007090C">
        <w:trPr>
          <w:trHeight w:val="224"/>
        </w:trPr>
        <w:tc>
          <w:tcPr>
            <w:tcW w:w="2340" w:type="dxa"/>
          </w:tcPr>
          <w:p w14:paraId="05659932" w14:textId="40EF6C3C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demonstrate an ability to analyze arguments and construct fallacies.</w:t>
            </w:r>
          </w:p>
        </w:tc>
        <w:tc>
          <w:tcPr>
            <w:tcW w:w="4320" w:type="dxa"/>
          </w:tcPr>
          <w:p w14:paraId="25B2CCA3" w14:textId="72424908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576148E7" w14:textId="77B0B1D9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in-class exams.</w:t>
            </w:r>
          </w:p>
        </w:tc>
      </w:tr>
      <w:tr w:rsidR="00A43F63" w:rsidRPr="00956498" w14:paraId="755DBAC4" w14:textId="77777777" w:rsidTr="0007090C">
        <w:tc>
          <w:tcPr>
            <w:tcW w:w="2340" w:type="dxa"/>
          </w:tcPr>
          <w:p w14:paraId="2EE04D07" w14:textId="78588BB8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Students will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solve real-world problems using unit analysis.</w:t>
            </w:r>
          </w:p>
        </w:tc>
        <w:tc>
          <w:tcPr>
            <w:tcW w:w="4320" w:type="dxa"/>
          </w:tcPr>
          <w:p w14:paraId="6DF7C41B" w14:textId="7565561B" w:rsidR="00A43F63" w:rsidRPr="00956498" w:rsidRDefault="00A43F63" w:rsidP="004B0524">
            <w:pPr>
              <w:outlineLvl w:val="0"/>
              <w:rPr>
                <w:rFonts w:asciiTheme="minorHAnsi" w:hAnsiTheme="minorHAnsi"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552B3359" w14:textId="495C1947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in-class exams.</w:t>
            </w:r>
          </w:p>
        </w:tc>
      </w:tr>
      <w:tr w:rsidR="00A43F63" w:rsidRPr="00956498" w14:paraId="507D6C55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4A2" w14:textId="644C4BDD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interpret and analyze numbers that they will encounter in the real world.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66A" w14:textId="18C9CD61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8FF" w14:textId="35B9D6DE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in-class exams.</w:t>
            </w:r>
          </w:p>
        </w:tc>
      </w:tr>
      <w:tr w:rsidR="00A43F63" w:rsidRPr="00956498" w14:paraId="5CBEC31D" w14:textId="77777777" w:rsidTr="0007090C">
        <w:tc>
          <w:tcPr>
            <w:tcW w:w="2340" w:type="dxa"/>
          </w:tcPr>
          <w:p w14:paraId="27D2DE73" w14:textId="6955EEA3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4320" w:type="dxa"/>
          </w:tcPr>
          <w:p w14:paraId="5FACB552" w14:textId="2E8AB00D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7FB4F8EE" w14:textId="6D079404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in-class exams.</w:t>
            </w:r>
          </w:p>
        </w:tc>
      </w:tr>
      <w:tr w:rsidR="00A43F63" w:rsidRPr="00956498" w14:paraId="5DB4FDE7" w14:textId="77777777" w:rsidTr="0007090C">
        <w:tc>
          <w:tcPr>
            <w:tcW w:w="2340" w:type="dxa"/>
          </w:tcPr>
          <w:p w14:paraId="1D5004BB" w14:textId="77F509F3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interpret and analyze statistical studies.</w:t>
            </w:r>
          </w:p>
        </w:tc>
        <w:tc>
          <w:tcPr>
            <w:tcW w:w="4320" w:type="dxa"/>
          </w:tcPr>
          <w:p w14:paraId="21D24191" w14:textId="082ED9F6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1A2A2408" w14:textId="003B31EF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in-class exams.</w:t>
            </w:r>
          </w:p>
        </w:tc>
      </w:tr>
      <w:tr w:rsidR="00A43F63" w:rsidRPr="00956498" w14:paraId="5C502B92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269" w14:textId="0E8BB614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create tables and graphs from statistical data.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93E" w14:textId="723D3823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3DC" w14:textId="1A18EC30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in-class exams.</w:t>
            </w:r>
          </w:p>
        </w:tc>
      </w:tr>
      <w:tr w:rsidR="00A43F63" w:rsidRPr="00956498" w14:paraId="5699B11F" w14:textId="77777777" w:rsidTr="0007090C">
        <w:tc>
          <w:tcPr>
            <w:tcW w:w="2340" w:type="dxa"/>
          </w:tcPr>
          <w:p w14:paraId="037D6D33" w14:textId="20D4C80D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4320" w:type="dxa"/>
          </w:tcPr>
          <w:p w14:paraId="7DD2EEAD" w14:textId="062BE363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201B690C" w14:textId="73EA8EEF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in-class exams.</w:t>
            </w:r>
          </w:p>
        </w:tc>
      </w:tr>
      <w:tr w:rsidR="00A43F63" w:rsidRPr="00956498" w14:paraId="4B1684F1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EB4" w14:textId="1E0B69B3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demonstrate a proficiency in the fundamentals of probability including expected value.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D8D" w14:textId="2A947F6E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980" w14:textId="47CCDCF7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in-class exams.</w:t>
            </w:r>
          </w:p>
        </w:tc>
      </w:tr>
      <w:tr w:rsidR="00A43F63" w:rsidRPr="00956498" w14:paraId="19EA94F6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B8A" w14:textId="36E2BCBD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compare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linear growth and exponential growth rates and their real-world applications.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CBE" w14:textId="71AED5C0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lastRenderedPageBreak/>
              <w:t xml:space="preserve">Students will </w:t>
            </w:r>
            <w:r w:rsidRPr="00956498">
              <w:rPr>
                <w:b/>
                <w:sz w:val="20"/>
              </w:rPr>
              <w:t xml:space="preserve">practice each </w:t>
            </w:r>
            <w:r w:rsidRPr="00956498">
              <w:rPr>
                <w:b/>
                <w:sz w:val="20"/>
              </w:rPr>
              <w:lastRenderedPageBreak/>
              <w:t>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62C" w14:textId="0D4A131F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lastRenderedPageBreak/>
              <w:t xml:space="preserve">Student </w:t>
            </w:r>
            <w:r w:rsidRPr="00956498">
              <w:rPr>
                <w:b/>
                <w:sz w:val="20"/>
              </w:rPr>
              <w:t xml:space="preserve">achievement of each </w:t>
            </w:r>
            <w:r w:rsidRPr="00956498">
              <w:rPr>
                <w:b/>
                <w:sz w:val="20"/>
              </w:rPr>
              <w:lastRenderedPageBreak/>
              <w:t>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in-class exams.</w:t>
            </w:r>
          </w:p>
        </w:tc>
      </w:tr>
      <w:tr w:rsidR="00A43F63" w:rsidRPr="00956498" w14:paraId="19F4B275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613" w14:textId="336F67CB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apply techniques employing common logarithms to solve equations.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665" w14:textId="4C9BE0E5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551" w14:textId="15273753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in-class exams.</w:t>
            </w:r>
          </w:p>
        </w:tc>
      </w:tr>
    </w:tbl>
    <w:p w14:paraId="4679679E" w14:textId="77777777" w:rsidR="009909F9" w:rsidRDefault="009909F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113A0509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5794418" w14:textId="77777777" w:rsidTr="008613BC">
        <w:tc>
          <w:tcPr>
            <w:tcW w:w="10260" w:type="dxa"/>
          </w:tcPr>
          <w:p w14:paraId="4875A77F" w14:textId="77777777" w:rsidR="00381557" w:rsidRPr="00381557" w:rsidRDefault="00381557" w:rsidP="0038155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381557">
              <w:rPr>
                <w:rFonts w:asciiTheme="minorHAnsi" w:hAnsiTheme="minorHAnsi"/>
              </w:rPr>
              <w:t>The textbook will be provided for free in class.  The textbook can also be accessed online in MUOnline or the MyQuantway platform.  Students should have a printed copy of the textbook for in class use.</w:t>
            </w:r>
          </w:p>
          <w:p w14:paraId="3D353347" w14:textId="64A78901" w:rsidR="00381557" w:rsidRPr="00381557" w:rsidRDefault="00381557" w:rsidP="0038155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381557">
              <w:rPr>
                <w:rFonts w:asciiTheme="minorHAnsi" w:hAnsiTheme="minorHAnsi"/>
              </w:rPr>
              <w:t xml:space="preserve">Students will be required to access the </w:t>
            </w:r>
            <w:r w:rsidRPr="00381557">
              <w:rPr>
                <w:rFonts w:asciiTheme="minorHAnsi" w:hAnsiTheme="minorHAnsi"/>
                <w:b/>
              </w:rPr>
              <w:t>online homework tool</w:t>
            </w:r>
            <w:r w:rsidRPr="00381557">
              <w:rPr>
                <w:rFonts w:asciiTheme="minorHAnsi" w:hAnsiTheme="minorHAnsi"/>
              </w:rPr>
              <w:t xml:space="preserve"> that will be used for the course.  There are many computer labs located around campus.</w:t>
            </w:r>
          </w:p>
          <w:p w14:paraId="7B3B1A9F" w14:textId="4A9D403D" w:rsidR="000F012B" w:rsidRPr="00E21A0F" w:rsidRDefault="00381557" w:rsidP="0038155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381557">
              <w:rPr>
                <w:rFonts w:asciiTheme="minorHAnsi" w:hAnsiTheme="minorHAnsi"/>
              </w:rPr>
              <w:t xml:space="preserve">Students are required to have a </w:t>
            </w:r>
            <w:r w:rsidRPr="00381557">
              <w:rPr>
                <w:rFonts w:asciiTheme="minorHAnsi" w:hAnsiTheme="minorHAnsi"/>
                <w:b/>
              </w:rPr>
              <w:t>scientific or graphing calculator</w:t>
            </w:r>
            <w:r w:rsidRPr="00381557">
              <w:rPr>
                <w:rFonts w:asciiTheme="minorHAnsi" w:hAnsiTheme="minorHAnsi"/>
              </w:rPr>
              <w:t xml:space="preserve"> for the course.</w:t>
            </w:r>
          </w:p>
        </w:tc>
      </w:tr>
    </w:tbl>
    <w:p w14:paraId="383609C9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14F9658" w14:textId="77777777" w:rsidR="009909F9" w:rsidRDefault="009909F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0C223F49" w14:textId="77777777"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E21A0F" w14:paraId="169C4F52" w14:textId="77777777" w:rsidTr="008613BC">
        <w:tc>
          <w:tcPr>
            <w:tcW w:w="10170" w:type="dxa"/>
          </w:tcPr>
          <w:p w14:paraId="66027BE2" w14:textId="6982398D" w:rsidR="007D5EA3" w:rsidRPr="007D5EA3" w:rsidRDefault="007D5EA3" w:rsidP="007D5EA3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Theme="majorHAnsi" w:hAnsiTheme="majorHAnsi" w:cstheme="minorHAnsi"/>
                <w:color w:val="000000"/>
                <w:lang w:eastAsia="zh-CN"/>
              </w:rPr>
            </w:pPr>
            <w:r w:rsidRPr="007D5EA3">
              <w:rPr>
                <w:rFonts w:asciiTheme="majorHAnsi" w:hAnsiTheme="majorHAnsi" w:cstheme="minorHAnsi"/>
              </w:rPr>
              <w:t>MyQuantway.org is the online homework tool and access will be provided to the student for free</w:t>
            </w:r>
            <w:r w:rsidRPr="007D5EA3">
              <w:rPr>
                <w:rFonts w:asciiTheme="majorHAnsi" w:hAnsiTheme="majorHAnsi" w:cstheme="minorHAnsi"/>
                <w:color w:val="000000"/>
                <w:lang w:eastAsia="zh-CN"/>
              </w:rPr>
              <w:t xml:space="preserve">.  Students are required to have access to a computer and Internet </w:t>
            </w:r>
            <w:r w:rsidR="00874DA9">
              <w:rPr>
                <w:rFonts w:asciiTheme="majorHAnsi" w:hAnsiTheme="majorHAnsi" w:cstheme="minorHAnsi"/>
                <w:color w:val="000000"/>
                <w:lang w:eastAsia="zh-CN"/>
              </w:rPr>
              <w:t>outside of class.   Each assignment has two parts – one due before class and another due after class.</w:t>
            </w:r>
          </w:p>
          <w:p w14:paraId="5E2A44C0" w14:textId="43E6C33E" w:rsidR="00620426" w:rsidRPr="007D5EA3" w:rsidRDefault="00620426" w:rsidP="007D5EA3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Theme="majorHAnsi" w:hAnsiTheme="majorHAnsi" w:cstheme="minorHAnsi"/>
                <w:b/>
                <w:szCs w:val="24"/>
                <w:lang w:eastAsia="zh-CN"/>
              </w:rPr>
            </w:pPr>
          </w:p>
        </w:tc>
      </w:tr>
    </w:tbl>
    <w:p w14:paraId="45091CAD" w14:textId="77777777" w:rsidR="009909F9" w:rsidRDefault="009909F9" w:rsidP="00EA013C">
      <w:pPr>
        <w:rPr>
          <w:b/>
        </w:rPr>
      </w:pPr>
    </w:p>
    <w:p w14:paraId="6ED4D3AD" w14:textId="77777777" w:rsidR="00EA013C" w:rsidRPr="00E21A0F" w:rsidRDefault="00EA013C" w:rsidP="00EA013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EA013C" w:rsidRPr="00BE0429" w14:paraId="51E56106" w14:textId="77777777" w:rsidTr="00BE0429">
        <w:tc>
          <w:tcPr>
            <w:tcW w:w="9990" w:type="dxa"/>
          </w:tcPr>
          <w:p w14:paraId="75C99851" w14:textId="77777777" w:rsidR="00EA013C" w:rsidRPr="00BE0429" w:rsidRDefault="00EA013C" w:rsidP="00BE0429">
            <w:pPr>
              <w:rPr>
                <w:rFonts w:asciiTheme="minorHAnsi" w:hAnsiTheme="minorHAnsi"/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Students are expected to attend each class.  Unexcused absences from </w:t>
            </w:r>
            <w:r w:rsidRPr="00BE0429">
              <w:rPr>
                <w:b/>
                <w:sz w:val="22"/>
                <w:szCs w:val="22"/>
              </w:rPr>
              <w:t>four</w:t>
            </w:r>
            <w:r w:rsidRPr="00BE0429">
              <w:rPr>
                <w:sz w:val="22"/>
                <w:szCs w:val="22"/>
              </w:rPr>
              <w:t xml:space="preserve"> classes will result in a reduction of one letter grade for the semester; unexcused absences from </w:t>
            </w:r>
            <w:r w:rsidRPr="00BE0429">
              <w:rPr>
                <w:b/>
                <w:sz w:val="22"/>
                <w:szCs w:val="22"/>
              </w:rPr>
              <w:t>six or more</w:t>
            </w:r>
            <w:r w:rsidRPr="00BE0429">
              <w:rPr>
                <w:sz w:val="22"/>
                <w:szCs w:val="22"/>
              </w:rPr>
              <w:t xml:space="preserve"> classes will result in an F.  To obtain an excused absence, please go to the Dean of Students’ Office in the MSC.  Students </w:t>
            </w:r>
            <w:r w:rsidRPr="00BE0429">
              <w:rPr>
                <w:b/>
                <w:sz w:val="22"/>
                <w:szCs w:val="22"/>
              </w:rPr>
              <w:t>must</w:t>
            </w:r>
            <w:r w:rsidRPr="00BE0429">
              <w:rPr>
                <w:sz w:val="22"/>
                <w:szCs w:val="22"/>
              </w:rPr>
              <w:t xml:space="preserve"> notify the instructor by phone or e-mail </w:t>
            </w:r>
            <w:r w:rsidRPr="00BE0429">
              <w:rPr>
                <w:b/>
                <w:sz w:val="22"/>
                <w:szCs w:val="22"/>
              </w:rPr>
              <w:t>prior to</w:t>
            </w:r>
            <w:r w:rsidRPr="00BE0429">
              <w:rPr>
                <w:sz w:val="22"/>
                <w:szCs w:val="22"/>
              </w:rPr>
              <w:t xml:space="preserve"> an exam if they cannot take a scheduled exam.  Students must present a serious reason for missing any exam.  Makeup exams will be given to students outside of class time at the convenience of the instructor.  </w:t>
            </w:r>
          </w:p>
        </w:tc>
      </w:tr>
    </w:tbl>
    <w:p w14:paraId="099DE26E" w14:textId="77777777" w:rsidR="009909F9" w:rsidRDefault="009909F9" w:rsidP="00A41FC4">
      <w:pPr>
        <w:ind w:left="2160" w:hanging="2160"/>
        <w:rPr>
          <w:b/>
        </w:rPr>
      </w:pPr>
    </w:p>
    <w:p w14:paraId="090457AD" w14:textId="77777777" w:rsidR="009909F9" w:rsidRDefault="009909F9" w:rsidP="00A41FC4">
      <w:pPr>
        <w:ind w:left="2160" w:hanging="2160"/>
        <w:rPr>
          <w:b/>
        </w:rPr>
      </w:pPr>
    </w:p>
    <w:p w14:paraId="67C7F7EC" w14:textId="77777777" w:rsidR="00EA013C" w:rsidRDefault="00EA013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CEE6C6D" w14:textId="77777777" w:rsidR="00046C74" w:rsidRDefault="00046C7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61C285CF" w14:textId="77777777" w:rsidR="00046C74" w:rsidRDefault="00046C7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34415AA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DA4E24" w:rsidRPr="00BE0429" w14:paraId="22555622" w14:textId="77777777" w:rsidTr="00CA2DB0">
        <w:tc>
          <w:tcPr>
            <w:tcW w:w="10098" w:type="dxa"/>
          </w:tcPr>
          <w:p w14:paraId="203FA0B8" w14:textId="20F1B74A" w:rsidR="009D6AD3" w:rsidRPr="00BE0429" w:rsidRDefault="009D6AD3" w:rsidP="009D6AD3">
            <w:pPr>
              <w:rPr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Each of the </w:t>
            </w:r>
            <w:r w:rsidR="00874DA9">
              <w:rPr>
                <w:b/>
                <w:sz w:val="22"/>
                <w:szCs w:val="22"/>
              </w:rPr>
              <w:t>three</w:t>
            </w:r>
            <w:r w:rsidRPr="00BE0429">
              <w:rPr>
                <w:b/>
                <w:sz w:val="22"/>
                <w:szCs w:val="22"/>
              </w:rPr>
              <w:t xml:space="preserve"> in-class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exams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="00874DA9">
              <w:rPr>
                <w:b/>
                <w:sz w:val="22"/>
                <w:szCs w:val="22"/>
              </w:rPr>
              <w:t>15</w:t>
            </w:r>
            <w:r w:rsidRPr="00BE0429">
              <w:rPr>
                <w:b/>
                <w:sz w:val="22"/>
                <w:szCs w:val="22"/>
              </w:rPr>
              <w:t>%</w:t>
            </w:r>
            <w:r w:rsidRPr="00BE0429">
              <w:rPr>
                <w:sz w:val="22"/>
                <w:szCs w:val="22"/>
              </w:rPr>
              <w:t xml:space="preserve"> of the semester grade. </w:t>
            </w:r>
            <w:r w:rsidR="004836A8">
              <w:rPr>
                <w:sz w:val="22"/>
                <w:szCs w:val="22"/>
              </w:rPr>
              <w:t xml:space="preserve">Online homework is 25% of the course grade.  There will be a 5% category containing Activities/Participation. </w:t>
            </w:r>
            <w:r w:rsidRPr="00BE0429">
              <w:rPr>
                <w:sz w:val="22"/>
                <w:szCs w:val="22"/>
              </w:rPr>
              <w:t xml:space="preserve">The </w:t>
            </w:r>
            <w:r w:rsidRPr="00BE0429">
              <w:rPr>
                <w:b/>
                <w:sz w:val="22"/>
                <w:szCs w:val="22"/>
              </w:rPr>
              <w:t>Final Exam</w:t>
            </w:r>
            <w:r w:rsidRPr="00BE0429">
              <w:rPr>
                <w:sz w:val="22"/>
                <w:szCs w:val="22"/>
              </w:rPr>
              <w:t xml:space="preserve"> will count for </w:t>
            </w:r>
            <w:r w:rsidR="004836A8">
              <w:rPr>
                <w:b/>
                <w:sz w:val="22"/>
                <w:szCs w:val="22"/>
              </w:rPr>
              <w:t>2</w:t>
            </w:r>
            <w:r w:rsidRPr="00BE0429">
              <w:rPr>
                <w:b/>
                <w:sz w:val="22"/>
                <w:szCs w:val="22"/>
              </w:rPr>
              <w:t>5%</w:t>
            </w:r>
            <w:r w:rsidRPr="00BE0429">
              <w:rPr>
                <w:sz w:val="22"/>
                <w:szCs w:val="22"/>
              </w:rPr>
              <w:t xml:space="preserve"> of the grade.</w:t>
            </w:r>
          </w:p>
          <w:p w14:paraId="440563EC" w14:textId="0F93E185" w:rsidR="009D6AD3" w:rsidRPr="00BE0429" w:rsidRDefault="009D6AD3" w:rsidP="009D6AD3">
            <w:pPr>
              <w:ind w:left="2160" w:hanging="2160"/>
              <w:rPr>
                <w:sz w:val="22"/>
                <w:szCs w:val="22"/>
              </w:rPr>
            </w:pPr>
          </w:p>
          <w:p w14:paraId="264444B7" w14:textId="37B8649E" w:rsidR="009D6AD3" w:rsidRPr="00BE0429" w:rsidRDefault="009D6AD3" w:rsidP="003A3C9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ab/>
            </w:r>
            <w:r w:rsidRPr="00BE0429">
              <w:rPr>
                <w:b/>
                <w:sz w:val="22"/>
                <w:szCs w:val="22"/>
              </w:rPr>
              <w:tab/>
            </w:r>
          </w:p>
          <w:p w14:paraId="0E64F546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52223247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04EFC24F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7CFE157B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3A8B0625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02779A07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01FF4299" w14:textId="373F6F5A" w:rsidR="009D6AD3" w:rsidRPr="00BE0429" w:rsidRDefault="00D61266" w:rsidP="003A3C93">
            <w:pPr>
              <w:rPr>
                <w:rFonts w:cstheme="minorHAnsi"/>
                <w:sz w:val="22"/>
                <w:szCs w:val="22"/>
              </w:rPr>
            </w:pPr>
            <w:r w:rsidRPr="00BE042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B7FEF" wp14:editId="490C746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-1163955</wp:posOffset>
                      </wp:positionV>
                      <wp:extent cx="4419600" cy="104330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104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9C8B5" w14:textId="3C41B06E" w:rsidR="004836A8" w:rsidRPr="00BE0429" w:rsidRDefault="004836A8" w:rsidP="009D6AD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Semester Exams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45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  <w:p w14:paraId="5B2A33E5" w14:textId="6F33ACC9" w:rsidR="004836A8" w:rsidRPr="00BE0429" w:rsidRDefault="004836A8" w:rsidP="009D6AD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Online Homework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25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  <w:p w14:paraId="7D15AE95" w14:textId="56FC3ACC" w:rsidR="004836A8" w:rsidRPr="00BE0429" w:rsidRDefault="004836A8" w:rsidP="009D6AD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Activities/Participation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5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  <w:p w14:paraId="43D77487" w14:textId="36BB6D79" w:rsidR="004836A8" w:rsidRPr="00BE0429" w:rsidRDefault="004836A8" w:rsidP="009D6AD3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Final Exam*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>– 2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5%</w:t>
                                  </w:r>
                                </w:p>
                                <w:p w14:paraId="3B9E362F" w14:textId="0AC213C0" w:rsidR="004836A8" w:rsidRPr="009D6AD3" w:rsidRDefault="004836A8" w:rsidP="009D6AD3"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9D6AD3">
                                    <w:t>– 100%</w:t>
                                  </w:r>
                                </w:p>
                                <w:p w14:paraId="3F918C6E" w14:textId="77777777" w:rsidR="004836A8" w:rsidRPr="009D6AD3" w:rsidRDefault="004836A8" w:rsidP="009D6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in;margin-top:-91.6pt;width:348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cgGc4CAAAP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" filled="f" stroked="f">
                      <v:textbox>
                        <w:txbxContent>
                          <w:p w14:paraId="3759C8B5" w14:textId="3C41B06E" w:rsidR="004836A8" w:rsidRPr="00BE0429" w:rsidRDefault="004836A8" w:rsidP="009D6A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Semester Exams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– 45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5B2A33E5" w14:textId="6F33ACC9" w:rsidR="004836A8" w:rsidRPr="00BE0429" w:rsidRDefault="004836A8" w:rsidP="009D6A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Online Homework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– 25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7D15AE95" w14:textId="56FC3ACC" w:rsidR="004836A8" w:rsidRPr="00BE0429" w:rsidRDefault="004836A8" w:rsidP="009D6A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Activities/Participation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– 5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43D77487" w14:textId="36BB6D79" w:rsidR="004836A8" w:rsidRPr="00BE0429" w:rsidRDefault="004836A8" w:rsidP="009D6AD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Final Exam*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– 2</w:t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>5%</w:t>
                            </w:r>
                          </w:p>
                          <w:p w14:paraId="3B9E362F" w14:textId="0AC213C0" w:rsidR="004836A8" w:rsidRPr="009D6AD3" w:rsidRDefault="004836A8" w:rsidP="009D6AD3">
                            <w:r w:rsidRPr="00BE0429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D6AD3">
                              <w:t>– 100%</w:t>
                            </w:r>
                          </w:p>
                          <w:p w14:paraId="3F918C6E" w14:textId="77777777" w:rsidR="004836A8" w:rsidRPr="009D6AD3" w:rsidRDefault="004836A8" w:rsidP="009D6AD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6AD3" w:rsidRPr="00BE0429">
              <w:rPr>
                <w:rFonts w:cstheme="minorHAnsi"/>
                <w:sz w:val="22"/>
                <w:szCs w:val="22"/>
              </w:rPr>
              <w:t>A student’s final letter grade will be determined on the following scale:</w:t>
            </w:r>
          </w:p>
          <w:p w14:paraId="38AA9477" w14:textId="77777777" w:rsidR="009D6AD3" w:rsidRPr="00BE0429" w:rsidRDefault="009D6AD3" w:rsidP="009D6AD3">
            <w:pPr>
              <w:ind w:left="2160" w:firstLine="72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90.00 – 100%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A</w:t>
            </w:r>
          </w:p>
          <w:p w14:paraId="030E6B82" w14:textId="58C6BF3C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80.00 – 89.99%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B</w:t>
            </w:r>
          </w:p>
          <w:p w14:paraId="5B3F0F46" w14:textId="15F54D36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>70.00 – 79.99</w:t>
            </w:r>
            <w:r w:rsidRPr="00BE0429">
              <w:rPr>
                <w:rFonts w:cstheme="minorHAnsi"/>
                <w:sz w:val="22"/>
                <w:szCs w:val="22"/>
              </w:rPr>
              <w:t>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C</w:t>
            </w:r>
          </w:p>
          <w:p w14:paraId="1D39E15A" w14:textId="7E9FCDE8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60.00 – 69.99%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D</w:t>
            </w:r>
          </w:p>
          <w:p w14:paraId="5086F9E8" w14:textId="53AB2D73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Below   60.00%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F</w:t>
            </w:r>
          </w:p>
          <w:p w14:paraId="652E2CAB" w14:textId="77777777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</w:p>
          <w:p w14:paraId="682659F1" w14:textId="2744DFC1" w:rsidR="00F7497C" w:rsidRPr="00BE0429" w:rsidRDefault="006E1E3A" w:rsidP="006E1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*Students must take the MTH 121</w:t>
            </w:r>
            <w:r w:rsidR="009D6AD3" w:rsidRPr="00BE0429">
              <w:rPr>
                <w:sz w:val="22"/>
                <w:szCs w:val="22"/>
              </w:rPr>
              <w:t xml:space="preserve"> Comprehensive Final Exam in order to complete the class and receive a letter grade.  The exam is scheduled for Monday, </w:t>
            </w:r>
            <w:r w:rsidR="003A3C93" w:rsidRPr="00BE0429">
              <w:rPr>
                <w:sz w:val="22"/>
                <w:szCs w:val="22"/>
              </w:rPr>
              <w:t>December 8</w:t>
            </w:r>
            <w:r w:rsidR="003A3C93" w:rsidRPr="00BE0429">
              <w:rPr>
                <w:sz w:val="22"/>
                <w:szCs w:val="22"/>
                <w:vertAlign w:val="superscript"/>
              </w:rPr>
              <w:t>th</w:t>
            </w:r>
            <w:r w:rsidR="003A3C93" w:rsidRPr="00BE0429">
              <w:rPr>
                <w:sz w:val="22"/>
                <w:szCs w:val="22"/>
              </w:rPr>
              <w:t xml:space="preserve">, 2014 at </w:t>
            </w:r>
            <w:r w:rsidR="006237A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:00 –</w:t>
            </w:r>
            <w:r w:rsidR="006237A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:00 </w:t>
            </w:r>
            <w:r w:rsidR="009D6AD3" w:rsidRPr="00BE0429">
              <w:rPr>
                <w:sz w:val="22"/>
                <w:szCs w:val="22"/>
              </w:rPr>
              <w:t>in CH 436.</w:t>
            </w:r>
          </w:p>
        </w:tc>
      </w:tr>
    </w:tbl>
    <w:p w14:paraId="34B9320A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9A79B1F" w14:textId="77777777"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14:paraId="77A1945F" w14:textId="77777777" w:rsidR="00132590" w:rsidRDefault="00132590" w:rsidP="00EA013C">
      <w:pPr>
        <w:ind w:left="2160" w:hanging="2160"/>
        <w:rPr>
          <w:b/>
        </w:rPr>
      </w:pPr>
    </w:p>
    <w:p w14:paraId="0CC5F52E" w14:textId="77777777" w:rsidR="00132590" w:rsidRDefault="00132590" w:rsidP="00132590">
      <w:pPr>
        <w:autoSpaceDE w:val="0"/>
        <w:autoSpaceDN w:val="0"/>
        <w:adjustRightInd w:val="0"/>
        <w:ind w:left="720" w:hanging="720"/>
        <w:rPr>
          <w:rFonts w:cs="Calibri"/>
          <w:b/>
          <w:bCs/>
        </w:rPr>
      </w:pPr>
      <w:r w:rsidRPr="00312245">
        <w:rPr>
          <w:rFonts w:cs="Calibri"/>
          <w:b/>
          <w:bCs/>
        </w:rPr>
        <w:t>Academic Support: </w:t>
      </w:r>
    </w:p>
    <w:p w14:paraId="51026444" w14:textId="77777777" w:rsidR="00132590" w:rsidRDefault="00132590" w:rsidP="00132590">
      <w:pPr>
        <w:autoSpaceDE w:val="0"/>
        <w:autoSpaceDN w:val="0"/>
        <w:adjustRightInd w:val="0"/>
        <w:ind w:left="720" w:hanging="720"/>
        <w:rPr>
          <w:rFonts w:cs="Calibri"/>
          <w:b/>
          <w:bCs/>
        </w:rPr>
      </w:pPr>
    </w:p>
    <w:p w14:paraId="4A090C9F" w14:textId="215B9225" w:rsidR="00132590" w:rsidRPr="00312245" w:rsidRDefault="00132590" w:rsidP="00132590">
      <w:pPr>
        <w:autoSpaceDE w:val="0"/>
        <w:autoSpaceDN w:val="0"/>
        <w:adjustRightInd w:val="0"/>
        <w:ind w:left="720"/>
        <w:rPr>
          <w:rFonts w:cs="Cambria"/>
        </w:rPr>
      </w:pPr>
      <w:r w:rsidRPr="00312245">
        <w:rPr>
          <w:rFonts w:cs="Calibri"/>
        </w:rPr>
        <w:t>There are a number o</w:t>
      </w:r>
      <w:r>
        <w:rPr>
          <w:rFonts w:cs="Calibri"/>
        </w:rPr>
        <w:t xml:space="preserve">f ways students can access </w:t>
      </w:r>
      <w:r w:rsidRPr="007B4839">
        <w:rPr>
          <w:rFonts w:cs="Calibri"/>
          <w:b/>
        </w:rPr>
        <w:t>tutoring</w:t>
      </w:r>
      <w:r>
        <w:rPr>
          <w:rFonts w:cs="Calibri"/>
        </w:rPr>
        <w:t xml:space="preserve"> </w:t>
      </w:r>
      <w:r w:rsidRPr="00312245">
        <w:rPr>
          <w:rFonts w:cs="Calibri"/>
        </w:rPr>
        <w:t>during the semester. </w:t>
      </w:r>
      <w:r>
        <w:rPr>
          <w:rFonts w:cs="Calibri"/>
        </w:rPr>
        <w:t xml:space="preserve"> The </w:t>
      </w:r>
      <w:r w:rsidRPr="00312245">
        <w:rPr>
          <w:rFonts w:cs="Calibri"/>
        </w:rPr>
        <w:t xml:space="preserve">Mathematics Department Tutoring Lab, located in Smith Hall 115, provides a </w:t>
      </w:r>
      <w:r w:rsidRPr="007B4839">
        <w:rPr>
          <w:rFonts w:cs="Calibri"/>
          <w:b/>
        </w:rPr>
        <w:t>free service</w:t>
      </w:r>
      <w:r w:rsidRPr="00312245">
        <w:rPr>
          <w:rFonts w:cs="Calibri"/>
        </w:rPr>
        <w:t xml:space="preserve"> that is available for walk-in service daily, Monday – Friday.  Approximately two weeks after the semester begins, a schedule will be posted on the 5</w:t>
      </w:r>
      <w:r w:rsidRPr="00312245">
        <w:rPr>
          <w:rFonts w:cs="Calibri"/>
          <w:vertAlign w:val="superscript"/>
        </w:rPr>
        <w:t>th</w:t>
      </w:r>
      <w:r w:rsidRPr="00312245">
        <w:rPr>
          <w:rFonts w:cs="Calibri"/>
        </w:rPr>
        <w:t xml:space="preserve"> floor of Smith Hall and at the following web address: </w:t>
      </w:r>
    </w:p>
    <w:p w14:paraId="583618F6" w14:textId="77777777" w:rsidR="00132590" w:rsidRPr="00312245" w:rsidRDefault="00132590" w:rsidP="00132590">
      <w:pPr>
        <w:autoSpaceDE w:val="0"/>
        <w:autoSpaceDN w:val="0"/>
        <w:adjustRightInd w:val="0"/>
        <w:ind w:left="720"/>
        <w:rPr>
          <w:rFonts w:cs="Cambria"/>
        </w:rPr>
      </w:pPr>
      <w:hyperlink r:id="rId12" w:history="1">
        <w:r w:rsidRPr="00312245">
          <w:rPr>
            <w:rFonts w:cs="Calibri"/>
            <w:color w:val="0000FF"/>
          </w:rPr>
          <w:t>http://muwww-new.marshall.edu/math/tutoringlab.asp</w:t>
        </w:r>
      </w:hyperlink>
      <w:r w:rsidRPr="00312245">
        <w:rPr>
          <w:rFonts w:cs="Calibri"/>
        </w:rPr>
        <w:t>.</w:t>
      </w:r>
    </w:p>
    <w:p w14:paraId="2E68701B" w14:textId="77777777" w:rsidR="00132590" w:rsidRPr="00312245" w:rsidRDefault="00132590" w:rsidP="00132590">
      <w:pPr>
        <w:autoSpaceDE w:val="0"/>
        <w:autoSpaceDN w:val="0"/>
        <w:adjustRightInd w:val="0"/>
        <w:ind w:left="720"/>
        <w:rPr>
          <w:rFonts w:cs="Cambria"/>
        </w:rPr>
      </w:pPr>
      <w:r w:rsidRPr="00312245">
        <w:rPr>
          <w:rFonts w:cs="Calibri"/>
        </w:rPr>
        <w:t xml:space="preserve">A second location for tutoring can be found within The University College in Laidley Hall.  This is also a </w:t>
      </w:r>
      <w:r w:rsidRPr="007B4839">
        <w:rPr>
          <w:rFonts w:cs="Calibri"/>
          <w:b/>
        </w:rPr>
        <w:t>free tutoring service</w:t>
      </w:r>
      <w:r w:rsidRPr="00312245">
        <w:rPr>
          <w:rFonts w:cs="Calibri"/>
        </w:rPr>
        <w:t xml:space="preserve"> available in a lab setting through walk in service</w:t>
      </w:r>
      <w:r>
        <w:rPr>
          <w:rFonts w:cs="Calibri"/>
        </w:rPr>
        <w:t>, but students can also schedule</w:t>
      </w:r>
      <w:r w:rsidRPr="00312245">
        <w:rPr>
          <w:rFonts w:cs="Calibri"/>
        </w:rPr>
        <w:t xml:space="preserve"> one-on-one meetings with a personal tutor.</w:t>
      </w:r>
    </w:p>
    <w:p w14:paraId="63CD61D6" w14:textId="77777777" w:rsidR="00132590" w:rsidRDefault="00132590" w:rsidP="00EA013C">
      <w:pPr>
        <w:ind w:left="2160" w:hanging="2160"/>
        <w:rPr>
          <w:b/>
        </w:rPr>
      </w:pPr>
    </w:p>
    <w:p w14:paraId="592F467A" w14:textId="77777777" w:rsidR="00132590" w:rsidRDefault="00132590" w:rsidP="00EA013C">
      <w:pPr>
        <w:ind w:left="2160" w:hanging="2160"/>
        <w:rPr>
          <w:b/>
        </w:rPr>
      </w:pPr>
    </w:p>
    <w:p w14:paraId="05AF9A34" w14:textId="77777777" w:rsidR="00132590" w:rsidRDefault="00132590" w:rsidP="00EA013C">
      <w:pPr>
        <w:ind w:left="2160" w:hanging="2160"/>
        <w:rPr>
          <w:b/>
        </w:rPr>
      </w:pPr>
    </w:p>
    <w:p w14:paraId="3CBB753D" w14:textId="77777777" w:rsidR="00132590" w:rsidRDefault="00132590" w:rsidP="00EA013C">
      <w:pPr>
        <w:ind w:left="2160" w:hanging="2160"/>
        <w:rPr>
          <w:b/>
        </w:rPr>
      </w:pPr>
    </w:p>
    <w:p w14:paraId="7E8D6F69" w14:textId="77777777" w:rsidR="00132590" w:rsidRDefault="00132590" w:rsidP="00EA013C">
      <w:pPr>
        <w:ind w:left="2160" w:hanging="2160"/>
        <w:rPr>
          <w:b/>
        </w:rPr>
      </w:pPr>
    </w:p>
    <w:p w14:paraId="74DDAAD6" w14:textId="77777777" w:rsidR="00BD40A9" w:rsidRDefault="00BD40A9" w:rsidP="00EA013C">
      <w:pPr>
        <w:ind w:left="2160" w:hanging="2160"/>
        <w:rPr>
          <w:b/>
        </w:rPr>
      </w:pPr>
    </w:p>
    <w:p w14:paraId="0D511EF0" w14:textId="098AD5AF" w:rsidR="00EA013C" w:rsidRDefault="00EA013C" w:rsidP="00EA013C">
      <w:pPr>
        <w:rPr>
          <w:rFonts w:asciiTheme="minorHAnsi" w:hAnsiTheme="minorHAnsi"/>
          <w:b/>
          <w:sz w:val="22"/>
          <w:szCs w:val="22"/>
        </w:rPr>
      </w:pPr>
    </w:p>
    <w:p w14:paraId="2282F8B6" w14:textId="77777777" w:rsidR="00CE2C3C" w:rsidRDefault="00CE2C3C" w:rsidP="00EA013C">
      <w:pPr>
        <w:rPr>
          <w:rFonts w:asciiTheme="minorHAnsi" w:hAnsiTheme="minorHAnsi"/>
          <w:b/>
          <w:sz w:val="22"/>
          <w:szCs w:val="22"/>
        </w:rPr>
      </w:pPr>
    </w:p>
    <w:p w14:paraId="59A7D62F" w14:textId="77777777" w:rsidR="00587045" w:rsidRDefault="00587045" w:rsidP="00EA013C">
      <w:pPr>
        <w:rPr>
          <w:rFonts w:asciiTheme="minorHAnsi" w:hAnsiTheme="minorHAnsi"/>
          <w:b/>
          <w:sz w:val="22"/>
          <w:szCs w:val="22"/>
        </w:rPr>
      </w:pPr>
    </w:p>
    <w:p w14:paraId="16D0A850" w14:textId="77777777" w:rsidR="00587045" w:rsidRDefault="00587045" w:rsidP="00EA013C">
      <w:pPr>
        <w:rPr>
          <w:rFonts w:asciiTheme="minorHAnsi" w:hAnsiTheme="minorHAnsi"/>
          <w:b/>
          <w:sz w:val="22"/>
          <w:szCs w:val="22"/>
        </w:rPr>
      </w:pPr>
    </w:p>
    <w:p w14:paraId="5DD5B35E" w14:textId="77777777" w:rsidR="00587045" w:rsidRPr="00E21A0F" w:rsidRDefault="00587045" w:rsidP="00EA013C">
      <w:pPr>
        <w:rPr>
          <w:rFonts w:asciiTheme="minorHAnsi" w:hAnsiTheme="minorHAnsi"/>
          <w:b/>
          <w:sz w:val="22"/>
          <w:szCs w:val="22"/>
        </w:rPr>
      </w:pPr>
    </w:p>
    <w:tbl>
      <w:tblPr>
        <w:tblW w:w="1035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1440"/>
        <w:gridCol w:w="235"/>
        <w:gridCol w:w="845"/>
        <w:gridCol w:w="166"/>
        <w:gridCol w:w="1814"/>
        <w:gridCol w:w="46"/>
        <w:gridCol w:w="1034"/>
        <w:gridCol w:w="82"/>
        <w:gridCol w:w="1628"/>
        <w:gridCol w:w="1080"/>
        <w:gridCol w:w="990"/>
      </w:tblGrid>
      <w:tr w:rsidR="00BD40A9" w:rsidRPr="00BD40A9" w14:paraId="7AF3CB25" w14:textId="77777777" w:rsidTr="00BD40A9">
        <w:trPr>
          <w:trHeight w:val="40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743B8C" w14:textId="76EFD5B4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BD40A9">
              <w:rPr>
                <w:rFonts w:ascii="Cambria" w:hAnsi="Cambria"/>
                <w:snapToGrid/>
                <w:color w:val="000000"/>
                <w:sz w:val="32"/>
                <w:szCs w:val="32"/>
              </w:rPr>
              <w:t>MTH121Q Course Calendar (subject to change) -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5FDF" w14:textId="77777777" w:rsidR="00BD40A9" w:rsidRPr="00BD40A9" w:rsidRDefault="00BD40A9" w:rsidP="00BD40A9">
            <w:pPr>
              <w:widowControl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BD40A9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</w:tr>
      <w:tr w:rsidR="00BD40A9" w:rsidRPr="00BD40A9" w14:paraId="37F5E951" w14:textId="77777777" w:rsidTr="00BD40A9">
        <w:trPr>
          <w:trHeight w:val="477"/>
        </w:trPr>
        <w:tc>
          <w:tcPr>
            <w:tcW w:w="828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3B25A" w14:textId="41D54ACC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>MWF Class Fall 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CDF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BD40A9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10B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BD40A9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</w:tr>
      <w:tr w:rsidR="00BD40A9" w:rsidRPr="00BD40A9" w14:paraId="2888BA00" w14:textId="77777777" w:rsidTr="0058704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AD47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695C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EF64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74A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8B194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233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92E90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178E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Sunday</w:t>
            </w:r>
          </w:p>
        </w:tc>
      </w:tr>
      <w:tr w:rsidR="00BD40A9" w:rsidRPr="00BD40A9" w14:paraId="68DD8277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54485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67661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C3E38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FBCEB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35155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7FCD6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77707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9E317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50DBA826" w14:textId="77777777" w:rsidTr="00587045">
        <w:trPr>
          <w:trHeight w:val="6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0B6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8/25 - 8/28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DF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Syllabus            Review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747EE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5D1" w14:textId="642AD12F" w:rsidR="00BD40A9" w:rsidRPr="00BD40A9" w:rsidRDefault="00587045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 xml:space="preserve">5.1, </w:t>
            </w:r>
            <w:r w:rsidR="003F5D2C">
              <w:rPr>
                <w:rFonts w:ascii="Cambria" w:hAnsi="Cambria"/>
                <w:snapToGrid/>
                <w:color w:val="000000"/>
                <w:szCs w:val="24"/>
              </w:rPr>
              <w:t xml:space="preserve"> </w:t>
            </w:r>
            <w:r w:rsidR="00BD40A9" w:rsidRPr="00BD40A9">
              <w:rPr>
                <w:rFonts w:ascii="Cambria" w:hAnsi="Cambria"/>
                <w:snapToGrid/>
                <w:color w:val="000000"/>
                <w:szCs w:val="24"/>
              </w:rPr>
              <w:t>Intro to MyQuantway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C236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5D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431B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538A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49184404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CEA43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7E360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EBB44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6F42A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5C27F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75931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98657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7A7CF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79C47A59" w14:textId="77777777" w:rsidTr="00587045">
        <w:trPr>
          <w:trHeight w:val="6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257E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9/1 - 9/4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3D0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 xml:space="preserve">Labor Day - No Class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6D86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347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5.2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83EF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8D9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B1B1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A2CC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6AB661E6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96A10C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ACEE7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44883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2BAF6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F4710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9FCAC8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33183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349EA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08C67303" w14:textId="77777777" w:rsidTr="00587045">
        <w:trPr>
          <w:trHeight w:val="6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A578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9/8 - 9/11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E288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5.4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D51A7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29C4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libri" w:hAnsi="Calibri"/>
                <w:snapToGrid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92397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1F8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2AAA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8E218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63238062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36E7B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646F7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3DD4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1BB79E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5FFA4C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11FD8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387F5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7AB94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0C450F42" w14:textId="77777777" w:rsidTr="00587045">
        <w:trPr>
          <w:trHeight w:val="6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1F6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9/15 - 9/18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3FD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5.7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3959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7E37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5.8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AFFA11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423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DB18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0BD2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5CDEC037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67102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E34BFC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E6D5A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9EDF4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8737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A1AF5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1392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B94F8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21B19769" w14:textId="77777777" w:rsidTr="00587045">
        <w:trPr>
          <w:trHeight w:val="6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DAD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9/22 - 9/25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5FC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5.10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2966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0AD0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Finish notes          and Review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BA5E7" w14:textId="77777777" w:rsidR="00BD40A9" w:rsidRPr="00BD40A9" w:rsidRDefault="00BD40A9" w:rsidP="00BD40A9">
            <w:pPr>
              <w:widowControl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EAE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Exam 1    Module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AC1E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EB48E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51E0CACB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0A594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10EE1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8A994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27507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4617D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0D07D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F3A00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4FC26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418B4371" w14:textId="77777777" w:rsidTr="00587045">
        <w:trPr>
          <w:trHeight w:val="6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B97E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9/29 - 10/2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84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6.1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8BB8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91FE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6.2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038B5A" w14:textId="77777777" w:rsidR="00BD40A9" w:rsidRPr="00BD40A9" w:rsidRDefault="00BD40A9" w:rsidP="00BD40A9">
            <w:pPr>
              <w:widowControl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98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AAAD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7A75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390BB931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A71E8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4B81D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C078D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E95768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CAEF5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4CF68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99B68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B9EE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5CC9EA33" w14:textId="77777777" w:rsidTr="00587045">
        <w:trPr>
          <w:trHeight w:val="6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6C5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10/6 - 10/9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E96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6.4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BA75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2C37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6.5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006A1" w14:textId="77777777" w:rsidR="00BD40A9" w:rsidRPr="00BD40A9" w:rsidRDefault="00BD40A9" w:rsidP="00BD40A9">
            <w:pPr>
              <w:widowControl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47B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B5A0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88B0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1854E7F5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2A86E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857C9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08B92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B46F1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161E8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9E90E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293ED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5D7B6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5F7AC520" w14:textId="77777777" w:rsidTr="00587045">
        <w:trPr>
          <w:trHeight w:val="61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4FF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10/13 - 10/16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6AEC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6.7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8DD8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D01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6.8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2633AE" w14:textId="77777777" w:rsidR="00BD40A9" w:rsidRPr="00BD40A9" w:rsidRDefault="00BD40A9" w:rsidP="00BD40A9">
            <w:pPr>
              <w:widowControl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ED7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3D5C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CD45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4DC90967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E94D5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47FD7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D353F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48D1C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A43E78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D5B8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AC79D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CC2C3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3EEC871F" w14:textId="77777777" w:rsidTr="00587045">
        <w:trPr>
          <w:trHeight w:val="6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A2F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10/20 - 10/23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7F4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Finish notes          and Review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D228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0AD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Exam 2    Module 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7326D" w14:textId="77777777" w:rsidR="00BD40A9" w:rsidRPr="00BD40A9" w:rsidRDefault="00BD40A9" w:rsidP="00BD40A9">
            <w:pPr>
              <w:widowControl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424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9CE5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CC20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6B5D8650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087E6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E66D4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FBA658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295E7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1A465C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A21AC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BA8CB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B4278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7777E1D1" w14:textId="77777777" w:rsidTr="00587045">
        <w:trPr>
          <w:trHeight w:val="6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993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10/27 - 10/30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60B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7.2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A496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E6C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7.3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95A774" w14:textId="77777777" w:rsidR="00BD40A9" w:rsidRPr="00BD40A9" w:rsidRDefault="00BD40A9" w:rsidP="00BD40A9">
            <w:pPr>
              <w:widowControl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DF57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5CA0C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5061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2FDFCD1A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1F0F2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lastRenderedPageBreak/>
              <w:t>Week 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9436BC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04AAA8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13B92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B23FD8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4809E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B1955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BC5A4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2CD54565" w14:textId="77777777" w:rsidTr="00587045">
        <w:trPr>
          <w:trHeight w:val="6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359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11/3 - 11/6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9ED9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7.5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ABF2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15BA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7.6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55802" w14:textId="77777777" w:rsidR="00BD40A9" w:rsidRPr="00BD40A9" w:rsidRDefault="00BD40A9" w:rsidP="00BD40A9">
            <w:pPr>
              <w:widowControl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3F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1D1F7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0C0E8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126F1CEE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D4079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34D64C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0DE74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6EFF3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429C9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7DB64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C78E5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ABE4A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3902B245" w14:textId="77777777" w:rsidTr="00587045">
        <w:trPr>
          <w:trHeight w:val="6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968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11/10 - 11/13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7823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Finish notes          and Review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987F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F5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Exam 3    Module 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6D1A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D079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E9AA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F094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47686C91" w14:textId="77777777" w:rsidTr="00587045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7DC8A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86678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DC7B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2350B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DCF7F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20A28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07136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80C09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5D855DBC" w14:textId="77777777" w:rsidTr="00587045">
        <w:trPr>
          <w:trHeight w:val="5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D41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11/17 - 11/20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236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8.2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A9344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77E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8.3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5082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AB7" w14:textId="77777777" w:rsidR="00BD40A9" w:rsidRPr="00BD40A9" w:rsidRDefault="00BD40A9" w:rsidP="00BD40A9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BD40A9">
              <w:rPr>
                <w:rFonts w:ascii="Calibri" w:hAnsi="Calibri"/>
                <w:snapToGrid/>
                <w:color w:val="000000"/>
                <w:szCs w:val="24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BAC8C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7708B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87045" w:rsidRPr="00BD40A9" w14:paraId="642CB145" w14:textId="77777777" w:rsidTr="00587045">
        <w:trPr>
          <w:trHeight w:val="32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69DBF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827CD45" w14:textId="77777777" w:rsidR="00BD40A9" w:rsidRPr="00BD40A9" w:rsidRDefault="00BD40A9" w:rsidP="00BD40A9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9FAC1A9" w14:textId="77777777" w:rsidR="00BD40A9" w:rsidRPr="00BD40A9" w:rsidRDefault="00BD40A9" w:rsidP="00BD40A9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3E431F4" w14:textId="77777777" w:rsidR="00BD40A9" w:rsidRPr="00BD40A9" w:rsidRDefault="00BD40A9" w:rsidP="00BD40A9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45D5B60" w14:textId="77777777" w:rsidR="00BD40A9" w:rsidRPr="00BD40A9" w:rsidRDefault="00BD40A9" w:rsidP="00BD40A9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C871D8F" w14:textId="77777777" w:rsidR="00BD40A9" w:rsidRPr="00BD40A9" w:rsidRDefault="00BD40A9" w:rsidP="00BD40A9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85CCD1" w14:textId="77777777" w:rsidR="00BD40A9" w:rsidRPr="00BD40A9" w:rsidRDefault="00BD40A9" w:rsidP="00BD40A9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60F4DE9" w14:textId="77777777" w:rsidR="00BD40A9" w:rsidRPr="00BD40A9" w:rsidRDefault="00BD40A9" w:rsidP="00BD40A9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2319D70E" w14:textId="77777777" w:rsidTr="00BD40A9">
        <w:trPr>
          <w:trHeight w:val="5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84C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11/24 - 11/27</w:t>
            </w:r>
          </w:p>
        </w:tc>
        <w:tc>
          <w:tcPr>
            <w:tcW w:w="72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8730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Thanksgiving Break - No Classes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BDF9" w14:textId="77777777" w:rsidR="00BD40A9" w:rsidRPr="00BD40A9" w:rsidRDefault="00BD40A9" w:rsidP="00BD40A9">
            <w:pPr>
              <w:widowControl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C3C9" w14:textId="77777777" w:rsidR="00BD40A9" w:rsidRPr="00BD40A9" w:rsidRDefault="00BD40A9" w:rsidP="00BD40A9">
            <w:pPr>
              <w:widowControl/>
              <w:rPr>
                <w:rFonts w:ascii="Calibri" w:hAnsi="Calibri"/>
                <w:snapToGrid/>
                <w:color w:val="000000"/>
                <w:szCs w:val="24"/>
              </w:rPr>
            </w:pPr>
          </w:p>
        </w:tc>
      </w:tr>
      <w:tr w:rsidR="00BD40A9" w:rsidRPr="00BD40A9" w14:paraId="670420BD" w14:textId="77777777" w:rsidTr="0048673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5BF02E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F19E21D" w14:textId="77777777" w:rsidR="00BD40A9" w:rsidRPr="00BD40A9" w:rsidRDefault="00BD40A9" w:rsidP="00BD40A9">
            <w:pPr>
              <w:widowControl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0F043E5E" w14:textId="77777777" w:rsidR="00BD40A9" w:rsidRPr="00BD40A9" w:rsidRDefault="00BD40A9" w:rsidP="00BD40A9">
            <w:pPr>
              <w:widowControl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0D948BB" w14:textId="77777777" w:rsidR="00BD40A9" w:rsidRPr="00BD40A9" w:rsidRDefault="00BD40A9" w:rsidP="00BD40A9">
            <w:pPr>
              <w:widowControl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Dead Week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AC80AB3" w14:textId="77777777" w:rsidR="00BD40A9" w:rsidRPr="00BD40A9" w:rsidRDefault="00BD40A9" w:rsidP="00BD40A9">
            <w:pPr>
              <w:widowControl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74F2390" w14:textId="77777777" w:rsidR="00BD40A9" w:rsidRPr="00BD40A9" w:rsidRDefault="00BD40A9" w:rsidP="00BD40A9">
            <w:pPr>
              <w:widowControl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13F713" w14:textId="77777777" w:rsidR="00BD40A9" w:rsidRPr="00BD40A9" w:rsidRDefault="00BD40A9" w:rsidP="00BD40A9">
            <w:pPr>
              <w:widowControl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2FA4A60" w14:textId="77777777" w:rsidR="00BD40A9" w:rsidRPr="00BD40A9" w:rsidRDefault="00BD40A9" w:rsidP="00BD40A9">
            <w:pPr>
              <w:widowControl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071120CE" w14:textId="77777777" w:rsidTr="00BD40A9">
        <w:trPr>
          <w:trHeight w:val="8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D7A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12/1 - 12/4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68E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33F1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E84F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81D2E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389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D7C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4197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658097D3" w14:textId="77777777" w:rsidTr="00BD40A9">
        <w:trPr>
          <w:trHeight w:val="3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243203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F7941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FB762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EF765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9C4B8A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0AB5BD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AEDE0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B4788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D40A9" w:rsidRPr="00BD40A9" w14:paraId="318E5D4F" w14:textId="77777777" w:rsidTr="00BD40A9">
        <w:trPr>
          <w:trHeight w:val="6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701E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snapToGrid/>
                <w:color w:val="000000"/>
                <w:sz w:val="20"/>
              </w:rPr>
              <w:t>12/8 - 12/11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90A" w14:textId="77777777" w:rsidR="00BD40A9" w:rsidRPr="00BD40A9" w:rsidRDefault="00BD40A9" w:rsidP="00BD40A9">
            <w:pPr>
              <w:widowControl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FINAL EXAM           3:00 - 5:00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3230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8"/>
                <w:szCs w:val="28"/>
              </w:rPr>
            </w:pPr>
            <w:r w:rsidRPr="00BD40A9">
              <w:rPr>
                <w:rFonts w:ascii="Cambria" w:hAnsi="Cambria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FA85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8"/>
                <w:szCs w:val="28"/>
              </w:rPr>
            </w:pPr>
            <w:r w:rsidRPr="00BD40A9">
              <w:rPr>
                <w:rFonts w:ascii="Cambria" w:hAnsi="Cambria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E8986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8"/>
                <w:szCs w:val="28"/>
              </w:rPr>
            </w:pPr>
            <w:r w:rsidRPr="00BD40A9">
              <w:rPr>
                <w:rFonts w:ascii="Cambria" w:hAnsi="Cambria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9EE9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8"/>
                <w:szCs w:val="28"/>
              </w:rPr>
            </w:pPr>
            <w:r w:rsidRPr="00BD40A9">
              <w:rPr>
                <w:rFonts w:ascii="Cambria" w:hAnsi="Cambria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34A8E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BD40A9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FF172" w14:textId="77777777" w:rsidR="00BD40A9" w:rsidRPr="00BD40A9" w:rsidRDefault="00BD40A9" w:rsidP="00BD40A9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0"/>
              </w:rPr>
            </w:pPr>
            <w:r w:rsidRPr="00BD40A9">
              <w:rPr>
                <w:rFonts w:ascii="Cambria" w:hAnsi="Cambria"/>
                <w:b/>
                <w:bCs/>
                <w:snapToGrid/>
                <w:color w:val="000000"/>
                <w:sz w:val="20"/>
              </w:rPr>
              <w:t> </w:t>
            </w:r>
          </w:p>
        </w:tc>
      </w:tr>
    </w:tbl>
    <w:p w14:paraId="2A898C99" w14:textId="77777777" w:rsidR="00EC7F50" w:rsidRDefault="00EC7F50" w:rsidP="00EC7F50">
      <w:pPr>
        <w:ind w:left="720" w:hanging="720"/>
        <w:rPr>
          <w:b/>
        </w:rPr>
      </w:pPr>
    </w:p>
    <w:p w14:paraId="736EE9AE" w14:textId="77777777" w:rsidR="00EC7F50" w:rsidRDefault="00EC7F50" w:rsidP="00EC7F50">
      <w:pPr>
        <w:ind w:left="720" w:hanging="720"/>
        <w:rPr>
          <w:b/>
        </w:rPr>
      </w:pPr>
      <w:r>
        <w:rPr>
          <w:b/>
        </w:rPr>
        <w:t xml:space="preserve">Homework: </w:t>
      </w:r>
      <w:r>
        <w:rPr>
          <w:b/>
        </w:rPr>
        <w:tab/>
      </w:r>
    </w:p>
    <w:p w14:paraId="0107B69E" w14:textId="77777777" w:rsidR="00EC7F50" w:rsidRDefault="00EC7F50" w:rsidP="00EC7F50">
      <w:pPr>
        <w:ind w:left="720" w:hanging="720"/>
        <w:rPr>
          <w:b/>
        </w:rPr>
      </w:pPr>
    </w:p>
    <w:p w14:paraId="4AEF93D0" w14:textId="56C43F54" w:rsidR="0081086A" w:rsidRDefault="00EC7F50" w:rsidP="0081086A">
      <w:pPr>
        <w:ind w:left="720"/>
      </w:pPr>
      <w:r>
        <w:t xml:space="preserve">Students will be assigned to </w:t>
      </w:r>
      <w:r w:rsidR="004836A8">
        <w:t xml:space="preserve">complete an </w:t>
      </w:r>
      <w:r w:rsidR="004836A8">
        <w:rPr>
          <w:b/>
        </w:rPr>
        <w:t>ONLINE</w:t>
      </w:r>
      <w:r w:rsidR="004836A8">
        <w:t xml:space="preserve"> assignment </w:t>
      </w:r>
      <w:r w:rsidRPr="004834F1">
        <w:rPr>
          <w:b/>
        </w:rPr>
        <w:t>BEFORE</w:t>
      </w:r>
      <w:r>
        <w:t xml:space="preserve"> a lesson is covered </w:t>
      </w:r>
      <w:r>
        <w:rPr>
          <w:b/>
        </w:rPr>
        <w:t>IN CLASS</w:t>
      </w:r>
      <w:r>
        <w:t xml:space="preserve">.  </w:t>
      </w:r>
      <w:r w:rsidR="004836A8">
        <w:t xml:space="preserve">Then, </w:t>
      </w:r>
      <w:r w:rsidR="004836A8" w:rsidRPr="004834F1">
        <w:rPr>
          <w:b/>
        </w:rPr>
        <w:t>READ</w:t>
      </w:r>
      <w:r w:rsidR="004836A8">
        <w:t xml:space="preserve"> a portion of the textbook </w:t>
      </w:r>
      <w:r w:rsidR="004836A8" w:rsidRPr="004836A8">
        <w:rPr>
          <w:b/>
        </w:rPr>
        <w:t>and</w:t>
      </w:r>
      <w:r w:rsidR="004836A8">
        <w:t xml:space="preserve"> complete another </w:t>
      </w:r>
      <w:r w:rsidR="004836A8" w:rsidRPr="004836A8">
        <w:rPr>
          <w:b/>
        </w:rPr>
        <w:t xml:space="preserve">ONLINE </w:t>
      </w:r>
      <w:r w:rsidR="004836A8">
        <w:rPr>
          <w:b/>
        </w:rPr>
        <w:t>ASSIGNMENT</w:t>
      </w:r>
      <w:r w:rsidR="004836A8">
        <w:t xml:space="preserve"> </w:t>
      </w:r>
      <w:r w:rsidRPr="004834F1">
        <w:rPr>
          <w:b/>
        </w:rPr>
        <w:t>AFTER</w:t>
      </w:r>
      <w:r>
        <w:t xml:space="preserve"> the classroom discussion for each lesson.  The assignments </w:t>
      </w:r>
      <w:r w:rsidR="004836A8">
        <w:t>are contained on the MyQuantway platform</w:t>
      </w:r>
      <w:r w:rsidRPr="00EC7F50">
        <w:t xml:space="preserve">. </w:t>
      </w:r>
      <w:r w:rsidRPr="007A2601">
        <w:rPr>
          <w:rStyle w:val="Strong"/>
          <w:rFonts w:cstheme="minorHAnsi"/>
          <w:b w:val="0"/>
          <w:lang w:eastAsia="zh-CN"/>
        </w:rPr>
        <w:t xml:space="preserve">Students will need to </w:t>
      </w:r>
      <w:r w:rsidRPr="00700499">
        <w:rPr>
          <w:rStyle w:val="Strong"/>
          <w:rFonts w:cstheme="minorHAnsi"/>
          <w:i/>
          <w:u w:val="single"/>
          <w:lang w:eastAsia="zh-CN"/>
        </w:rPr>
        <w:t>work at least 2-4 hours outside of class for every 1 hour spent in class</w:t>
      </w:r>
      <w:r w:rsidRPr="007A2601">
        <w:rPr>
          <w:rStyle w:val="Strong"/>
          <w:rFonts w:cstheme="minorHAnsi"/>
          <w:b w:val="0"/>
          <w:i/>
          <w:lang w:eastAsia="zh-CN"/>
        </w:rPr>
        <w:t>,</w:t>
      </w:r>
      <w:r w:rsidRPr="007A2601">
        <w:rPr>
          <w:rStyle w:val="Strong"/>
          <w:rFonts w:cstheme="minorHAnsi"/>
          <w:b w:val="0"/>
          <w:lang w:eastAsia="zh-CN"/>
        </w:rPr>
        <w:t xml:space="preserve"> studying notes and the textbook, and completing homework and other assignments to meet the requirements of the course</w:t>
      </w:r>
      <w:r w:rsidR="0081086A">
        <w:rPr>
          <w:rStyle w:val="Strong"/>
          <w:rFonts w:cstheme="minorHAnsi"/>
          <w:b w:val="0"/>
          <w:lang w:eastAsia="zh-CN"/>
        </w:rPr>
        <w:t>.</w:t>
      </w:r>
    </w:p>
    <w:p w14:paraId="6B367E0D" w14:textId="113CCFD4" w:rsidR="00F127C5" w:rsidRPr="0019282D" w:rsidRDefault="00F127C5" w:rsidP="00F127C5">
      <w:pPr>
        <w:ind w:left="720" w:hanging="720"/>
        <w:rPr>
          <w:i/>
          <w:sz w:val="21"/>
          <w:szCs w:val="21"/>
        </w:rPr>
      </w:pPr>
    </w:p>
    <w:p w14:paraId="0A348E08" w14:textId="77777777" w:rsidR="00132590" w:rsidRDefault="00132590" w:rsidP="00F127C5">
      <w:pPr>
        <w:ind w:left="720" w:hanging="720"/>
        <w:rPr>
          <w:i/>
        </w:rPr>
      </w:pPr>
    </w:p>
    <w:p w14:paraId="6A4F00BA" w14:textId="77777777" w:rsidR="00587045" w:rsidRDefault="00587045" w:rsidP="00F127C5">
      <w:pPr>
        <w:ind w:left="720" w:hanging="720"/>
        <w:rPr>
          <w:i/>
        </w:rPr>
      </w:pPr>
    </w:p>
    <w:p w14:paraId="73DBC8C4" w14:textId="77777777" w:rsidR="00587045" w:rsidRDefault="00587045" w:rsidP="00F127C5">
      <w:pPr>
        <w:ind w:left="720" w:hanging="720"/>
        <w:rPr>
          <w:i/>
        </w:rPr>
      </w:pPr>
    </w:p>
    <w:p w14:paraId="51B2084E" w14:textId="77777777" w:rsidR="00587045" w:rsidRDefault="00587045" w:rsidP="00F127C5">
      <w:pPr>
        <w:ind w:left="720" w:hanging="720"/>
        <w:rPr>
          <w:i/>
        </w:rPr>
      </w:pPr>
    </w:p>
    <w:p w14:paraId="35F570FA" w14:textId="77777777" w:rsidR="00587045" w:rsidRDefault="00587045" w:rsidP="00F127C5">
      <w:pPr>
        <w:ind w:left="720" w:hanging="720"/>
        <w:rPr>
          <w:i/>
        </w:rPr>
      </w:pPr>
    </w:p>
    <w:p w14:paraId="23FBFC17" w14:textId="77777777" w:rsidR="00587045" w:rsidRDefault="00587045" w:rsidP="00F127C5">
      <w:pPr>
        <w:ind w:left="720" w:hanging="720"/>
        <w:rPr>
          <w:i/>
        </w:rPr>
      </w:pPr>
    </w:p>
    <w:p w14:paraId="1502CCF5" w14:textId="77777777" w:rsidR="00587045" w:rsidRPr="006E7A05" w:rsidRDefault="00587045" w:rsidP="00F127C5">
      <w:pPr>
        <w:ind w:left="720" w:hanging="720"/>
        <w:rPr>
          <w:i/>
        </w:rPr>
      </w:pPr>
      <w:bookmarkStart w:id="0" w:name="_GoBack"/>
      <w:bookmarkEnd w:id="0"/>
    </w:p>
    <w:p w14:paraId="337321A5" w14:textId="77777777" w:rsidR="00132590" w:rsidRDefault="00132590" w:rsidP="00132590">
      <w:pPr>
        <w:ind w:left="2160" w:hanging="2160"/>
      </w:pPr>
      <w:r w:rsidRPr="00197C82">
        <w:rPr>
          <w:b/>
        </w:rPr>
        <w:lastRenderedPageBreak/>
        <w:t>Domains</w:t>
      </w:r>
      <w:r>
        <w:t xml:space="preserve">:  </w:t>
      </w:r>
      <w:r>
        <w:tab/>
        <w:t>Critical Thinking -- Quantitative Thinking; Information Literacy; Communication Fluency.</w:t>
      </w:r>
    </w:p>
    <w:p w14:paraId="62DE7B0D" w14:textId="77777777" w:rsidR="00132590" w:rsidRPr="007B173C" w:rsidRDefault="00132590" w:rsidP="00132590">
      <w:pPr>
        <w:ind w:left="1440" w:hanging="1440"/>
      </w:pPr>
    </w:p>
    <w:p w14:paraId="48EBED9D" w14:textId="77777777" w:rsidR="00132590" w:rsidRPr="00E21A0F" w:rsidRDefault="00132590" w:rsidP="00132590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E0774B5" w14:textId="77777777" w:rsidR="00132590" w:rsidRDefault="00132590" w:rsidP="001325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Critical Thinking </w:t>
      </w:r>
      <w:r w:rsidRPr="00620426">
        <w:rPr>
          <w:b/>
          <w:sz w:val="22"/>
          <w:szCs w:val="22"/>
        </w:rPr>
        <w:t>Course Objectives:</w:t>
      </w:r>
      <w:r w:rsidRPr="00620426">
        <w:rPr>
          <w:b/>
          <w:sz w:val="22"/>
          <w:szCs w:val="22"/>
        </w:rPr>
        <w:tab/>
      </w:r>
    </w:p>
    <w:p w14:paraId="1F1500F9" w14:textId="77777777" w:rsidR="00132590" w:rsidRPr="00620426" w:rsidRDefault="00132590" w:rsidP="00132590">
      <w:pPr>
        <w:ind w:firstLine="720"/>
        <w:rPr>
          <w:sz w:val="22"/>
          <w:szCs w:val="22"/>
        </w:rPr>
      </w:pPr>
      <w:r w:rsidRPr="00620426">
        <w:rPr>
          <w:sz w:val="22"/>
          <w:szCs w:val="22"/>
        </w:rPr>
        <w:t xml:space="preserve">This course will focus on domains of </w:t>
      </w:r>
      <w:r w:rsidRPr="00620426">
        <w:rPr>
          <w:b/>
          <w:sz w:val="22"/>
          <w:szCs w:val="22"/>
        </w:rPr>
        <w:t>Critical Thinking</w:t>
      </w:r>
      <w:r w:rsidRPr="00620426">
        <w:rPr>
          <w:sz w:val="22"/>
          <w:szCs w:val="22"/>
        </w:rPr>
        <w:t xml:space="preserve"> as a basis for understanding and interpreting mathematical topics that will enable students to develop the quantitative reasoning skills they will need for college, career, and life. Emphasis will be placed on </w:t>
      </w:r>
      <w:r w:rsidRPr="00620426">
        <w:rPr>
          <w:b/>
          <w:sz w:val="22"/>
          <w:szCs w:val="22"/>
        </w:rPr>
        <w:t>improving Algebraic skills</w:t>
      </w:r>
      <w:r w:rsidRPr="00620426">
        <w:rPr>
          <w:sz w:val="22"/>
          <w:szCs w:val="22"/>
        </w:rPr>
        <w:t xml:space="preserve"> necessary for future science classes.</w:t>
      </w:r>
    </w:p>
    <w:p w14:paraId="03D3134C" w14:textId="77777777" w:rsidR="00132590" w:rsidRPr="00620426" w:rsidRDefault="00132590" w:rsidP="00132590">
      <w:pPr>
        <w:rPr>
          <w:b/>
          <w:sz w:val="22"/>
          <w:szCs w:val="22"/>
        </w:rPr>
      </w:pPr>
      <w:r w:rsidRPr="00620426">
        <w:rPr>
          <w:b/>
          <w:sz w:val="22"/>
          <w:szCs w:val="22"/>
        </w:rPr>
        <w:tab/>
      </w:r>
    </w:p>
    <w:p w14:paraId="5397FEFC" w14:textId="77777777" w:rsidR="00132590" w:rsidRPr="00620426" w:rsidRDefault="00132590" w:rsidP="00132590">
      <w:pPr>
        <w:rPr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Quantitative Thinking</w:t>
      </w:r>
      <w:r w:rsidRPr="00620426">
        <w:rPr>
          <w:sz w:val="22"/>
          <w:szCs w:val="22"/>
        </w:rPr>
        <w:t xml:space="preserve"> domain objectives ask to students to </w:t>
      </w:r>
      <w:r w:rsidRPr="00620426">
        <w:rPr>
          <w:b/>
          <w:sz w:val="22"/>
          <w:szCs w:val="22"/>
        </w:rPr>
        <w:t>analyze</w:t>
      </w:r>
      <w:r w:rsidRPr="00620426">
        <w:rPr>
          <w:sz w:val="22"/>
          <w:szCs w:val="22"/>
        </w:rPr>
        <w:t xml:space="preserve"> real-world problems, </w:t>
      </w:r>
      <w:r w:rsidRPr="00620426">
        <w:rPr>
          <w:b/>
          <w:sz w:val="22"/>
          <w:szCs w:val="22"/>
        </w:rPr>
        <w:t>formulate</w:t>
      </w:r>
      <w:r w:rsidRPr="00620426">
        <w:rPr>
          <w:sz w:val="22"/>
          <w:szCs w:val="22"/>
        </w:rPr>
        <w:t xml:space="preserve"> plausible estimates, </w:t>
      </w:r>
      <w:r w:rsidRPr="00620426">
        <w:rPr>
          <w:b/>
          <w:sz w:val="22"/>
          <w:szCs w:val="22"/>
        </w:rPr>
        <w:t>assess</w:t>
      </w:r>
      <w:r w:rsidRPr="00620426">
        <w:rPr>
          <w:sz w:val="22"/>
          <w:szCs w:val="22"/>
        </w:rPr>
        <w:t xml:space="preserve"> the validity of visual representations of quantitative information, and </w:t>
      </w:r>
      <w:r w:rsidRPr="00620426">
        <w:rPr>
          <w:b/>
          <w:sz w:val="22"/>
          <w:szCs w:val="22"/>
        </w:rPr>
        <w:t>differentiate</w:t>
      </w:r>
      <w:r w:rsidRPr="00620426">
        <w:rPr>
          <w:sz w:val="22"/>
          <w:szCs w:val="22"/>
        </w:rPr>
        <w:t xml:space="preserve"> valid from questionable statistical conclusions.  </w:t>
      </w:r>
    </w:p>
    <w:p w14:paraId="091DE21E" w14:textId="77777777" w:rsidR="00132590" w:rsidRPr="00620426" w:rsidRDefault="00132590" w:rsidP="00132590">
      <w:pPr>
        <w:rPr>
          <w:sz w:val="22"/>
          <w:szCs w:val="22"/>
          <w:highlight w:val="yellow"/>
        </w:rPr>
      </w:pPr>
    </w:p>
    <w:p w14:paraId="5A7840D5" w14:textId="77777777" w:rsidR="00132590" w:rsidRPr="00620426" w:rsidRDefault="00132590" w:rsidP="00132590">
      <w:pPr>
        <w:rPr>
          <w:sz w:val="22"/>
          <w:szCs w:val="22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Information Literacy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revise</w:t>
      </w:r>
      <w:r w:rsidRPr="00620426">
        <w:rPr>
          <w:sz w:val="22"/>
          <w:szCs w:val="22"/>
        </w:rPr>
        <w:t xml:space="preserve"> their search strategies and </w:t>
      </w:r>
      <w:r w:rsidRPr="00620426">
        <w:rPr>
          <w:b/>
          <w:sz w:val="22"/>
          <w:szCs w:val="22"/>
        </w:rPr>
        <w:t>employ</w:t>
      </w:r>
      <w:r w:rsidRPr="00620426">
        <w:rPr>
          <w:sz w:val="22"/>
          <w:szCs w:val="22"/>
        </w:rPr>
        <w:t xml:space="preserve"> appropriate research tools, </w:t>
      </w:r>
      <w:r w:rsidRPr="00620426">
        <w:rPr>
          <w:b/>
          <w:sz w:val="22"/>
          <w:szCs w:val="22"/>
        </w:rPr>
        <w:t>integrate</w:t>
      </w:r>
      <w:r w:rsidRPr="00620426">
        <w:rPr>
          <w:sz w:val="22"/>
          <w:szCs w:val="22"/>
        </w:rPr>
        <w:t xml:space="preserve"> relevant information from reliable sources, </w:t>
      </w:r>
      <w:r w:rsidRPr="00620426">
        <w:rPr>
          <w:b/>
          <w:sz w:val="22"/>
          <w:szCs w:val="22"/>
        </w:rPr>
        <w:t>question</w:t>
      </w:r>
      <w:r w:rsidRPr="00620426">
        <w:rPr>
          <w:sz w:val="22"/>
          <w:szCs w:val="22"/>
        </w:rPr>
        <w:t xml:space="preserve"> and </w:t>
      </w:r>
      <w:r w:rsidRPr="00620426">
        <w:rPr>
          <w:b/>
          <w:sz w:val="22"/>
          <w:szCs w:val="22"/>
        </w:rPr>
        <w:t>evaluate</w:t>
      </w:r>
      <w:r w:rsidRPr="00620426">
        <w:rPr>
          <w:sz w:val="22"/>
          <w:szCs w:val="22"/>
        </w:rPr>
        <w:t xml:space="preserve"> the complexity of the information environment, and use information in an ethical manner.  </w:t>
      </w:r>
    </w:p>
    <w:p w14:paraId="525C2476" w14:textId="77777777" w:rsidR="00132590" w:rsidRPr="00620426" w:rsidRDefault="00132590" w:rsidP="00132590">
      <w:pPr>
        <w:rPr>
          <w:sz w:val="22"/>
          <w:szCs w:val="22"/>
          <w:highlight w:val="yellow"/>
        </w:rPr>
      </w:pPr>
    </w:p>
    <w:p w14:paraId="33EFB116" w14:textId="77777777" w:rsidR="00132590" w:rsidRPr="00620426" w:rsidRDefault="00132590" w:rsidP="00132590">
      <w:pPr>
        <w:rPr>
          <w:rFonts w:cstheme="minorHAnsi"/>
          <w:i/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Communication Fluency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develop</w:t>
      </w:r>
      <w:r w:rsidRPr="00620426">
        <w:rPr>
          <w:sz w:val="22"/>
          <w:szCs w:val="22"/>
        </w:rPr>
        <w:t xml:space="preserve"> cohesive oral, written, and visual communication </w:t>
      </w:r>
      <w:r w:rsidRPr="00620426">
        <w:rPr>
          <w:b/>
          <w:sz w:val="22"/>
          <w:szCs w:val="22"/>
        </w:rPr>
        <w:t xml:space="preserve">tailored </w:t>
      </w:r>
      <w:r w:rsidRPr="00620426">
        <w:rPr>
          <w:sz w:val="22"/>
          <w:szCs w:val="22"/>
        </w:rPr>
        <w:t xml:space="preserve">to specific audiences.  </w:t>
      </w:r>
    </w:p>
    <w:p w14:paraId="0D697A41" w14:textId="77777777" w:rsidR="00132590" w:rsidRDefault="00132590" w:rsidP="0013259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3CFDB5F" w14:textId="77777777" w:rsidR="00855EAA" w:rsidRPr="00855EAA" w:rsidRDefault="00855EAA" w:rsidP="00855EAA">
      <w:pPr>
        <w:outlineLvl w:val="0"/>
        <w:rPr>
          <w:rFonts w:asciiTheme="minorHAnsi" w:hAnsiTheme="minorHAnsi"/>
          <w:b/>
          <w:i/>
          <w:sz w:val="26"/>
          <w:szCs w:val="26"/>
          <w:u w:val="single"/>
        </w:rPr>
      </w:pPr>
      <w:r w:rsidRPr="00855EAA">
        <w:rPr>
          <w:rFonts w:asciiTheme="minorHAnsi" w:hAnsiTheme="minorHAnsi"/>
          <w:b/>
          <w:i/>
          <w:sz w:val="26"/>
          <w:szCs w:val="26"/>
          <w:u w:val="single"/>
        </w:rPr>
        <w:t>**Students are required to submit a GEAR artifact before the end of the semester.  **</w:t>
      </w:r>
    </w:p>
    <w:p w14:paraId="35DCED5A" w14:textId="77777777" w:rsidR="00F127C5" w:rsidRDefault="00F127C5" w:rsidP="00F127C5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</w:p>
    <w:p w14:paraId="24027127" w14:textId="77777777" w:rsidR="008D462D" w:rsidRDefault="008D462D" w:rsidP="00F127C5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</w:p>
    <w:p w14:paraId="17D1E965" w14:textId="77777777" w:rsidR="008D462D" w:rsidRDefault="008D462D" w:rsidP="008D462D">
      <w:pPr>
        <w:rPr>
          <w:b/>
        </w:rPr>
      </w:pPr>
      <w:r>
        <w:rPr>
          <w:b/>
        </w:rPr>
        <w:t xml:space="preserve">Important Dates: </w:t>
      </w:r>
      <w:r>
        <w:rPr>
          <w:b/>
        </w:rPr>
        <w:tab/>
      </w:r>
    </w:p>
    <w:p w14:paraId="1B4FE0B5" w14:textId="77777777" w:rsidR="008D462D" w:rsidRDefault="008D462D" w:rsidP="008D462D">
      <w:pPr>
        <w:rPr>
          <w:b/>
        </w:rPr>
      </w:pPr>
    </w:p>
    <w:p w14:paraId="174B5C0B" w14:textId="6AF3855B" w:rsidR="008D462D" w:rsidRDefault="008D462D" w:rsidP="008D462D">
      <w:pPr>
        <w:ind w:firstLine="720"/>
      </w:pPr>
      <w:r>
        <w:t>The following are a few dates that are noteworthy:</w:t>
      </w:r>
    </w:p>
    <w:p w14:paraId="4116C9F8" w14:textId="77777777" w:rsidR="008D462D" w:rsidRPr="00460FF4" w:rsidRDefault="008D462D" w:rsidP="008D462D">
      <w:pPr>
        <w:ind w:hanging="360"/>
        <w:rPr>
          <w:rFonts w:cstheme="minorHAnsi"/>
          <w:bCs/>
        </w:rPr>
      </w:pPr>
    </w:p>
    <w:p w14:paraId="224EFCDF" w14:textId="77777777" w:rsidR="008D462D" w:rsidRDefault="008D462D" w:rsidP="008D462D">
      <w:pPr>
        <w:ind w:firstLine="720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9/1/14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Labor Day – University Closed</w:t>
      </w:r>
    </w:p>
    <w:p w14:paraId="4B47BF51" w14:textId="77777777" w:rsidR="008D462D" w:rsidRPr="008C4197" w:rsidRDefault="008D462D" w:rsidP="008D462D">
      <w:pPr>
        <w:ind w:firstLine="720"/>
        <w:rPr>
          <w:rFonts w:cstheme="minorHAnsi"/>
          <w:b/>
          <w:bCs/>
        </w:rPr>
      </w:pPr>
      <w:r>
        <w:rPr>
          <w:rFonts w:cstheme="minorHAnsi"/>
          <w:bCs/>
        </w:rPr>
        <w:t>10/20/14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Freshman</w:t>
      </w:r>
      <w:r>
        <w:rPr>
          <w:rFonts w:cstheme="minorHAnsi"/>
          <w:b/>
          <w:bCs/>
        </w:rPr>
        <w:t>/Sophomore</w:t>
      </w:r>
      <w:r w:rsidRPr="008C4197">
        <w:rPr>
          <w:rFonts w:cstheme="minorHAnsi"/>
          <w:b/>
          <w:bCs/>
        </w:rPr>
        <w:t xml:space="preserve"> Midterm Grades Due</w:t>
      </w:r>
    </w:p>
    <w:p w14:paraId="1A836B22" w14:textId="77777777" w:rsidR="008D462D" w:rsidRPr="008C4197" w:rsidRDefault="008D462D" w:rsidP="008D462D">
      <w:pPr>
        <w:ind w:firstLine="720"/>
        <w:rPr>
          <w:rFonts w:cstheme="minorHAnsi"/>
          <w:b/>
          <w:bCs/>
        </w:rPr>
      </w:pPr>
      <w:r>
        <w:rPr>
          <w:rFonts w:cstheme="minorHAnsi"/>
          <w:bCs/>
        </w:rPr>
        <w:t>10/31/14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Last Day to Drop a Full Semester Course</w:t>
      </w:r>
    </w:p>
    <w:p w14:paraId="3EB1AFA0" w14:textId="77777777" w:rsidR="008D462D" w:rsidRPr="008C4197" w:rsidRDefault="008D462D" w:rsidP="008D462D">
      <w:pPr>
        <w:ind w:firstLine="720"/>
        <w:rPr>
          <w:rFonts w:cstheme="minorHAnsi"/>
          <w:bCs/>
        </w:rPr>
      </w:pPr>
      <w:r>
        <w:rPr>
          <w:rFonts w:cstheme="minorHAnsi"/>
          <w:bCs/>
        </w:rPr>
        <w:t>11/24/14 – 11/29/14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Thanksgiving/Fall Break – No Classes</w:t>
      </w:r>
    </w:p>
    <w:p w14:paraId="41AB5069" w14:textId="626C41EA" w:rsidR="008D462D" w:rsidRPr="008C4197" w:rsidRDefault="008D462D" w:rsidP="008D462D">
      <w:pPr>
        <w:ind w:firstLine="720"/>
        <w:rPr>
          <w:rFonts w:cstheme="minorHAnsi"/>
          <w:bCs/>
        </w:rPr>
      </w:pPr>
      <w:r>
        <w:rPr>
          <w:rFonts w:cstheme="minorHAnsi"/>
          <w:bCs/>
        </w:rPr>
        <w:t>12/1/14 – 12/6/14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Dead Week</w:t>
      </w:r>
    </w:p>
    <w:p w14:paraId="6E2996C1" w14:textId="4E0267DE" w:rsidR="008D462D" w:rsidRDefault="008D462D" w:rsidP="008D462D">
      <w:pPr>
        <w:ind w:firstLine="720"/>
        <w:rPr>
          <w:rFonts w:cstheme="minorHAnsi"/>
          <w:b/>
          <w:bCs/>
        </w:rPr>
      </w:pPr>
      <w:r w:rsidRPr="008C4197">
        <w:rPr>
          <w:rFonts w:cstheme="minorHAnsi"/>
          <w:bCs/>
        </w:rPr>
        <w:t>12/</w:t>
      </w:r>
      <w:r>
        <w:rPr>
          <w:rFonts w:cstheme="minorHAnsi"/>
          <w:bCs/>
        </w:rPr>
        <w:t>8/14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 xml:space="preserve">MTH </w:t>
      </w:r>
      <w:r w:rsidR="00D61266">
        <w:rPr>
          <w:rFonts w:cstheme="minorHAnsi"/>
          <w:b/>
          <w:bCs/>
        </w:rPr>
        <w:t>121B - 106</w:t>
      </w:r>
      <w:r>
        <w:rPr>
          <w:rFonts w:cstheme="minorHAnsi"/>
          <w:b/>
          <w:bCs/>
        </w:rPr>
        <w:t xml:space="preserve"> </w:t>
      </w:r>
      <w:r w:rsidRPr="008C4197">
        <w:rPr>
          <w:rFonts w:cstheme="minorHAnsi"/>
          <w:b/>
          <w:bCs/>
        </w:rPr>
        <w:t xml:space="preserve">Final Exam Day </w:t>
      </w:r>
      <w:r w:rsidR="00C75755">
        <w:rPr>
          <w:rFonts w:cstheme="minorHAnsi"/>
          <w:b/>
          <w:bCs/>
        </w:rPr>
        <w:t>- CH 436</w:t>
      </w:r>
    </w:p>
    <w:p w14:paraId="6438AA54" w14:textId="38E15EDD" w:rsidR="008D462D" w:rsidRDefault="008D462D" w:rsidP="008D462D">
      <w:pPr>
        <w:ind w:left="2880" w:firstLine="720"/>
        <w:rPr>
          <w:rFonts w:cstheme="minorHAnsi"/>
          <w:b/>
          <w:bCs/>
        </w:rPr>
      </w:pPr>
      <w:r w:rsidRPr="008C4197">
        <w:rPr>
          <w:rFonts w:cstheme="minorHAnsi"/>
          <w:b/>
          <w:bCs/>
        </w:rPr>
        <w:t>(</w:t>
      </w:r>
      <w:r w:rsidR="00D61266">
        <w:rPr>
          <w:rFonts w:cstheme="minorHAnsi"/>
          <w:b/>
          <w:bCs/>
        </w:rPr>
        <w:t>3:00 p.m. – 5:00 p.m.)</w:t>
      </w:r>
    </w:p>
    <w:p w14:paraId="6CEB3EB7" w14:textId="6F5F1D16" w:rsidR="008D462D" w:rsidRPr="008C4197" w:rsidRDefault="008D462D" w:rsidP="008D462D">
      <w:pPr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0CBBAF93" w14:textId="77777777" w:rsidR="008D462D" w:rsidRPr="00603B11" w:rsidRDefault="008D462D" w:rsidP="00F127C5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</w:p>
    <w:sectPr w:rsidR="008D462D" w:rsidRPr="00603B11" w:rsidSect="00BD40A9">
      <w:endnotePr>
        <w:numFmt w:val="decimal"/>
      </w:endnotePr>
      <w:type w:val="continuous"/>
      <w:pgSz w:w="12240" w:h="15840"/>
      <w:pgMar w:top="1440" w:right="1440" w:bottom="144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138F" w14:textId="77777777" w:rsidR="004836A8" w:rsidRDefault="004836A8">
      <w:r>
        <w:separator/>
      </w:r>
    </w:p>
  </w:endnote>
  <w:endnote w:type="continuationSeparator" w:id="0">
    <w:p w14:paraId="7C5A90D1" w14:textId="77777777" w:rsidR="004836A8" w:rsidRDefault="0048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CB5E" w14:textId="77777777" w:rsidR="004836A8" w:rsidRDefault="004836A8">
    <w:pPr>
      <w:spacing w:line="240" w:lineRule="exact"/>
    </w:pPr>
  </w:p>
  <w:p w14:paraId="5938D221" w14:textId="77777777" w:rsidR="004836A8" w:rsidRDefault="004836A8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8704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214ED" w14:textId="77777777" w:rsidR="004836A8" w:rsidRDefault="004836A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3DC9" w14:textId="77777777" w:rsidR="004836A8" w:rsidRDefault="004836A8">
    <w:pPr>
      <w:spacing w:line="240" w:lineRule="exact"/>
    </w:pPr>
  </w:p>
  <w:p w14:paraId="00D3460E" w14:textId="77777777" w:rsidR="004836A8" w:rsidRDefault="004836A8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87045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14:paraId="44332847" w14:textId="77777777" w:rsidR="004836A8" w:rsidRDefault="004836A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97DA" w14:textId="77777777" w:rsidR="004836A8" w:rsidRDefault="004836A8">
      <w:r>
        <w:separator/>
      </w:r>
    </w:p>
  </w:footnote>
  <w:footnote w:type="continuationSeparator" w:id="0">
    <w:p w14:paraId="15A1154A" w14:textId="77777777" w:rsidR="004836A8" w:rsidRDefault="0048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59B"/>
    <w:multiLevelType w:val="hybridMultilevel"/>
    <w:tmpl w:val="B02AB3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421BE"/>
    <w:multiLevelType w:val="hybridMultilevel"/>
    <w:tmpl w:val="A1ACAA1E"/>
    <w:lvl w:ilvl="0" w:tplc="7AC41A6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22"/>
  </w:num>
  <w:num w:numId="5">
    <w:abstractNumId w:val="13"/>
  </w:num>
  <w:num w:numId="6">
    <w:abstractNumId w:val="23"/>
  </w:num>
  <w:num w:numId="7">
    <w:abstractNumId w:val="18"/>
  </w:num>
  <w:num w:numId="8">
    <w:abstractNumId w:val="14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24"/>
  </w:num>
  <w:num w:numId="14">
    <w:abstractNumId w:val="8"/>
  </w:num>
  <w:num w:numId="15">
    <w:abstractNumId w:val="2"/>
  </w:num>
  <w:num w:numId="16">
    <w:abstractNumId w:val="5"/>
  </w:num>
  <w:num w:numId="17">
    <w:abstractNumId w:val="20"/>
  </w:num>
  <w:num w:numId="18">
    <w:abstractNumId w:val="15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  <w:num w:numId="24">
    <w:abstractNumId w:val="1"/>
  </w:num>
  <w:num w:numId="2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4296"/>
    <w:rsid w:val="000066B1"/>
    <w:rsid w:val="00011369"/>
    <w:rsid w:val="00024A3A"/>
    <w:rsid w:val="000256FD"/>
    <w:rsid w:val="00026343"/>
    <w:rsid w:val="00046C74"/>
    <w:rsid w:val="000537B0"/>
    <w:rsid w:val="000622CA"/>
    <w:rsid w:val="000659ED"/>
    <w:rsid w:val="00067AEF"/>
    <w:rsid w:val="0007090C"/>
    <w:rsid w:val="00072B15"/>
    <w:rsid w:val="00092EEB"/>
    <w:rsid w:val="000A1B9E"/>
    <w:rsid w:val="000A5E24"/>
    <w:rsid w:val="000B6E27"/>
    <w:rsid w:val="000C3171"/>
    <w:rsid w:val="000C7A96"/>
    <w:rsid w:val="000F012B"/>
    <w:rsid w:val="00106FBB"/>
    <w:rsid w:val="00120DF1"/>
    <w:rsid w:val="00120F98"/>
    <w:rsid w:val="0012788A"/>
    <w:rsid w:val="00132590"/>
    <w:rsid w:val="0014633D"/>
    <w:rsid w:val="001614B1"/>
    <w:rsid w:val="00166277"/>
    <w:rsid w:val="0016798C"/>
    <w:rsid w:val="00171DC1"/>
    <w:rsid w:val="0019282D"/>
    <w:rsid w:val="001A0191"/>
    <w:rsid w:val="001A0D52"/>
    <w:rsid w:val="001A18BD"/>
    <w:rsid w:val="001C1789"/>
    <w:rsid w:val="001C5C7C"/>
    <w:rsid w:val="001E7217"/>
    <w:rsid w:val="00200328"/>
    <w:rsid w:val="002014CF"/>
    <w:rsid w:val="00213812"/>
    <w:rsid w:val="00213E3D"/>
    <w:rsid w:val="002244CF"/>
    <w:rsid w:val="00232437"/>
    <w:rsid w:val="00233718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509D"/>
    <w:rsid w:val="0031623F"/>
    <w:rsid w:val="0032720C"/>
    <w:rsid w:val="00332F0D"/>
    <w:rsid w:val="00353413"/>
    <w:rsid w:val="003603DC"/>
    <w:rsid w:val="00360433"/>
    <w:rsid w:val="003610F4"/>
    <w:rsid w:val="00381039"/>
    <w:rsid w:val="00381557"/>
    <w:rsid w:val="003870C9"/>
    <w:rsid w:val="003A017F"/>
    <w:rsid w:val="003A3C93"/>
    <w:rsid w:val="003B7956"/>
    <w:rsid w:val="003C26F8"/>
    <w:rsid w:val="003C6852"/>
    <w:rsid w:val="003E0A8A"/>
    <w:rsid w:val="003E10F5"/>
    <w:rsid w:val="003F3C67"/>
    <w:rsid w:val="003F5D2C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36A8"/>
    <w:rsid w:val="004855E5"/>
    <w:rsid w:val="0048673F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516B2E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31E6"/>
    <w:rsid w:val="00585D04"/>
    <w:rsid w:val="00587045"/>
    <w:rsid w:val="0058798D"/>
    <w:rsid w:val="005929E8"/>
    <w:rsid w:val="005A09F9"/>
    <w:rsid w:val="005B4C92"/>
    <w:rsid w:val="005B7737"/>
    <w:rsid w:val="005C13F1"/>
    <w:rsid w:val="005C46E3"/>
    <w:rsid w:val="005E12A4"/>
    <w:rsid w:val="005F1E9F"/>
    <w:rsid w:val="00603B11"/>
    <w:rsid w:val="0061734F"/>
    <w:rsid w:val="00620426"/>
    <w:rsid w:val="00621D45"/>
    <w:rsid w:val="0062290A"/>
    <w:rsid w:val="006237A6"/>
    <w:rsid w:val="00623EED"/>
    <w:rsid w:val="006333E1"/>
    <w:rsid w:val="006344B6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E046D"/>
    <w:rsid w:val="006E1E3A"/>
    <w:rsid w:val="006E474F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743DD"/>
    <w:rsid w:val="0079046B"/>
    <w:rsid w:val="007A6D1B"/>
    <w:rsid w:val="007A7FBD"/>
    <w:rsid w:val="007C1BD9"/>
    <w:rsid w:val="007C48BE"/>
    <w:rsid w:val="007D2374"/>
    <w:rsid w:val="007D2C72"/>
    <w:rsid w:val="007D5EA3"/>
    <w:rsid w:val="008027DE"/>
    <w:rsid w:val="0081086A"/>
    <w:rsid w:val="00817A7C"/>
    <w:rsid w:val="00827498"/>
    <w:rsid w:val="00831414"/>
    <w:rsid w:val="0083547A"/>
    <w:rsid w:val="00845615"/>
    <w:rsid w:val="00850C11"/>
    <w:rsid w:val="008532A6"/>
    <w:rsid w:val="00855EAA"/>
    <w:rsid w:val="00856629"/>
    <w:rsid w:val="008613BC"/>
    <w:rsid w:val="00866B26"/>
    <w:rsid w:val="00874DA9"/>
    <w:rsid w:val="00882181"/>
    <w:rsid w:val="00886C79"/>
    <w:rsid w:val="008921AF"/>
    <w:rsid w:val="008A0F86"/>
    <w:rsid w:val="008A261B"/>
    <w:rsid w:val="008B289E"/>
    <w:rsid w:val="008D05D8"/>
    <w:rsid w:val="008D462D"/>
    <w:rsid w:val="008E55D8"/>
    <w:rsid w:val="008E6EE1"/>
    <w:rsid w:val="00904029"/>
    <w:rsid w:val="00921789"/>
    <w:rsid w:val="0093563D"/>
    <w:rsid w:val="00941D3D"/>
    <w:rsid w:val="00944305"/>
    <w:rsid w:val="00954549"/>
    <w:rsid w:val="00956498"/>
    <w:rsid w:val="00957F03"/>
    <w:rsid w:val="00960DEC"/>
    <w:rsid w:val="00963309"/>
    <w:rsid w:val="00967938"/>
    <w:rsid w:val="0098169F"/>
    <w:rsid w:val="00981A5A"/>
    <w:rsid w:val="00990984"/>
    <w:rsid w:val="009909F9"/>
    <w:rsid w:val="00995A44"/>
    <w:rsid w:val="009C0435"/>
    <w:rsid w:val="009D6AD3"/>
    <w:rsid w:val="009E49CF"/>
    <w:rsid w:val="00A141E6"/>
    <w:rsid w:val="00A230E2"/>
    <w:rsid w:val="00A41FC4"/>
    <w:rsid w:val="00A42768"/>
    <w:rsid w:val="00A43C70"/>
    <w:rsid w:val="00A43F63"/>
    <w:rsid w:val="00A4406D"/>
    <w:rsid w:val="00A46356"/>
    <w:rsid w:val="00A71990"/>
    <w:rsid w:val="00A71D1F"/>
    <w:rsid w:val="00A86913"/>
    <w:rsid w:val="00A92728"/>
    <w:rsid w:val="00A95AB3"/>
    <w:rsid w:val="00AC34B0"/>
    <w:rsid w:val="00AD3E03"/>
    <w:rsid w:val="00AD3EEC"/>
    <w:rsid w:val="00AD6C72"/>
    <w:rsid w:val="00AE06B3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63252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D40A9"/>
    <w:rsid w:val="00BE0429"/>
    <w:rsid w:val="00BE308E"/>
    <w:rsid w:val="00BF4431"/>
    <w:rsid w:val="00BF6868"/>
    <w:rsid w:val="00C04F78"/>
    <w:rsid w:val="00C07200"/>
    <w:rsid w:val="00C14835"/>
    <w:rsid w:val="00C63D80"/>
    <w:rsid w:val="00C65E3C"/>
    <w:rsid w:val="00C75755"/>
    <w:rsid w:val="00C84B57"/>
    <w:rsid w:val="00C91A85"/>
    <w:rsid w:val="00CA2DB0"/>
    <w:rsid w:val="00CA7B3B"/>
    <w:rsid w:val="00CE2C3C"/>
    <w:rsid w:val="00CE462E"/>
    <w:rsid w:val="00CF3CB3"/>
    <w:rsid w:val="00D016BF"/>
    <w:rsid w:val="00D434AC"/>
    <w:rsid w:val="00D4419B"/>
    <w:rsid w:val="00D61266"/>
    <w:rsid w:val="00D673AD"/>
    <w:rsid w:val="00D81F27"/>
    <w:rsid w:val="00D8625E"/>
    <w:rsid w:val="00D916FF"/>
    <w:rsid w:val="00DA4E24"/>
    <w:rsid w:val="00DC2327"/>
    <w:rsid w:val="00DD2999"/>
    <w:rsid w:val="00DD42D5"/>
    <w:rsid w:val="00DD4C0F"/>
    <w:rsid w:val="00DE59C6"/>
    <w:rsid w:val="00DF0DF7"/>
    <w:rsid w:val="00E0641A"/>
    <w:rsid w:val="00E21782"/>
    <w:rsid w:val="00E21A0F"/>
    <w:rsid w:val="00E31109"/>
    <w:rsid w:val="00E406B7"/>
    <w:rsid w:val="00E52323"/>
    <w:rsid w:val="00E57F9F"/>
    <w:rsid w:val="00E71921"/>
    <w:rsid w:val="00E7717A"/>
    <w:rsid w:val="00E91946"/>
    <w:rsid w:val="00E923E5"/>
    <w:rsid w:val="00E938A3"/>
    <w:rsid w:val="00E96EB9"/>
    <w:rsid w:val="00EA013C"/>
    <w:rsid w:val="00EA632B"/>
    <w:rsid w:val="00EC3ABF"/>
    <w:rsid w:val="00EC3ED4"/>
    <w:rsid w:val="00EC7F50"/>
    <w:rsid w:val="00ED042A"/>
    <w:rsid w:val="00ED0976"/>
    <w:rsid w:val="00ED1A24"/>
    <w:rsid w:val="00ED4924"/>
    <w:rsid w:val="00EF542D"/>
    <w:rsid w:val="00EF639F"/>
    <w:rsid w:val="00F050DB"/>
    <w:rsid w:val="00F127C5"/>
    <w:rsid w:val="00F26E7F"/>
    <w:rsid w:val="00F3023D"/>
    <w:rsid w:val="00F337D8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84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muwww-new.marshall.edu/math/tutoringlab.as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academic-affairs" TargetMode="External"/><Relationship Id="rId9" Type="http://schemas.openxmlformats.org/officeDocument/2006/relationships/hyperlink" Target="http://www.marshall.edu/academic-affairs/?page_id=802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1941</Words>
  <Characters>11069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12985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itadmin Miller-Mace</cp:lastModifiedBy>
  <cp:revision>12</cp:revision>
  <cp:lastPrinted>2011-09-28T12:22:00Z</cp:lastPrinted>
  <dcterms:created xsi:type="dcterms:W3CDTF">2014-08-25T12:30:00Z</dcterms:created>
  <dcterms:modified xsi:type="dcterms:W3CDTF">2014-08-25T13:30:00Z</dcterms:modified>
</cp:coreProperties>
</file>