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040269" w:rsidRDefault="00040269" w:rsidP="002C2389">
            <w:pPr>
              <w:rPr>
                <w:rFonts w:asciiTheme="minorHAnsi" w:hAnsiTheme="minorHAnsi" w:cstheme="minorHAnsi"/>
                <w:sz w:val="20"/>
              </w:rPr>
            </w:pPr>
            <w:r w:rsidRPr="00040269">
              <w:rPr>
                <w:rFonts w:asciiTheme="minorHAnsi" w:hAnsiTheme="minorHAnsi" w:cstheme="minorHAnsi"/>
                <w:sz w:val="20"/>
              </w:rPr>
              <w:t>Calculus with Analytic Geometry I</w:t>
            </w:r>
            <w:r w:rsidR="00C01B76">
              <w:rPr>
                <w:rFonts w:asciiTheme="minorHAnsi" w:hAnsiTheme="minorHAnsi" w:cstheme="minorHAnsi"/>
                <w:sz w:val="20"/>
              </w:rPr>
              <w:t>II</w:t>
            </w:r>
            <w:r w:rsidRPr="00040269">
              <w:rPr>
                <w:rFonts w:asciiTheme="minorHAnsi" w:hAnsiTheme="minorHAnsi" w:cstheme="minorHAnsi"/>
                <w:b/>
                <w:sz w:val="20"/>
              </w:rPr>
              <w:t xml:space="preserve"> </w:t>
            </w:r>
            <w:r w:rsidR="00C01B76">
              <w:rPr>
                <w:rFonts w:asciiTheme="minorHAnsi" w:hAnsiTheme="minorHAnsi" w:cstheme="minorHAnsi"/>
                <w:b/>
                <w:sz w:val="20"/>
              </w:rPr>
              <w:t xml:space="preserve"> MTH 231</w:t>
            </w:r>
            <w:r w:rsidRPr="00040269">
              <w:rPr>
                <w:rFonts w:asciiTheme="minorHAnsi" w:hAnsiTheme="minorHAnsi" w:cstheme="minorHAnsi"/>
                <w:b/>
                <w:sz w:val="20"/>
              </w:rPr>
              <w:t xml:space="preserve"> </w:t>
            </w:r>
            <w:r w:rsidRPr="00040269">
              <w:rPr>
                <w:rFonts w:asciiTheme="minorHAnsi" w:hAnsiTheme="minorHAnsi" w:cstheme="minorHAnsi"/>
                <w:sz w:val="20"/>
              </w:rPr>
              <w:t>–</w:t>
            </w:r>
            <w:r w:rsidR="00C33A4F">
              <w:rPr>
                <w:rFonts w:asciiTheme="minorHAnsi" w:hAnsiTheme="minorHAnsi" w:cstheme="minorHAnsi"/>
                <w:sz w:val="20"/>
              </w:rPr>
              <w:t xml:space="preserve"> 101</w:t>
            </w:r>
            <w:r w:rsidRPr="00040269">
              <w:rPr>
                <w:rFonts w:asciiTheme="minorHAnsi" w:hAnsiTheme="minorHAnsi" w:cstheme="minorHAnsi"/>
                <w:sz w:val="20"/>
              </w:rPr>
              <w:t xml:space="preserve"> (CRN</w:t>
            </w:r>
            <w:r w:rsidR="007E23AF">
              <w:rPr>
                <w:rFonts w:asciiTheme="minorHAnsi" w:hAnsiTheme="minorHAnsi" w:cstheme="minorHAnsi"/>
                <w:sz w:val="20"/>
              </w:rPr>
              <w:t xml:space="preserve"> 3261</w:t>
            </w:r>
            <w:r w:rsidRPr="00040269">
              <w:rPr>
                <w:rFonts w:asciiTheme="minorHAnsi" w:hAnsiTheme="minorHAnsi" w:cstheme="minorHAnsi"/>
                <w:sz w:val="20"/>
              </w:rPr>
              <w:t>)</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Fall 201</w:t>
            </w:r>
            <w:r w:rsidR="007E23AF">
              <w:rPr>
                <w:rFonts w:asciiTheme="minorHAnsi" w:hAnsiTheme="minorHAnsi"/>
                <w:sz w:val="20"/>
              </w:rPr>
              <w:t>4</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040269" w:rsidRDefault="007E23AF" w:rsidP="00254153">
            <w:pPr>
              <w:tabs>
                <w:tab w:val="left" w:pos="-1440"/>
              </w:tabs>
              <w:rPr>
                <w:rFonts w:asciiTheme="minorHAnsi" w:hAnsiTheme="minorHAnsi"/>
                <w:sz w:val="20"/>
              </w:rPr>
            </w:pPr>
            <w:r>
              <w:rPr>
                <w:rFonts w:asciiTheme="minorHAnsi" w:hAnsiTheme="minorHAnsi"/>
                <w:sz w:val="20"/>
              </w:rPr>
              <w:t>MTWR</w:t>
            </w:r>
            <w:r w:rsidR="00C01B76">
              <w:rPr>
                <w:rFonts w:asciiTheme="minorHAnsi" w:hAnsiTheme="minorHAnsi"/>
                <w:sz w:val="20"/>
              </w:rPr>
              <w:t xml:space="preserve"> 12:00 – 12</w:t>
            </w:r>
            <w:r w:rsidR="00040269">
              <w:rPr>
                <w:rFonts w:asciiTheme="minorHAnsi" w:hAnsiTheme="minorHAnsi"/>
                <w:sz w:val="20"/>
              </w:rPr>
              <w:t>:50</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Smith Hall 511</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Dr. Clayton Brooks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Smith Hall 723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040269" w:rsidRDefault="00040269" w:rsidP="00254153">
            <w:pPr>
              <w:tabs>
                <w:tab w:val="left" w:pos="-1440"/>
              </w:tabs>
              <w:rPr>
                <w:rFonts w:asciiTheme="minorHAnsi" w:hAnsiTheme="minorHAnsi"/>
                <w:sz w:val="20"/>
              </w:rPr>
            </w:pPr>
            <w:r w:rsidRPr="00040269">
              <w:rPr>
                <w:rFonts w:asciiTheme="minorHAnsi" w:hAnsiTheme="minorHAnsi"/>
                <w:sz w:val="20"/>
              </w:rPr>
              <w:t xml:space="preserve">(Note: the University does not grant me comprehensive telephone dialing access, </w:t>
            </w:r>
          </w:p>
          <w:p w:rsidR="00866B26" w:rsidRPr="00040269" w:rsidRDefault="00040269" w:rsidP="00254153">
            <w:pPr>
              <w:tabs>
                <w:tab w:val="left" w:pos="-1440"/>
              </w:tabs>
              <w:rPr>
                <w:rFonts w:asciiTheme="minorHAnsi" w:hAnsiTheme="minorHAnsi"/>
                <w:sz w:val="20"/>
              </w:rPr>
            </w:pPr>
            <w:proofErr w:type="gramStart"/>
            <w:r w:rsidRPr="00040269">
              <w:rPr>
                <w:rFonts w:asciiTheme="minorHAnsi" w:hAnsiTheme="minorHAnsi"/>
                <w:sz w:val="20"/>
              </w:rPr>
              <w:t>so</w:t>
            </w:r>
            <w:proofErr w:type="gramEnd"/>
            <w:r w:rsidRPr="00040269">
              <w:rPr>
                <w:rFonts w:asciiTheme="minorHAnsi" w:hAnsiTheme="minorHAnsi"/>
                <w:sz w:val="20"/>
              </w:rPr>
              <w:t xml:space="preserve"> I am not able to return many calls.  With this in mind, the number is x6-6702)</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brooksc@marshall.edu</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MTWRF 11:00 – 12:00</w:t>
            </w:r>
            <w:r w:rsidR="00C33A4F">
              <w:rPr>
                <w:rFonts w:asciiTheme="minorHAnsi" w:hAnsiTheme="minorHAnsi"/>
                <w:sz w:val="20"/>
              </w:rPr>
              <w:t xml:space="preserve"> or by appointment</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8"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9"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rsidR="00886C79" w:rsidRPr="00E21A0F"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C01B76" w:rsidRDefault="00C01B76" w:rsidP="00C01B76">
            <w:pPr>
              <w:rPr>
                <w:rFonts w:asciiTheme="minorHAnsi" w:hAnsiTheme="minorHAnsi"/>
                <w:sz w:val="20"/>
              </w:rPr>
            </w:pPr>
            <w:r w:rsidRPr="00C01B76">
              <w:rPr>
                <w:rFonts w:asciiTheme="minorHAnsi" w:hAnsiTheme="minorHAnsi"/>
                <w:sz w:val="20"/>
              </w:rPr>
              <w:t xml:space="preserve">Vectors, curves, and surfaces in space. Derivatives and integrals of functions of more than one variable. </w:t>
            </w:r>
          </w:p>
          <w:p w:rsidR="002C2389" w:rsidRPr="00040269" w:rsidRDefault="00C01B76" w:rsidP="00C01B76">
            <w:pPr>
              <w:rPr>
                <w:rFonts w:asciiTheme="minorHAnsi" w:hAnsiTheme="minorHAnsi"/>
                <w:sz w:val="20"/>
              </w:rPr>
            </w:pPr>
            <w:r w:rsidRPr="00C01B76">
              <w:rPr>
                <w:rFonts w:asciiTheme="minorHAnsi" w:hAnsiTheme="minorHAnsi"/>
                <w:sz w:val="20"/>
              </w:rPr>
              <w:t>A study of the calculus of vector valued</w:t>
            </w:r>
            <w:r>
              <w:rPr>
                <w:rFonts w:asciiTheme="minorHAnsi" w:hAnsiTheme="minorHAnsi"/>
                <w:sz w:val="20"/>
              </w:rPr>
              <w:t xml:space="preserve"> </w:t>
            </w:r>
            <w:r w:rsidRPr="00C01B76">
              <w:rPr>
                <w:rFonts w:asciiTheme="minorHAnsi" w:hAnsiTheme="minorHAnsi"/>
                <w:sz w:val="20"/>
              </w:rPr>
              <w:t xml:space="preserve">functions. (PR: </w:t>
            </w:r>
            <w:r w:rsidRPr="00C01B76">
              <w:rPr>
                <w:rFonts w:asciiTheme="minorHAnsi" w:hAnsiTheme="minorHAnsi"/>
                <w:i/>
                <w:iCs/>
                <w:sz w:val="20"/>
              </w:rPr>
              <w:t xml:space="preserve">C </w:t>
            </w:r>
            <w:r w:rsidRPr="00C01B76">
              <w:rPr>
                <w:rFonts w:asciiTheme="minorHAnsi" w:hAnsiTheme="minorHAnsi"/>
                <w:sz w:val="20"/>
              </w:rPr>
              <w:t>or better in MTH 230)</w:t>
            </w:r>
          </w:p>
        </w:tc>
      </w:tr>
    </w:tbl>
    <w:p w:rsidR="00EF542D" w:rsidRPr="00E21A0F" w:rsidRDefault="00EF542D" w:rsidP="00EF542D">
      <w:pPr>
        <w:outlineLvl w:val="0"/>
        <w:rPr>
          <w:rFonts w:asciiTheme="minorHAnsi" w:hAnsiTheme="minorHAnsi"/>
          <w:sz w:val="22"/>
          <w:szCs w:val="22"/>
        </w:rPr>
      </w:pPr>
    </w:p>
    <w:p w:rsidR="00EF542D" w:rsidRPr="00E21A0F" w:rsidRDefault="00EF542D" w:rsidP="00E21A0F">
      <w:pPr>
        <w:rPr>
          <w:rFonts w:asciiTheme="minorHAnsi" w:hAnsiTheme="minorHAnsi"/>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040"/>
      </w:tblGrid>
      <w:tr w:rsidR="008649E4" w:rsidRPr="00E21A0F" w:rsidTr="008649E4">
        <w:trPr>
          <w:trHeight w:val="512"/>
        </w:trPr>
        <w:tc>
          <w:tcPr>
            <w:tcW w:w="5220" w:type="dxa"/>
          </w:tcPr>
          <w:p w:rsidR="008649E4" w:rsidRPr="00E21A0F" w:rsidRDefault="008649E4"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5040" w:type="dxa"/>
          </w:tcPr>
          <w:p w:rsidR="008649E4" w:rsidRPr="00E21A0F" w:rsidRDefault="008649E4" w:rsidP="00E21A0F">
            <w:pPr>
              <w:outlineLvl w:val="0"/>
              <w:rPr>
                <w:rFonts w:asciiTheme="minorHAnsi" w:hAnsiTheme="minorHAnsi"/>
                <w:b/>
                <w:sz w:val="22"/>
                <w:szCs w:val="22"/>
              </w:rPr>
            </w:pPr>
            <w:r w:rsidRPr="00E21A0F">
              <w:rPr>
                <w:rFonts w:asciiTheme="minorHAnsi" w:hAnsiTheme="minorHAnsi"/>
                <w:b/>
                <w:sz w:val="22"/>
                <w:szCs w:val="22"/>
              </w:rPr>
              <w:t xml:space="preserve">How </w:t>
            </w:r>
            <w:r>
              <w:rPr>
                <w:rFonts w:asciiTheme="minorHAnsi" w:hAnsiTheme="minorHAnsi"/>
                <w:b/>
                <w:color w:val="FF0000"/>
                <w:sz w:val="22"/>
                <w:szCs w:val="22"/>
              </w:rPr>
              <w:t xml:space="preserve">student achievement of each outcome will be </w:t>
            </w:r>
            <w:r>
              <w:rPr>
                <w:rFonts w:asciiTheme="minorHAnsi" w:hAnsiTheme="minorHAnsi"/>
                <w:b/>
                <w:sz w:val="22"/>
                <w:szCs w:val="22"/>
              </w:rPr>
              <w:t xml:space="preserve"> </w:t>
            </w:r>
            <w:r w:rsidRPr="00530724">
              <w:rPr>
                <w:rFonts w:asciiTheme="minorHAnsi" w:hAnsiTheme="minorHAnsi"/>
                <w:b/>
                <w:color w:val="FF0000"/>
                <w:sz w:val="22"/>
                <w:szCs w:val="22"/>
              </w:rPr>
              <w:t xml:space="preserve">assessed  </w:t>
            </w:r>
            <w:r w:rsidRPr="00E21A0F">
              <w:rPr>
                <w:rFonts w:asciiTheme="minorHAnsi" w:hAnsiTheme="minorHAnsi"/>
                <w:b/>
                <w:sz w:val="22"/>
                <w:szCs w:val="22"/>
              </w:rPr>
              <w:t>in this Course</w:t>
            </w:r>
          </w:p>
        </w:tc>
      </w:tr>
      <w:tr w:rsidR="008649E4" w:rsidRPr="00E21A0F" w:rsidTr="008649E4">
        <w:tc>
          <w:tcPr>
            <w:tcW w:w="5220" w:type="dxa"/>
          </w:tcPr>
          <w:p w:rsidR="008649E4" w:rsidRPr="008649E4" w:rsidRDefault="008649E4" w:rsidP="008649E4">
            <w:pPr>
              <w:ind w:left="360"/>
              <w:rPr>
                <w:rFonts w:asciiTheme="minorHAnsi" w:hAnsiTheme="minorHAnsi" w:cstheme="minorHAnsi"/>
                <w:sz w:val="20"/>
              </w:rPr>
            </w:pPr>
            <w:r>
              <w:rPr>
                <w:rFonts w:asciiTheme="minorHAnsi" w:hAnsiTheme="minorHAnsi" w:cstheme="minorHAnsi"/>
                <w:sz w:val="20"/>
              </w:rPr>
              <w:t>Students will have</w:t>
            </w:r>
            <w:r w:rsidRPr="008649E4">
              <w:rPr>
                <w:rFonts w:asciiTheme="minorHAnsi" w:hAnsiTheme="minorHAnsi" w:cstheme="minorHAnsi"/>
                <w:sz w:val="20"/>
              </w:rPr>
              <w:t xml:space="preserve"> an understanding of the fundamental concepts of calculus and an appreciation of its many applications.</w:t>
            </w:r>
          </w:p>
        </w:tc>
        <w:tc>
          <w:tcPr>
            <w:tcW w:w="5040" w:type="dxa"/>
          </w:tcPr>
          <w:p w:rsidR="008649E4" w:rsidRPr="008649E4" w:rsidRDefault="008649E4" w:rsidP="004B0524">
            <w:pPr>
              <w:outlineLvl w:val="0"/>
              <w:rPr>
                <w:rFonts w:asciiTheme="minorHAnsi" w:hAnsiTheme="minorHAnsi"/>
                <w:sz w:val="20"/>
                <w:highlight w:val="yellow"/>
              </w:rPr>
            </w:pPr>
            <w:r w:rsidRPr="008649E4">
              <w:rPr>
                <w:rFonts w:asciiTheme="minorHAnsi" w:hAnsiTheme="minorHAnsi"/>
                <w:sz w:val="20"/>
              </w:rPr>
              <w:t>Homework and tests</w:t>
            </w:r>
          </w:p>
        </w:tc>
      </w:tr>
      <w:tr w:rsidR="008649E4" w:rsidRPr="00E21A0F" w:rsidTr="008649E4">
        <w:tc>
          <w:tcPr>
            <w:tcW w:w="5220" w:type="dxa"/>
          </w:tcPr>
          <w:p w:rsidR="008649E4" w:rsidRPr="008649E4" w:rsidRDefault="008649E4" w:rsidP="008649E4">
            <w:pPr>
              <w:ind w:left="360"/>
              <w:outlineLvl w:val="0"/>
              <w:rPr>
                <w:rFonts w:asciiTheme="minorHAnsi" w:hAnsiTheme="minorHAnsi"/>
                <w:sz w:val="20"/>
              </w:rPr>
            </w:pPr>
            <w:r>
              <w:rPr>
                <w:rFonts w:asciiTheme="minorHAnsi" w:hAnsiTheme="minorHAnsi"/>
                <w:sz w:val="20"/>
              </w:rPr>
              <w:t>D</w:t>
            </w:r>
            <w:r w:rsidRPr="008649E4">
              <w:rPr>
                <w:rFonts w:asciiTheme="minorHAnsi" w:hAnsiTheme="minorHAnsi"/>
                <w:sz w:val="20"/>
              </w:rPr>
              <w:t>evelop critical thinking skills by asking students to convert real-world problems into forms suitable for calculus, and interpret the results of calculus in real-world problems.</w:t>
            </w:r>
          </w:p>
        </w:tc>
        <w:tc>
          <w:tcPr>
            <w:tcW w:w="5040" w:type="dxa"/>
          </w:tcPr>
          <w:p w:rsidR="008649E4" w:rsidRPr="008649E4" w:rsidRDefault="00244CC5" w:rsidP="004B0524">
            <w:pPr>
              <w:outlineLvl w:val="0"/>
              <w:rPr>
                <w:rFonts w:asciiTheme="minorHAnsi" w:hAnsiTheme="minorHAnsi"/>
                <w:sz w:val="20"/>
              </w:rPr>
            </w:pPr>
            <w:r w:rsidRPr="008649E4">
              <w:rPr>
                <w:rFonts w:asciiTheme="minorHAnsi" w:hAnsiTheme="minorHAnsi"/>
                <w:sz w:val="20"/>
              </w:rPr>
              <w:t>Homework and tests</w:t>
            </w:r>
          </w:p>
        </w:tc>
      </w:tr>
      <w:tr w:rsidR="008649E4" w:rsidRPr="00E21A0F" w:rsidTr="008649E4">
        <w:trPr>
          <w:trHeight w:val="224"/>
        </w:trPr>
        <w:tc>
          <w:tcPr>
            <w:tcW w:w="5220" w:type="dxa"/>
          </w:tcPr>
          <w:p w:rsidR="008649E4" w:rsidRPr="008649E4" w:rsidRDefault="008649E4" w:rsidP="008649E4">
            <w:pPr>
              <w:autoSpaceDE w:val="0"/>
              <w:autoSpaceDN w:val="0"/>
              <w:adjustRightInd w:val="0"/>
              <w:ind w:left="360"/>
              <w:outlineLvl w:val="0"/>
              <w:rPr>
                <w:rFonts w:asciiTheme="minorHAnsi" w:hAnsiTheme="minorHAnsi"/>
                <w:bCs/>
                <w:sz w:val="20"/>
              </w:rPr>
            </w:pPr>
            <w:r>
              <w:rPr>
                <w:rFonts w:asciiTheme="minorHAnsi" w:hAnsiTheme="minorHAnsi"/>
                <w:bCs/>
                <w:sz w:val="20"/>
              </w:rPr>
              <w:t>A</w:t>
            </w:r>
            <w:r w:rsidRPr="008649E4">
              <w:rPr>
                <w:rFonts w:asciiTheme="minorHAnsi" w:hAnsiTheme="minorHAnsi"/>
                <w:bCs/>
                <w:sz w:val="20"/>
              </w:rPr>
              <w:t xml:space="preserve"> deeper understanding of the mathematics that is used in their science and engineering courses.</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8649E4">
        <w:tc>
          <w:tcPr>
            <w:tcW w:w="522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sz w:val="20"/>
              </w:rPr>
              <w:t>Students will develop facility in using graphing calculators to solve mathematics problems.</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8649E4">
        <w:tc>
          <w:tcPr>
            <w:tcW w:w="5220" w:type="dxa"/>
          </w:tcPr>
          <w:p w:rsidR="008649E4" w:rsidRPr="00C01B76" w:rsidRDefault="008649E4" w:rsidP="00C01B76">
            <w:pPr>
              <w:ind w:left="360"/>
              <w:outlineLvl w:val="0"/>
              <w:rPr>
                <w:rFonts w:asciiTheme="minorHAnsi" w:hAnsiTheme="minorHAnsi"/>
                <w:sz w:val="20"/>
              </w:rPr>
            </w:pPr>
            <w:r w:rsidRPr="008649E4">
              <w:rPr>
                <w:rFonts w:asciiTheme="minorHAnsi" w:hAnsiTheme="minorHAnsi"/>
                <w:i/>
                <w:sz w:val="20"/>
              </w:rPr>
              <w:t>Reasoning:</w:t>
            </w:r>
            <w:r w:rsidRPr="008649E4">
              <w:rPr>
                <w:rFonts w:asciiTheme="minorHAnsi" w:hAnsiTheme="minorHAnsi"/>
                <w:sz w:val="20"/>
              </w:rPr>
              <w:t xml:space="preserve"> Calculus is a collection of reasoning techniques that allows one to understand how changing quantities behave.  This understanding is fundamental to progress in science and engineering.  Students will use mathematical reasoning in their study of calculus concepts to verify properties of the concepts they study, and they will use scientific reasoning to determine whether possible solutions are reasonable for a given situation.</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8649E4">
        <w:tc>
          <w:tcPr>
            <w:tcW w:w="522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Representations:</w:t>
            </w:r>
            <w:r w:rsidRPr="008649E4">
              <w:rPr>
                <w:rFonts w:asciiTheme="minorHAnsi" w:hAnsiTheme="minorHAnsi"/>
                <w:sz w:val="20"/>
              </w:rPr>
              <w:t xml:space="preserve"> Students will work with information specified in verbal, graphical, tabular, and symbolic forms.  Many problems will require students to take </w:t>
            </w:r>
            <w:r w:rsidRPr="008649E4">
              <w:rPr>
                <w:rFonts w:asciiTheme="minorHAnsi" w:hAnsiTheme="minorHAnsi"/>
                <w:sz w:val="20"/>
              </w:rPr>
              <w:lastRenderedPageBreak/>
              <w:t>information in one of these forms, analyze it, and create a solution in a different form.  Students will be required to produce verbal explanations of the meanings of mathematical concepts, both in general and in the context of specific problems.</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lastRenderedPageBreak/>
              <w:t>Homework and tests</w:t>
            </w:r>
          </w:p>
        </w:tc>
      </w:tr>
      <w:tr w:rsidR="008649E4" w:rsidRPr="00E21A0F" w:rsidTr="008649E4">
        <w:tc>
          <w:tcPr>
            <w:tcW w:w="522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lastRenderedPageBreak/>
              <w:t>Information literacy:</w:t>
            </w:r>
            <w:r w:rsidRPr="008649E4">
              <w:rPr>
                <w:rFonts w:asciiTheme="minorHAnsi" w:hAnsiTheme="minorHAnsi"/>
                <w:sz w:val="20"/>
              </w:rPr>
              <w:t xml:space="preserve"> To solve the applied problems in this course, students must determine which information in the problem is relevant to the solution, access this information and use it to obtain a mathematical solution, and then translate the mathematical solution back into the language of the original problem.</w:t>
            </w:r>
          </w:p>
        </w:tc>
        <w:tc>
          <w:tcPr>
            <w:tcW w:w="504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bl>
    <w:p w:rsidR="00E21A0F" w:rsidRPr="00E21A0F" w:rsidRDefault="00E21A0F" w:rsidP="002C2389">
      <w:pPr>
        <w:spacing w:line="360" w:lineRule="auto"/>
        <w:outlineLvl w:val="0"/>
        <w:rPr>
          <w:rFonts w:asciiTheme="minorHAnsi" w:hAnsiTheme="minorHAnsi"/>
          <w:b/>
          <w:sz w:val="22"/>
          <w:szCs w:val="22"/>
        </w:rPr>
      </w:pPr>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F95D67" w:rsidRPr="00E21A0F" w:rsidRDefault="00244CC5" w:rsidP="00F67E40">
            <w:pPr>
              <w:pStyle w:val="ListParagraph"/>
              <w:numPr>
                <w:ilvl w:val="0"/>
                <w:numId w:val="14"/>
              </w:numPr>
              <w:spacing w:after="0"/>
              <w:ind w:left="612" w:hanging="252"/>
              <w:rPr>
                <w:rFonts w:asciiTheme="minorHAnsi" w:hAnsiTheme="minorHAnsi"/>
              </w:rPr>
            </w:pPr>
            <w:r>
              <w:t xml:space="preserve">Calculus (early </w:t>
            </w:r>
            <w:proofErr w:type="spellStart"/>
            <w:r>
              <w:t>transcendentals</w:t>
            </w:r>
            <w:proofErr w:type="spellEnd"/>
            <w:r>
              <w:t xml:space="preserve">) 2/e by Jon </w:t>
            </w:r>
            <w:proofErr w:type="spellStart"/>
            <w:r>
              <w:t>Rogawski</w:t>
            </w:r>
            <w:proofErr w:type="spellEnd"/>
          </w:p>
          <w:p w:rsidR="00F7497C" w:rsidRPr="00E21A0F" w:rsidRDefault="00244CC5" w:rsidP="00F67E40">
            <w:pPr>
              <w:pStyle w:val="ListParagraph"/>
              <w:numPr>
                <w:ilvl w:val="0"/>
                <w:numId w:val="14"/>
              </w:numPr>
              <w:spacing w:after="0"/>
              <w:ind w:left="612" w:hanging="252"/>
              <w:rPr>
                <w:rFonts w:asciiTheme="minorHAnsi" w:hAnsiTheme="minorHAnsi"/>
              </w:rPr>
            </w:pPr>
            <w:r>
              <w:t>TI-83/4 or equivalent graphing calculator</w:t>
            </w:r>
          </w:p>
          <w:p w:rsidR="00F7497C" w:rsidRPr="00E21A0F" w:rsidRDefault="00244CC5" w:rsidP="00F67E40">
            <w:pPr>
              <w:pStyle w:val="ListParagraph"/>
              <w:numPr>
                <w:ilvl w:val="0"/>
                <w:numId w:val="14"/>
              </w:numPr>
              <w:spacing w:after="0"/>
              <w:ind w:left="612" w:hanging="252"/>
              <w:rPr>
                <w:rFonts w:asciiTheme="minorHAnsi" w:hAnsiTheme="minorHAnsi"/>
              </w:rPr>
            </w:pPr>
            <w:r>
              <w:t>Standard student access to the University Computing Facilities</w:t>
            </w:r>
          </w:p>
        </w:tc>
      </w:tr>
    </w:tbl>
    <w:p w:rsidR="00B915BB" w:rsidRPr="00E21A0F" w:rsidRDefault="00B915BB" w:rsidP="00E21A0F">
      <w:pPr>
        <w:rPr>
          <w:rFonts w:asciiTheme="minorHAnsi" w:hAnsiTheme="minorHAnsi"/>
          <w:sz w:val="22"/>
          <w:szCs w:val="22"/>
        </w:rPr>
        <w:sectPr w:rsidR="00B915BB" w:rsidRPr="00E21A0F" w:rsidSect="00F67E40">
          <w:footerReference w:type="default" r:id="rId10"/>
          <w:endnotePr>
            <w:numFmt w:val="decimal"/>
          </w:endnotePr>
          <w:pgSz w:w="12240" w:h="15840"/>
          <w:pgMar w:top="810" w:right="1440" w:bottom="900" w:left="1440" w:header="1440" w:footer="1440" w:gutter="0"/>
          <w:cols w:space="720"/>
          <w:noEndnote/>
        </w:sectPr>
      </w:pPr>
    </w:p>
    <w:p w:rsidR="00DA4E24" w:rsidRPr="00E21A0F" w:rsidRDefault="00DA4E24" w:rsidP="004E6D91">
      <w:pPr>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rsidTr="00F67E40">
        <w:tc>
          <w:tcPr>
            <w:tcW w:w="10260" w:type="dxa"/>
          </w:tcPr>
          <w:p w:rsidR="00244CC5" w:rsidRPr="00244CC5" w:rsidRDefault="00244CC5" w:rsidP="00244CC5">
            <w:pPr>
              <w:pStyle w:val="NoSpacing"/>
            </w:pPr>
            <w:r w:rsidRPr="00244CC5">
              <w:t>100 points (or less) for the total of homework, projects, and quizzes</w:t>
            </w:r>
          </w:p>
          <w:p w:rsidR="00244CC5" w:rsidRPr="00244CC5" w:rsidRDefault="00244CC5" w:rsidP="00244CC5">
            <w:pPr>
              <w:pStyle w:val="NoSpacing"/>
            </w:pPr>
            <w:r w:rsidRPr="00244CC5">
              <w:t>100 points for each exam</w:t>
            </w:r>
          </w:p>
          <w:p w:rsidR="00F7497C" w:rsidRPr="00244CC5" w:rsidRDefault="00244CC5" w:rsidP="00DA4E24">
            <w:pPr>
              <w:pStyle w:val="NoSpacing"/>
            </w:pPr>
            <w:r w:rsidRPr="00244CC5">
              <w:t xml:space="preserve">200 points for the final exam </w:t>
            </w:r>
          </w:p>
        </w:tc>
      </w:tr>
    </w:tbl>
    <w:p w:rsidR="002C2389" w:rsidRPr="00E21A0F" w:rsidRDefault="002C2389" w:rsidP="002C2389">
      <w:pPr>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rsidTr="00F67E40">
        <w:tc>
          <w:tcPr>
            <w:tcW w:w="10260" w:type="dxa"/>
          </w:tcPr>
          <w:p w:rsidR="004C1F79" w:rsidRPr="00E21A0F" w:rsidRDefault="00244CC5" w:rsidP="00244CC5">
            <w:pPr>
              <w:rPr>
                <w:rFonts w:asciiTheme="minorHAnsi" w:hAnsiTheme="minorHAnsi"/>
                <w:sz w:val="22"/>
                <w:szCs w:val="22"/>
              </w:rPr>
            </w:pPr>
            <w:r w:rsidRPr="00244CC5">
              <w:rPr>
                <w:rFonts w:asciiTheme="minorHAnsi" w:hAnsiTheme="minorHAnsi"/>
                <w:sz w:val="22"/>
                <w:szCs w:val="22"/>
              </w:rPr>
              <w:t>A penalty of 1% reduction for each hour late will be assessed for any assignment.  Make-up tests will not be given for any unexcused absence.</w:t>
            </w:r>
          </w:p>
        </w:tc>
      </w:tr>
    </w:tbl>
    <w:p w:rsidR="002C2389" w:rsidRPr="00E21A0F" w:rsidRDefault="002C2389" w:rsidP="002C2389">
      <w:pPr>
        <w:rPr>
          <w:rFonts w:asciiTheme="minorHAnsi" w:hAnsiTheme="minorHAnsi"/>
          <w:sz w:val="22"/>
          <w:szCs w:val="22"/>
        </w:rPr>
        <w:sectPr w:rsidR="002C2389" w:rsidRPr="00E21A0F" w:rsidSect="002C2389">
          <w:footerReference w:type="default" r:id="rId11"/>
          <w:endnotePr>
            <w:numFmt w:val="decimal"/>
          </w:endnotePr>
          <w:type w:val="continuous"/>
          <w:pgSz w:w="12240" w:h="15840"/>
          <w:pgMar w:top="1260" w:right="1440" w:bottom="1350" w:left="1440" w:header="1440" w:footer="1440" w:gutter="0"/>
          <w:cols w:space="720"/>
          <w:noEndnote/>
        </w:sectPr>
      </w:pPr>
    </w:p>
    <w:p w:rsidR="002C2389" w:rsidRPr="00E21A0F" w:rsidRDefault="002C2389" w:rsidP="002C2389">
      <w:pPr>
        <w:outlineLvl w:val="0"/>
        <w:rPr>
          <w:rFonts w:asciiTheme="minorHAnsi" w:hAnsiTheme="minorHAnsi"/>
          <w:b/>
          <w:sz w:val="22"/>
          <w:szCs w:val="22"/>
          <w:u w:val="single"/>
        </w:rPr>
      </w:pPr>
    </w:p>
    <w:p w:rsidR="005C13F1" w:rsidRPr="00E21A0F" w:rsidRDefault="0031623F" w:rsidP="00827498">
      <w:pPr>
        <w:rPr>
          <w:rFonts w:asciiTheme="minorHAnsi" w:hAnsiTheme="minorHAnsi"/>
          <w:sz w:val="22"/>
          <w:szCs w:val="22"/>
        </w:rPr>
      </w:pPr>
      <w:r w:rsidRPr="00E21A0F">
        <w:rPr>
          <w:rFonts w:asciiTheme="minorHAnsi" w:hAnsiTheme="minorHAnsi"/>
          <w:sz w:val="22"/>
          <w:szCs w:val="22"/>
        </w:rPr>
        <w:tab/>
      </w:r>
      <w:r w:rsidRPr="00E21A0F">
        <w:rPr>
          <w:rFonts w:asciiTheme="minorHAnsi" w:hAnsiTheme="minorHAnsi"/>
          <w:sz w:val="22"/>
          <w:szCs w:val="22"/>
        </w:rPr>
        <w:tab/>
      </w:r>
      <w:r w:rsidRPr="00E21A0F">
        <w:rPr>
          <w:rFonts w:asciiTheme="minorHAnsi" w:hAnsiTheme="minorHAnsi"/>
          <w:sz w:val="22"/>
          <w:szCs w:val="22"/>
        </w:rPr>
        <w:tab/>
      </w:r>
      <w:r w:rsidR="00E7717A" w:rsidRPr="00E21A0F">
        <w:rPr>
          <w:rFonts w:asciiTheme="minorHAnsi" w:hAnsiTheme="minorHAnsi"/>
          <w:sz w:val="22"/>
          <w:szCs w:val="22"/>
        </w:rPr>
        <w:tab/>
      </w:r>
      <w:r w:rsidR="00E7717A" w:rsidRPr="00E21A0F">
        <w:rPr>
          <w:rFonts w:asciiTheme="minorHAnsi" w:hAnsiTheme="minorHAnsi"/>
          <w:sz w:val="22"/>
          <w:szCs w:val="22"/>
        </w:rPr>
        <w:tab/>
      </w:r>
    </w:p>
    <w:p w:rsidR="00244CC5" w:rsidRPr="004065F6" w:rsidRDefault="00E7717A" w:rsidP="004560EC">
      <w:pPr>
        <w:spacing w:line="276" w:lineRule="auto"/>
        <w:rPr>
          <w:rFonts w:asciiTheme="minorHAnsi" w:hAnsiTheme="minorHAnsi"/>
          <w:b/>
          <w:sz w:val="22"/>
          <w:szCs w:val="22"/>
        </w:rPr>
      </w:pPr>
      <w:r w:rsidRPr="00E21A0F">
        <w:rPr>
          <w:rFonts w:asciiTheme="minorHAnsi" w:hAnsiTheme="minorHAnsi"/>
          <w:b/>
          <w:sz w:val="22"/>
          <w:szCs w:val="22"/>
        </w:rPr>
        <w:t>Course Schedule</w:t>
      </w:r>
      <w:r w:rsidR="00244CC5" w:rsidRPr="00244CC5">
        <w:rPr>
          <w:rFonts w:asciiTheme="minorHAnsi" w:hAnsiTheme="minorHAnsi" w:cstheme="minorHAnsi"/>
          <w:b/>
          <w:sz w:val="20"/>
        </w:rPr>
        <w:t>:</w:t>
      </w:r>
    </w:p>
    <w:tbl>
      <w:tblPr>
        <w:tblStyle w:val="TableGrid"/>
        <w:tblW w:w="0" w:type="auto"/>
        <w:tblLook w:val="04A0" w:firstRow="1" w:lastRow="0" w:firstColumn="1" w:lastColumn="0" w:noHBand="0" w:noVBand="1"/>
      </w:tblPr>
      <w:tblGrid>
        <w:gridCol w:w="1638"/>
        <w:gridCol w:w="1710"/>
        <w:gridCol w:w="6228"/>
      </w:tblGrid>
      <w:tr w:rsidR="00244CC5" w:rsidRPr="00244CC5" w:rsidTr="00C01B76">
        <w:tc>
          <w:tcPr>
            <w:tcW w:w="1638" w:type="dxa"/>
          </w:tcPr>
          <w:p w:rsidR="00244CC5" w:rsidRPr="00244CC5" w:rsidRDefault="00244CC5" w:rsidP="004560EC">
            <w:pPr>
              <w:spacing w:line="276" w:lineRule="auto"/>
              <w:rPr>
                <w:rFonts w:asciiTheme="minorHAnsi" w:hAnsiTheme="minorHAnsi" w:cstheme="minorHAnsi"/>
                <w:b/>
                <w:sz w:val="20"/>
              </w:rPr>
            </w:pPr>
            <w:r w:rsidRPr="00244CC5">
              <w:rPr>
                <w:rFonts w:asciiTheme="minorHAnsi" w:hAnsiTheme="minorHAnsi" w:cstheme="minorHAnsi"/>
                <w:b/>
                <w:sz w:val="20"/>
              </w:rPr>
              <w:t>Week</w:t>
            </w:r>
          </w:p>
        </w:tc>
        <w:tc>
          <w:tcPr>
            <w:tcW w:w="1710" w:type="dxa"/>
          </w:tcPr>
          <w:p w:rsidR="00244CC5" w:rsidRPr="00244CC5" w:rsidRDefault="00244CC5" w:rsidP="004560EC">
            <w:pPr>
              <w:spacing w:line="276" w:lineRule="auto"/>
              <w:rPr>
                <w:rFonts w:asciiTheme="minorHAnsi" w:hAnsiTheme="minorHAnsi" w:cstheme="minorHAnsi"/>
                <w:b/>
                <w:sz w:val="20"/>
              </w:rPr>
            </w:pPr>
            <w:r w:rsidRPr="00244CC5">
              <w:rPr>
                <w:rFonts w:asciiTheme="minorHAnsi" w:hAnsiTheme="minorHAnsi" w:cstheme="minorHAnsi"/>
                <w:b/>
                <w:sz w:val="20"/>
              </w:rPr>
              <w:t>Sections</w:t>
            </w:r>
          </w:p>
        </w:tc>
        <w:tc>
          <w:tcPr>
            <w:tcW w:w="6228" w:type="dxa"/>
          </w:tcPr>
          <w:p w:rsidR="00244CC5" w:rsidRPr="00244CC5" w:rsidRDefault="00244CC5" w:rsidP="004560EC">
            <w:pPr>
              <w:spacing w:line="276" w:lineRule="auto"/>
              <w:rPr>
                <w:rFonts w:asciiTheme="minorHAnsi" w:hAnsiTheme="minorHAnsi" w:cstheme="minorHAnsi"/>
                <w:b/>
                <w:sz w:val="20"/>
              </w:rPr>
            </w:pPr>
            <w:r w:rsidRPr="00244CC5">
              <w:rPr>
                <w:rFonts w:asciiTheme="minorHAnsi" w:hAnsiTheme="minorHAnsi" w:cstheme="minorHAnsi"/>
                <w:b/>
                <w:sz w:val="20"/>
              </w:rPr>
              <w:t>Topics</w:t>
            </w:r>
          </w:p>
        </w:tc>
      </w:tr>
      <w:tr w:rsidR="00244CC5" w:rsidRPr="00244CC5" w:rsidTr="00C01B76">
        <w:tc>
          <w:tcPr>
            <w:tcW w:w="1638" w:type="dxa"/>
          </w:tcPr>
          <w:p w:rsidR="00244CC5" w:rsidRPr="00244CC5" w:rsidRDefault="007E23AF" w:rsidP="004560EC">
            <w:pPr>
              <w:spacing w:line="276" w:lineRule="auto"/>
              <w:rPr>
                <w:rFonts w:asciiTheme="minorHAnsi" w:hAnsiTheme="minorHAnsi" w:cstheme="minorHAnsi"/>
                <w:sz w:val="20"/>
              </w:rPr>
            </w:pPr>
            <w:r>
              <w:rPr>
                <w:rFonts w:asciiTheme="minorHAnsi" w:hAnsiTheme="minorHAnsi" w:cstheme="minorHAnsi"/>
                <w:sz w:val="20"/>
              </w:rPr>
              <w:t>Aug 25</w:t>
            </w:r>
            <w:r w:rsidR="00244CC5" w:rsidRPr="00244CC5">
              <w:rPr>
                <w:rFonts w:asciiTheme="minorHAnsi" w:hAnsiTheme="minorHAnsi" w:cstheme="minorHAnsi"/>
                <w:sz w:val="20"/>
              </w:rPr>
              <w:t xml:space="preserve"> – </w:t>
            </w:r>
            <w:r>
              <w:rPr>
                <w:rFonts w:asciiTheme="minorHAnsi" w:hAnsiTheme="minorHAnsi" w:cstheme="minorHAnsi"/>
                <w:sz w:val="20"/>
              </w:rPr>
              <w:t>28</w:t>
            </w:r>
          </w:p>
        </w:tc>
        <w:tc>
          <w:tcPr>
            <w:tcW w:w="1710" w:type="dxa"/>
          </w:tcPr>
          <w:p w:rsidR="00244CC5" w:rsidRPr="00244CC5" w:rsidRDefault="00C01B76" w:rsidP="004560EC">
            <w:pPr>
              <w:spacing w:line="276" w:lineRule="auto"/>
              <w:rPr>
                <w:rFonts w:asciiTheme="minorHAnsi" w:hAnsiTheme="minorHAnsi" w:cstheme="minorHAnsi"/>
                <w:sz w:val="20"/>
              </w:rPr>
            </w:pPr>
            <w:r>
              <w:rPr>
                <w:rFonts w:asciiTheme="minorHAnsi" w:hAnsiTheme="minorHAnsi" w:cstheme="minorHAnsi"/>
                <w:sz w:val="20"/>
              </w:rPr>
              <w:t>1</w:t>
            </w:r>
            <w:r w:rsidR="00244CC5" w:rsidRPr="00244CC5">
              <w:rPr>
                <w:rFonts w:asciiTheme="minorHAnsi" w:hAnsiTheme="minorHAnsi" w:cstheme="minorHAnsi"/>
                <w:sz w:val="20"/>
              </w:rPr>
              <w:t xml:space="preserve">2.1 – </w:t>
            </w:r>
            <w:r>
              <w:rPr>
                <w:rFonts w:asciiTheme="minorHAnsi" w:hAnsiTheme="minorHAnsi" w:cstheme="minorHAnsi"/>
                <w:sz w:val="20"/>
              </w:rPr>
              <w:t>1</w:t>
            </w:r>
            <w:r w:rsidR="00244CC5" w:rsidRPr="00244CC5">
              <w:rPr>
                <w:rFonts w:asciiTheme="minorHAnsi" w:hAnsiTheme="minorHAnsi" w:cstheme="minorHAnsi"/>
                <w:sz w:val="20"/>
              </w:rPr>
              <w:t>2.3</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Review of vectors, dot product, angle, and projection</w:t>
            </w:r>
          </w:p>
        </w:tc>
      </w:tr>
      <w:tr w:rsidR="00244CC5" w:rsidRPr="00244CC5" w:rsidTr="00C01B76">
        <w:tc>
          <w:tcPr>
            <w:tcW w:w="1638" w:type="dxa"/>
          </w:tcPr>
          <w:p w:rsidR="00244CC5" w:rsidRPr="00244CC5" w:rsidRDefault="00244CC5" w:rsidP="004560EC">
            <w:pPr>
              <w:spacing w:line="276" w:lineRule="auto"/>
              <w:rPr>
                <w:rFonts w:asciiTheme="minorHAnsi" w:hAnsiTheme="minorHAnsi" w:cstheme="minorHAnsi"/>
                <w:sz w:val="20"/>
              </w:rPr>
            </w:pPr>
            <w:r w:rsidRPr="00244CC5">
              <w:rPr>
                <w:rFonts w:asciiTheme="minorHAnsi" w:hAnsiTheme="minorHAnsi" w:cstheme="minorHAnsi"/>
                <w:sz w:val="20"/>
              </w:rPr>
              <w:t>Sep</w:t>
            </w:r>
            <w:r w:rsidR="007E23AF">
              <w:rPr>
                <w:rFonts w:asciiTheme="minorHAnsi" w:hAnsiTheme="minorHAnsi" w:cstheme="minorHAnsi"/>
                <w:sz w:val="20"/>
              </w:rPr>
              <w:t xml:space="preserve"> 2</w:t>
            </w:r>
            <w:r w:rsidRPr="00244CC5">
              <w:rPr>
                <w:rFonts w:asciiTheme="minorHAnsi" w:hAnsiTheme="minorHAnsi" w:cstheme="minorHAnsi"/>
                <w:sz w:val="20"/>
              </w:rPr>
              <w:t xml:space="preserve"> –</w:t>
            </w:r>
            <w:r w:rsidR="007E23AF">
              <w:rPr>
                <w:rFonts w:asciiTheme="minorHAnsi" w:hAnsiTheme="minorHAnsi" w:cstheme="minorHAnsi"/>
                <w:sz w:val="20"/>
              </w:rPr>
              <w:t xml:space="preserve"> 4</w:t>
            </w:r>
          </w:p>
        </w:tc>
        <w:tc>
          <w:tcPr>
            <w:tcW w:w="1710" w:type="dxa"/>
          </w:tcPr>
          <w:p w:rsidR="00244CC5" w:rsidRPr="00244CC5" w:rsidRDefault="00C01B76" w:rsidP="004560EC">
            <w:pPr>
              <w:spacing w:line="276" w:lineRule="auto"/>
              <w:rPr>
                <w:rFonts w:asciiTheme="minorHAnsi" w:hAnsiTheme="minorHAnsi" w:cstheme="minorHAnsi"/>
                <w:sz w:val="20"/>
              </w:rPr>
            </w:pPr>
            <w:r>
              <w:rPr>
                <w:rFonts w:asciiTheme="minorHAnsi" w:hAnsiTheme="minorHAnsi" w:cstheme="minorHAnsi"/>
                <w:sz w:val="20"/>
              </w:rPr>
              <w:t>1</w:t>
            </w:r>
            <w:r w:rsidR="00244CC5" w:rsidRPr="00244CC5">
              <w:rPr>
                <w:rFonts w:asciiTheme="minorHAnsi" w:hAnsiTheme="minorHAnsi" w:cstheme="minorHAnsi"/>
                <w:sz w:val="20"/>
              </w:rPr>
              <w:t xml:space="preserve">2.4 – </w:t>
            </w:r>
            <w:r>
              <w:rPr>
                <w:rFonts w:asciiTheme="minorHAnsi" w:hAnsiTheme="minorHAnsi" w:cstheme="minorHAnsi"/>
                <w:sz w:val="20"/>
              </w:rPr>
              <w:t>1</w:t>
            </w:r>
            <w:r w:rsidR="00244CC5" w:rsidRPr="00244CC5">
              <w:rPr>
                <w:rFonts w:asciiTheme="minorHAnsi" w:hAnsiTheme="minorHAnsi" w:cstheme="minorHAnsi"/>
                <w:sz w:val="20"/>
              </w:rPr>
              <w:t>2.</w:t>
            </w:r>
            <w:r w:rsidR="00244CC5">
              <w:rPr>
                <w:rFonts w:asciiTheme="minorHAnsi" w:hAnsiTheme="minorHAnsi" w:cstheme="minorHAnsi"/>
                <w:sz w:val="20"/>
              </w:rPr>
              <w:t>6</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Cross product, planes, quadric surfaces</w:t>
            </w:r>
          </w:p>
        </w:tc>
      </w:tr>
      <w:tr w:rsidR="00244CC5" w:rsidRPr="00244CC5" w:rsidTr="00C01B76">
        <w:tc>
          <w:tcPr>
            <w:tcW w:w="1638" w:type="dxa"/>
          </w:tcPr>
          <w:p w:rsidR="00244CC5" w:rsidRPr="00244CC5" w:rsidRDefault="007E23AF" w:rsidP="004560EC">
            <w:pPr>
              <w:spacing w:line="276" w:lineRule="auto"/>
              <w:rPr>
                <w:rFonts w:asciiTheme="minorHAnsi" w:hAnsiTheme="minorHAnsi" w:cstheme="minorHAnsi"/>
                <w:sz w:val="20"/>
              </w:rPr>
            </w:pPr>
            <w:r>
              <w:rPr>
                <w:rFonts w:asciiTheme="minorHAnsi" w:hAnsiTheme="minorHAnsi" w:cstheme="minorHAnsi"/>
                <w:sz w:val="20"/>
              </w:rPr>
              <w:t>Sep 8</w:t>
            </w:r>
            <w:r w:rsidR="00244CC5" w:rsidRPr="00244CC5">
              <w:rPr>
                <w:rFonts w:asciiTheme="minorHAnsi" w:hAnsiTheme="minorHAnsi" w:cstheme="minorHAnsi"/>
                <w:sz w:val="20"/>
              </w:rPr>
              <w:t xml:space="preserve"> – </w:t>
            </w:r>
            <w:r w:rsidR="00244CC5">
              <w:rPr>
                <w:rFonts w:asciiTheme="minorHAnsi" w:hAnsiTheme="minorHAnsi" w:cstheme="minorHAnsi"/>
                <w:sz w:val="20"/>
              </w:rPr>
              <w:t>1</w:t>
            </w:r>
            <w:r>
              <w:rPr>
                <w:rFonts w:asciiTheme="minorHAnsi" w:hAnsiTheme="minorHAnsi" w:cstheme="minorHAnsi"/>
                <w:sz w:val="20"/>
              </w:rPr>
              <w:t>1</w:t>
            </w:r>
          </w:p>
        </w:tc>
        <w:tc>
          <w:tcPr>
            <w:tcW w:w="1710" w:type="dxa"/>
          </w:tcPr>
          <w:p w:rsidR="00244CC5" w:rsidRPr="00244CC5" w:rsidRDefault="00C01B76" w:rsidP="004560EC">
            <w:pPr>
              <w:spacing w:line="276" w:lineRule="auto"/>
              <w:rPr>
                <w:rFonts w:asciiTheme="minorHAnsi" w:hAnsiTheme="minorHAnsi" w:cstheme="minorHAnsi"/>
                <w:sz w:val="20"/>
              </w:rPr>
            </w:pPr>
            <w:r>
              <w:rPr>
                <w:rFonts w:asciiTheme="minorHAnsi" w:hAnsiTheme="minorHAnsi" w:cstheme="minorHAnsi"/>
                <w:sz w:val="20"/>
              </w:rPr>
              <w:t>1</w:t>
            </w:r>
            <w:r w:rsidR="00244CC5" w:rsidRPr="00244CC5">
              <w:rPr>
                <w:rFonts w:asciiTheme="minorHAnsi" w:hAnsiTheme="minorHAnsi" w:cstheme="minorHAnsi"/>
                <w:sz w:val="20"/>
              </w:rPr>
              <w:t>2.7</w:t>
            </w:r>
            <w:r>
              <w:rPr>
                <w:rFonts w:asciiTheme="minorHAnsi" w:hAnsiTheme="minorHAnsi" w:cstheme="minorHAnsi"/>
                <w:sz w:val="20"/>
              </w:rPr>
              <w:t>, Test</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Cylindrical and spherical coordinates,</w:t>
            </w:r>
            <w:r w:rsidR="00C01B76" w:rsidRPr="00244CC5">
              <w:rPr>
                <w:rFonts w:asciiTheme="minorHAnsi" w:hAnsiTheme="minorHAnsi" w:cstheme="minorHAnsi"/>
                <w:b/>
                <w:sz w:val="20"/>
              </w:rPr>
              <w:t xml:space="preserve"> Test on Sep 1</w:t>
            </w:r>
            <w:r w:rsidR="007E23AF">
              <w:rPr>
                <w:rFonts w:asciiTheme="minorHAnsi" w:hAnsiTheme="minorHAnsi" w:cstheme="minorHAnsi"/>
                <w:b/>
                <w:sz w:val="20"/>
              </w:rPr>
              <w:t>1</w:t>
            </w:r>
          </w:p>
        </w:tc>
      </w:tr>
      <w:tr w:rsidR="00244CC5" w:rsidRPr="00244CC5" w:rsidTr="00C01B76">
        <w:tc>
          <w:tcPr>
            <w:tcW w:w="1638" w:type="dxa"/>
          </w:tcPr>
          <w:p w:rsidR="00244CC5" w:rsidRPr="00244CC5" w:rsidRDefault="007E23AF" w:rsidP="004560EC">
            <w:pPr>
              <w:spacing w:line="276" w:lineRule="auto"/>
              <w:rPr>
                <w:rFonts w:asciiTheme="minorHAnsi" w:hAnsiTheme="minorHAnsi" w:cstheme="minorHAnsi"/>
                <w:sz w:val="20"/>
              </w:rPr>
            </w:pPr>
            <w:r>
              <w:rPr>
                <w:rFonts w:asciiTheme="minorHAnsi" w:hAnsiTheme="minorHAnsi" w:cstheme="minorHAnsi"/>
                <w:sz w:val="20"/>
              </w:rPr>
              <w:t>Sep 15</w:t>
            </w:r>
            <w:r w:rsidR="00244CC5" w:rsidRPr="00244CC5">
              <w:rPr>
                <w:rFonts w:asciiTheme="minorHAnsi" w:hAnsiTheme="minorHAnsi" w:cstheme="minorHAnsi"/>
                <w:sz w:val="20"/>
              </w:rPr>
              <w:t xml:space="preserve"> – </w:t>
            </w:r>
            <w:r w:rsidR="00244CC5">
              <w:rPr>
                <w:rFonts w:asciiTheme="minorHAnsi" w:hAnsiTheme="minorHAnsi" w:cstheme="minorHAnsi"/>
                <w:sz w:val="20"/>
              </w:rPr>
              <w:t>1</w:t>
            </w:r>
            <w:r>
              <w:rPr>
                <w:rFonts w:asciiTheme="minorHAnsi" w:hAnsiTheme="minorHAnsi" w:cstheme="minorHAnsi"/>
                <w:sz w:val="20"/>
              </w:rPr>
              <w:t>8</w:t>
            </w:r>
          </w:p>
        </w:tc>
        <w:tc>
          <w:tcPr>
            <w:tcW w:w="1710" w:type="dxa"/>
          </w:tcPr>
          <w:p w:rsidR="00244CC5" w:rsidRPr="00244CC5" w:rsidRDefault="00C01B76" w:rsidP="004560EC">
            <w:pPr>
              <w:spacing w:line="276" w:lineRule="auto"/>
              <w:rPr>
                <w:rFonts w:asciiTheme="minorHAnsi" w:hAnsiTheme="minorHAnsi" w:cstheme="minorHAnsi"/>
                <w:sz w:val="20"/>
              </w:rPr>
            </w:pPr>
            <w:r>
              <w:rPr>
                <w:rFonts w:asciiTheme="minorHAnsi" w:hAnsiTheme="minorHAnsi" w:cstheme="minorHAnsi"/>
                <w:sz w:val="20"/>
              </w:rPr>
              <w:t>1</w:t>
            </w:r>
            <w:r w:rsidR="00244CC5" w:rsidRPr="00244CC5">
              <w:rPr>
                <w:rFonts w:asciiTheme="minorHAnsi" w:hAnsiTheme="minorHAnsi" w:cstheme="minorHAnsi"/>
                <w:sz w:val="20"/>
              </w:rPr>
              <w:t xml:space="preserve">3.1 – </w:t>
            </w:r>
            <w:r>
              <w:rPr>
                <w:rFonts w:asciiTheme="minorHAnsi" w:hAnsiTheme="minorHAnsi" w:cstheme="minorHAnsi"/>
                <w:sz w:val="20"/>
              </w:rPr>
              <w:t>1</w:t>
            </w:r>
            <w:r w:rsidR="00244CC5" w:rsidRPr="00244CC5">
              <w:rPr>
                <w:rFonts w:asciiTheme="minorHAnsi" w:hAnsiTheme="minorHAnsi" w:cstheme="minorHAnsi"/>
                <w:sz w:val="20"/>
              </w:rPr>
              <w:t>3.</w:t>
            </w:r>
            <w:r>
              <w:rPr>
                <w:rFonts w:asciiTheme="minorHAnsi" w:hAnsiTheme="minorHAnsi" w:cstheme="minorHAnsi"/>
                <w:sz w:val="20"/>
              </w:rPr>
              <w:t>3</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Vector functions, calculus on vector functions, arc length</w:t>
            </w:r>
          </w:p>
        </w:tc>
      </w:tr>
      <w:tr w:rsidR="00244CC5" w:rsidRPr="00244CC5" w:rsidTr="00C01B76">
        <w:tc>
          <w:tcPr>
            <w:tcW w:w="1638" w:type="dxa"/>
          </w:tcPr>
          <w:p w:rsidR="00244CC5" w:rsidRPr="00244CC5" w:rsidRDefault="007E23AF" w:rsidP="004560EC">
            <w:pPr>
              <w:spacing w:line="276" w:lineRule="auto"/>
              <w:rPr>
                <w:rFonts w:asciiTheme="minorHAnsi" w:hAnsiTheme="minorHAnsi" w:cstheme="minorHAnsi"/>
                <w:sz w:val="20"/>
              </w:rPr>
            </w:pPr>
            <w:r>
              <w:rPr>
                <w:rFonts w:asciiTheme="minorHAnsi" w:hAnsiTheme="minorHAnsi" w:cstheme="minorHAnsi"/>
                <w:sz w:val="20"/>
              </w:rPr>
              <w:t>Sep 22</w:t>
            </w:r>
            <w:r w:rsidR="00244CC5" w:rsidRPr="00244CC5">
              <w:rPr>
                <w:rFonts w:asciiTheme="minorHAnsi" w:hAnsiTheme="minorHAnsi" w:cstheme="minorHAnsi"/>
                <w:sz w:val="20"/>
              </w:rPr>
              <w:t xml:space="preserve"> – 2</w:t>
            </w:r>
            <w:r>
              <w:rPr>
                <w:rFonts w:asciiTheme="minorHAnsi" w:hAnsiTheme="minorHAnsi" w:cstheme="minorHAnsi"/>
                <w:sz w:val="20"/>
              </w:rPr>
              <w:t>5</w:t>
            </w:r>
          </w:p>
        </w:tc>
        <w:tc>
          <w:tcPr>
            <w:tcW w:w="1710"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13.4</w:t>
            </w:r>
            <w:r w:rsidR="00244CC5" w:rsidRPr="00244CC5">
              <w:rPr>
                <w:rFonts w:asciiTheme="minorHAnsi" w:hAnsiTheme="minorHAnsi" w:cstheme="minorHAnsi"/>
                <w:sz w:val="20"/>
              </w:rPr>
              <w:t xml:space="preserve"> – </w:t>
            </w:r>
            <w:r>
              <w:rPr>
                <w:rFonts w:asciiTheme="minorHAnsi" w:hAnsiTheme="minorHAnsi" w:cstheme="minorHAnsi"/>
                <w:sz w:val="20"/>
              </w:rPr>
              <w:t>13.5</w:t>
            </w:r>
            <w:r w:rsidR="00244CC5" w:rsidRPr="00244CC5">
              <w:rPr>
                <w:rFonts w:asciiTheme="minorHAnsi" w:hAnsiTheme="minorHAnsi" w:cstheme="minorHAnsi"/>
                <w:sz w:val="20"/>
              </w:rPr>
              <w:t xml:space="preserve"> </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Curvature, motion</w:t>
            </w:r>
          </w:p>
        </w:tc>
      </w:tr>
      <w:tr w:rsidR="00244CC5" w:rsidRPr="00244CC5" w:rsidTr="00C01B76">
        <w:tc>
          <w:tcPr>
            <w:tcW w:w="1638" w:type="dxa"/>
          </w:tcPr>
          <w:p w:rsidR="00244CC5" w:rsidRPr="00244CC5" w:rsidRDefault="007E23AF" w:rsidP="004560EC">
            <w:pPr>
              <w:spacing w:line="276" w:lineRule="auto"/>
              <w:rPr>
                <w:rFonts w:asciiTheme="minorHAnsi" w:hAnsiTheme="minorHAnsi" w:cstheme="minorHAnsi"/>
                <w:sz w:val="20"/>
              </w:rPr>
            </w:pPr>
            <w:r>
              <w:rPr>
                <w:rFonts w:asciiTheme="minorHAnsi" w:hAnsiTheme="minorHAnsi" w:cstheme="minorHAnsi"/>
                <w:sz w:val="20"/>
              </w:rPr>
              <w:t xml:space="preserve">Sep 29 – </w:t>
            </w:r>
            <w:r w:rsidR="00C01B76">
              <w:rPr>
                <w:rFonts w:asciiTheme="minorHAnsi" w:hAnsiTheme="minorHAnsi" w:cstheme="minorHAnsi"/>
                <w:sz w:val="20"/>
              </w:rPr>
              <w:t>Oct 2</w:t>
            </w:r>
          </w:p>
        </w:tc>
        <w:tc>
          <w:tcPr>
            <w:tcW w:w="1710"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Test, 14.1 – 14.2</w:t>
            </w:r>
          </w:p>
        </w:tc>
        <w:tc>
          <w:tcPr>
            <w:tcW w:w="6228" w:type="dxa"/>
          </w:tcPr>
          <w:p w:rsidR="00244CC5" w:rsidRPr="00244CC5" w:rsidRDefault="007E23AF" w:rsidP="004560EC">
            <w:pPr>
              <w:spacing w:line="276" w:lineRule="auto"/>
              <w:rPr>
                <w:rFonts w:asciiTheme="minorHAnsi" w:hAnsiTheme="minorHAnsi" w:cstheme="minorHAnsi"/>
                <w:sz w:val="20"/>
              </w:rPr>
            </w:pPr>
            <w:r>
              <w:rPr>
                <w:rFonts w:asciiTheme="minorHAnsi" w:hAnsiTheme="minorHAnsi" w:cstheme="minorHAnsi"/>
                <w:b/>
                <w:sz w:val="20"/>
              </w:rPr>
              <w:t>Test on Sep</w:t>
            </w:r>
            <w:r w:rsidR="004065F6" w:rsidRPr="00244CC5">
              <w:rPr>
                <w:rFonts w:asciiTheme="minorHAnsi" w:hAnsiTheme="minorHAnsi" w:cstheme="minorHAnsi"/>
                <w:b/>
                <w:sz w:val="20"/>
              </w:rPr>
              <w:t xml:space="preserve"> </w:t>
            </w:r>
            <w:r w:rsidR="004065F6">
              <w:rPr>
                <w:rFonts w:asciiTheme="minorHAnsi" w:hAnsiTheme="minorHAnsi" w:cstheme="minorHAnsi"/>
                <w:b/>
                <w:sz w:val="20"/>
              </w:rPr>
              <w:t>3</w:t>
            </w:r>
            <w:r>
              <w:rPr>
                <w:rFonts w:asciiTheme="minorHAnsi" w:hAnsiTheme="minorHAnsi" w:cstheme="minorHAnsi"/>
                <w:b/>
                <w:sz w:val="20"/>
              </w:rPr>
              <w:t>0</w:t>
            </w:r>
            <w:r w:rsidR="004065F6">
              <w:rPr>
                <w:rFonts w:asciiTheme="minorHAnsi" w:hAnsiTheme="minorHAnsi" w:cstheme="minorHAnsi"/>
                <w:b/>
                <w:sz w:val="20"/>
              </w:rPr>
              <w:t>,</w:t>
            </w:r>
            <w:r w:rsidR="004065F6">
              <w:rPr>
                <w:rFonts w:asciiTheme="minorHAnsi" w:hAnsiTheme="minorHAnsi" w:cstheme="minorHAnsi"/>
                <w:sz w:val="20"/>
              </w:rPr>
              <w:t xml:space="preserve"> Multivariable functions, limits, and continuity</w:t>
            </w:r>
          </w:p>
        </w:tc>
      </w:tr>
      <w:tr w:rsidR="00244CC5" w:rsidRPr="00244CC5" w:rsidTr="00C01B76">
        <w:tc>
          <w:tcPr>
            <w:tcW w:w="1638" w:type="dxa"/>
          </w:tcPr>
          <w:p w:rsidR="00244CC5" w:rsidRPr="00244CC5" w:rsidRDefault="007E23AF" w:rsidP="004560EC">
            <w:pPr>
              <w:spacing w:line="276" w:lineRule="auto"/>
              <w:rPr>
                <w:rFonts w:asciiTheme="minorHAnsi" w:hAnsiTheme="minorHAnsi" w:cstheme="minorHAnsi"/>
                <w:sz w:val="20"/>
              </w:rPr>
            </w:pPr>
            <w:r>
              <w:rPr>
                <w:rFonts w:asciiTheme="minorHAnsi" w:hAnsiTheme="minorHAnsi" w:cstheme="minorHAnsi"/>
                <w:sz w:val="20"/>
              </w:rPr>
              <w:t>Oct 6</w:t>
            </w:r>
            <w:r w:rsidR="00244CC5" w:rsidRPr="00244CC5">
              <w:rPr>
                <w:rFonts w:asciiTheme="minorHAnsi" w:hAnsiTheme="minorHAnsi" w:cstheme="minorHAnsi"/>
                <w:sz w:val="20"/>
              </w:rPr>
              <w:t xml:space="preserve"> – </w:t>
            </w:r>
            <w:r>
              <w:rPr>
                <w:rFonts w:asciiTheme="minorHAnsi" w:hAnsiTheme="minorHAnsi" w:cstheme="minorHAnsi"/>
                <w:sz w:val="20"/>
              </w:rPr>
              <w:t>9</w:t>
            </w:r>
          </w:p>
        </w:tc>
        <w:tc>
          <w:tcPr>
            <w:tcW w:w="1710"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14.</w:t>
            </w:r>
            <w:r w:rsidR="00244CC5" w:rsidRPr="00244CC5">
              <w:rPr>
                <w:rFonts w:asciiTheme="minorHAnsi" w:hAnsiTheme="minorHAnsi" w:cstheme="minorHAnsi"/>
                <w:sz w:val="20"/>
              </w:rPr>
              <w:t xml:space="preserve">3 – </w:t>
            </w:r>
            <w:r>
              <w:rPr>
                <w:rFonts w:asciiTheme="minorHAnsi" w:hAnsiTheme="minorHAnsi" w:cstheme="minorHAnsi"/>
                <w:sz w:val="20"/>
              </w:rPr>
              <w:t>14</w:t>
            </w:r>
            <w:r w:rsidR="00244CC5" w:rsidRPr="00244CC5">
              <w:rPr>
                <w:rFonts w:asciiTheme="minorHAnsi" w:hAnsiTheme="minorHAnsi" w:cstheme="minorHAnsi"/>
                <w:sz w:val="20"/>
              </w:rPr>
              <w:t>.</w:t>
            </w:r>
            <w:r>
              <w:rPr>
                <w:rFonts w:asciiTheme="minorHAnsi" w:hAnsiTheme="minorHAnsi" w:cstheme="minorHAnsi"/>
                <w:sz w:val="20"/>
              </w:rPr>
              <w:t>4</w:t>
            </w:r>
          </w:p>
        </w:tc>
        <w:tc>
          <w:tcPr>
            <w:tcW w:w="6228"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 xml:space="preserve">Partial derivatives, differentiability, and tangent planes </w:t>
            </w:r>
          </w:p>
        </w:tc>
      </w:tr>
      <w:tr w:rsidR="00244CC5" w:rsidRPr="00244CC5" w:rsidTr="00C01B76">
        <w:tc>
          <w:tcPr>
            <w:tcW w:w="1638" w:type="dxa"/>
          </w:tcPr>
          <w:p w:rsidR="00244CC5" w:rsidRPr="00244CC5" w:rsidRDefault="007E23AF" w:rsidP="004560EC">
            <w:pPr>
              <w:spacing w:line="276" w:lineRule="auto"/>
              <w:rPr>
                <w:rFonts w:asciiTheme="minorHAnsi" w:hAnsiTheme="minorHAnsi" w:cstheme="minorHAnsi"/>
                <w:sz w:val="20"/>
              </w:rPr>
            </w:pPr>
            <w:r>
              <w:rPr>
                <w:rFonts w:asciiTheme="minorHAnsi" w:hAnsiTheme="minorHAnsi" w:cstheme="minorHAnsi"/>
                <w:sz w:val="20"/>
              </w:rPr>
              <w:t>Oct 13</w:t>
            </w:r>
            <w:r w:rsidR="00244CC5" w:rsidRPr="00244CC5">
              <w:rPr>
                <w:rFonts w:asciiTheme="minorHAnsi" w:hAnsiTheme="minorHAnsi" w:cstheme="minorHAnsi"/>
                <w:sz w:val="20"/>
              </w:rPr>
              <w:t xml:space="preserve"> – 1</w:t>
            </w:r>
            <w:r>
              <w:rPr>
                <w:rFonts w:asciiTheme="minorHAnsi" w:hAnsiTheme="minorHAnsi" w:cstheme="minorHAnsi"/>
                <w:sz w:val="20"/>
              </w:rPr>
              <w:t>6</w:t>
            </w:r>
          </w:p>
        </w:tc>
        <w:tc>
          <w:tcPr>
            <w:tcW w:w="1710" w:type="dxa"/>
          </w:tcPr>
          <w:p w:rsidR="00244CC5" w:rsidRPr="00244CC5" w:rsidRDefault="004065F6" w:rsidP="004560EC">
            <w:pPr>
              <w:spacing w:line="276" w:lineRule="auto"/>
              <w:rPr>
                <w:rFonts w:asciiTheme="minorHAnsi" w:hAnsiTheme="minorHAnsi" w:cstheme="minorHAnsi"/>
                <w:sz w:val="20"/>
              </w:rPr>
            </w:pPr>
            <w:r>
              <w:rPr>
                <w:rFonts w:asciiTheme="minorHAnsi" w:hAnsiTheme="minorHAnsi" w:cstheme="minorHAnsi"/>
                <w:sz w:val="20"/>
              </w:rPr>
              <w:t>14.5</w:t>
            </w:r>
            <w:r w:rsidR="00244CC5" w:rsidRPr="00244CC5">
              <w:rPr>
                <w:rFonts w:asciiTheme="minorHAnsi" w:hAnsiTheme="minorHAnsi" w:cstheme="minorHAnsi"/>
                <w:sz w:val="20"/>
              </w:rPr>
              <w:t xml:space="preserve"> – </w:t>
            </w:r>
            <w:r>
              <w:rPr>
                <w:rFonts w:asciiTheme="minorHAnsi" w:hAnsiTheme="minorHAnsi" w:cstheme="minorHAnsi"/>
                <w:sz w:val="20"/>
              </w:rPr>
              <w:t>14.7</w:t>
            </w:r>
          </w:p>
        </w:tc>
        <w:tc>
          <w:tcPr>
            <w:tcW w:w="6228"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Gradient, directional derivatives, multivariable chain rule, optimization</w:t>
            </w:r>
          </w:p>
        </w:tc>
      </w:tr>
      <w:tr w:rsidR="00244CC5" w:rsidRPr="00244CC5" w:rsidTr="00C01B76">
        <w:tc>
          <w:tcPr>
            <w:tcW w:w="1638" w:type="dxa"/>
          </w:tcPr>
          <w:p w:rsidR="00244CC5" w:rsidRPr="00244CC5" w:rsidRDefault="007E23AF" w:rsidP="004560EC">
            <w:pPr>
              <w:spacing w:line="276" w:lineRule="auto"/>
              <w:rPr>
                <w:rFonts w:asciiTheme="minorHAnsi" w:hAnsiTheme="minorHAnsi" w:cstheme="minorHAnsi"/>
                <w:sz w:val="20"/>
              </w:rPr>
            </w:pPr>
            <w:r>
              <w:rPr>
                <w:rFonts w:asciiTheme="minorHAnsi" w:hAnsiTheme="minorHAnsi" w:cstheme="minorHAnsi"/>
                <w:sz w:val="20"/>
              </w:rPr>
              <w:t>Oct 20</w:t>
            </w:r>
            <w:r w:rsidR="00244CC5" w:rsidRPr="00244CC5">
              <w:rPr>
                <w:rFonts w:asciiTheme="minorHAnsi" w:hAnsiTheme="minorHAnsi" w:cstheme="minorHAnsi"/>
                <w:sz w:val="20"/>
              </w:rPr>
              <w:t xml:space="preserve"> – 2</w:t>
            </w:r>
            <w:r>
              <w:rPr>
                <w:rFonts w:asciiTheme="minorHAnsi" w:hAnsiTheme="minorHAnsi" w:cstheme="minorHAnsi"/>
                <w:sz w:val="20"/>
              </w:rPr>
              <w:t>3</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14.8, Test</w:t>
            </w:r>
          </w:p>
        </w:tc>
        <w:tc>
          <w:tcPr>
            <w:tcW w:w="6228" w:type="dxa"/>
          </w:tcPr>
          <w:p w:rsidR="00244CC5" w:rsidRPr="004560EC" w:rsidRDefault="004560EC" w:rsidP="004560EC">
            <w:pPr>
              <w:spacing w:line="276" w:lineRule="auto"/>
              <w:rPr>
                <w:rFonts w:asciiTheme="minorHAnsi" w:hAnsiTheme="minorHAnsi" w:cstheme="minorHAnsi"/>
                <w:b/>
                <w:sz w:val="20"/>
              </w:rPr>
            </w:pPr>
            <w:r>
              <w:rPr>
                <w:rFonts w:asciiTheme="minorHAnsi" w:hAnsiTheme="minorHAnsi" w:cstheme="minorHAnsi"/>
                <w:sz w:val="20"/>
              </w:rPr>
              <w:t xml:space="preserve">LaGrange multipliers, </w:t>
            </w:r>
            <w:r>
              <w:rPr>
                <w:rFonts w:asciiTheme="minorHAnsi" w:hAnsiTheme="minorHAnsi" w:cstheme="minorHAnsi"/>
                <w:b/>
                <w:sz w:val="20"/>
              </w:rPr>
              <w:t>Test on Oct 2</w:t>
            </w:r>
            <w:r w:rsidR="007E23AF">
              <w:rPr>
                <w:rFonts w:asciiTheme="minorHAnsi" w:hAnsiTheme="minorHAnsi" w:cstheme="minorHAnsi"/>
                <w:b/>
                <w:sz w:val="20"/>
              </w:rPr>
              <w:t>3</w:t>
            </w:r>
          </w:p>
        </w:tc>
      </w:tr>
      <w:tr w:rsidR="00244CC5" w:rsidRPr="00244CC5" w:rsidTr="00C01B76">
        <w:tc>
          <w:tcPr>
            <w:tcW w:w="1638" w:type="dxa"/>
          </w:tcPr>
          <w:p w:rsidR="00244CC5" w:rsidRPr="00244CC5" w:rsidRDefault="007E23AF" w:rsidP="004560EC">
            <w:pPr>
              <w:spacing w:line="276" w:lineRule="auto"/>
              <w:rPr>
                <w:rFonts w:asciiTheme="minorHAnsi" w:hAnsiTheme="minorHAnsi" w:cstheme="minorHAnsi"/>
                <w:sz w:val="20"/>
              </w:rPr>
            </w:pPr>
            <w:r>
              <w:rPr>
                <w:rFonts w:asciiTheme="minorHAnsi" w:hAnsiTheme="minorHAnsi" w:cstheme="minorHAnsi"/>
                <w:sz w:val="20"/>
              </w:rPr>
              <w:t>Oct 27</w:t>
            </w:r>
            <w:r w:rsidR="00244CC5" w:rsidRPr="00244CC5">
              <w:rPr>
                <w:rFonts w:asciiTheme="minorHAnsi" w:hAnsiTheme="minorHAnsi" w:cstheme="minorHAnsi"/>
                <w:sz w:val="20"/>
              </w:rPr>
              <w:t xml:space="preserve"> – </w:t>
            </w:r>
            <w:r>
              <w:rPr>
                <w:rFonts w:asciiTheme="minorHAnsi" w:hAnsiTheme="minorHAnsi" w:cstheme="minorHAnsi"/>
                <w:sz w:val="20"/>
              </w:rPr>
              <w:t>30</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15.1</w:t>
            </w:r>
            <w:r w:rsidR="00244CC5" w:rsidRPr="00244CC5">
              <w:rPr>
                <w:rFonts w:asciiTheme="minorHAnsi" w:hAnsiTheme="minorHAnsi" w:cstheme="minorHAnsi"/>
                <w:sz w:val="20"/>
              </w:rPr>
              <w:t xml:space="preserve"> – </w:t>
            </w:r>
            <w:r>
              <w:rPr>
                <w:rFonts w:asciiTheme="minorHAnsi" w:hAnsiTheme="minorHAnsi" w:cstheme="minorHAnsi"/>
                <w:sz w:val="20"/>
              </w:rPr>
              <w:t>15.3</w:t>
            </w:r>
          </w:p>
        </w:tc>
        <w:tc>
          <w:tcPr>
            <w:tcW w:w="6228"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Multivariable integration</w:t>
            </w:r>
          </w:p>
        </w:tc>
      </w:tr>
      <w:tr w:rsidR="00244CC5" w:rsidRPr="00244CC5" w:rsidTr="00C01B76">
        <w:tc>
          <w:tcPr>
            <w:tcW w:w="1638" w:type="dxa"/>
          </w:tcPr>
          <w:p w:rsidR="00244CC5" w:rsidRPr="00244CC5" w:rsidRDefault="007E23AF" w:rsidP="004560EC">
            <w:pPr>
              <w:spacing w:line="276" w:lineRule="auto"/>
              <w:rPr>
                <w:rFonts w:asciiTheme="minorHAnsi" w:hAnsiTheme="minorHAnsi" w:cstheme="minorHAnsi"/>
                <w:sz w:val="20"/>
              </w:rPr>
            </w:pPr>
            <w:r>
              <w:rPr>
                <w:rFonts w:asciiTheme="minorHAnsi" w:hAnsiTheme="minorHAnsi" w:cstheme="minorHAnsi"/>
                <w:sz w:val="20"/>
              </w:rPr>
              <w:t>Nov 3</w:t>
            </w:r>
            <w:r w:rsidR="00C01B76">
              <w:rPr>
                <w:rFonts w:asciiTheme="minorHAnsi" w:hAnsiTheme="minorHAnsi" w:cstheme="minorHAnsi"/>
                <w:sz w:val="20"/>
              </w:rPr>
              <w:t xml:space="preserve"> –</w:t>
            </w:r>
            <w:r w:rsidR="00244CC5" w:rsidRPr="00244CC5">
              <w:rPr>
                <w:rFonts w:asciiTheme="minorHAnsi" w:hAnsiTheme="minorHAnsi" w:cstheme="minorHAnsi"/>
                <w:sz w:val="20"/>
              </w:rPr>
              <w:t xml:space="preserve"> </w:t>
            </w:r>
            <w:r>
              <w:rPr>
                <w:rFonts w:asciiTheme="minorHAnsi" w:hAnsiTheme="minorHAnsi" w:cstheme="minorHAnsi"/>
                <w:sz w:val="20"/>
              </w:rPr>
              <w:t>6</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15.4</w:t>
            </w:r>
            <w:r w:rsidR="00244CC5" w:rsidRPr="00244CC5">
              <w:rPr>
                <w:rFonts w:asciiTheme="minorHAnsi" w:hAnsiTheme="minorHAnsi" w:cstheme="minorHAnsi"/>
                <w:sz w:val="20"/>
              </w:rPr>
              <w:t xml:space="preserve"> – </w:t>
            </w:r>
            <w:r>
              <w:rPr>
                <w:rFonts w:asciiTheme="minorHAnsi" w:hAnsiTheme="minorHAnsi" w:cstheme="minorHAnsi"/>
                <w:sz w:val="20"/>
              </w:rPr>
              <w:t>15.6</w:t>
            </w:r>
          </w:p>
        </w:tc>
        <w:tc>
          <w:tcPr>
            <w:tcW w:w="6228"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Integration in other coordinates, change in variables, applications</w:t>
            </w:r>
          </w:p>
        </w:tc>
      </w:tr>
      <w:tr w:rsidR="00244CC5" w:rsidRPr="00244CC5" w:rsidTr="00C01B76">
        <w:tc>
          <w:tcPr>
            <w:tcW w:w="1638" w:type="dxa"/>
          </w:tcPr>
          <w:p w:rsidR="00244CC5" w:rsidRPr="00244CC5" w:rsidRDefault="007E23AF" w:rsidP="004560EC">
            <w:pPr>
              <w:spacing w:line="276" w:lineRule="auto"/>
              <w:rPr>
                <w:rFonts w:asciiTheme="minorHAnsi" w:hAnsiTheme="minorHAnsi" w:cstheme="minorHAnsi"/>
                <w:sz w:val="20"/>
              </w:rPr>
            </w:pPr>
            <w:r>
              <w:rPr>
                <w:rFonts w:asciiTheme="minorHAnsi" w:hAnsiTheme="minorHAnsi" w:cstheme="minorHAnsi"/>
                <w:sz w:val="20"/>
              </w:rPr>
              <w:t>Nov 10</w:t>
            </w:r>
            <w:r w:rsidR="00244CC5" w:rsidRPr="00244CC5">
              <w:rPr>
                <w:rFonts w:asciiTheme="minorHAnsi" w:hAnsiTheme="minorHAnsi" w:cstheme="minorHAnsi"/>
                <w:sz w:val="20"/>
              </w:rPr>
              <w:t xml:space="preserve"> – 1</w:t>
            </w:r>
            <w:r>
              <w:rPr>
                <w:rFonts w:asciiTheme="minorHAnsi" w:hAnsiTheme="minorHAnsi" w:cstheme="minorHAnsi"/>
                <w:sz w:val="20"/>
              </w:rPr>
              <w:t>3</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Test, 16.1</w:t>
            </w:r>
            <w:r w:rsidR="00244CC5" w:rsidRPr="00244CC5">
              <w:rPr>
                <w:rFonts w:asciiTheme="minorHAnsi" w:hAnsiTheme="minorHAnsi" w:cstheme="minorHAnsi"/>
                <w:sz w:val="20"/>
              </w:rPr>
              <w:t xml:space="preserve"> – </w:t>
            </w:r>
            <w:r>
              <w:rPr>
                <w:rFonts w:asciiTheme="minorHAnsi" w:hAnsiTheme="minorHAnsi" w:cstheme="minorHAnsi"/>
                <w:sz w:val="20"/>
              </w:rPr>
              <w:t>16.2</w:t>
            </w:r>
          </w:p>
        </w:tc>
        <w:tc>
          <w:tcPr>
            <w:tcW w:w="6228" w:type="dxa"/>
          </w:tcPr>
          <w:p w:rsidR="00244CC5" w:rsidRPr="00244CC5" w:rsidRDefault="007E23AF" w:rsidP="004560EC">
            <w:pPr>
              <w:spacing w:line="276" w:lineRule="auto"/>
              <w:rPr>
                <w:rFonts w:asciiTheme="minorHAnsi" w:hAnsiTheme="minorHAnsi" w:cstheme="minorHAnsi"/>
                <w:sz w:val="20"/>
              </w:rPr>
            </w:pPr>
            <w:r>
              <w:rPr>
                <w:rFonts w:asciiTheme="minorHAnsi" w:hAnsiTheme="minorHAnsi" w:cstheme="minorHAnsi"/>
                <w:b/>
                <w:sz w:val="20"/>
              </w:rPr>
              <w:t>Test on Nov 11</w:t>
            </w:r>
            <w:r w:rsidR="004560EC">
              <w:rPr>
                <w:rFonts w:asciiTheme="minorHAnsi" w:hAnsiTheme="minorHAnsi" w:cstheme="minorHAnsi"/>
                <w:b/>
                <w:sz w:val="20"/>
              </w:rPr>
              <w:t xml:space="preserve">, </w:t>
            </w:r>
            <w:r w:rsidR="004560EC">
              <w:rPr>
                <w:rFonts w:asciiTheme="minorHAnsi" w:hAnsiTheme="minorHAnsi" w:cstheme="minorHAnsi"/>
                <w:sz w:val="20"/>
              </w:rPr>
              <w:t>Vector fields, line integrals</w:t>
            </w:r>
          </w:p>
        </w:tc>
      </w:tr>
      <w:tr w:rsidR="00244CC5" w:rsidRPr="00244CC5" w:rsidTr="00C01B76">
        <w:tc>
          <w:tcPr>
            <w:tcW w:w="1638" w:type="dxa"/>
          </w:tcPr>
          <w:p w:rsidR="00244CC5" w:rsidRPr="00244CC5" w:rsidRDefault="007E23AF" w:rsidP="004560EC">
            <w:pPr>
              <w:spacing w:line="276" w:lineRule="auto"/>
              <w:rPr>
                <w:rFonts w:asciiTheme="minorHAnsi" w:hAnsiTheme="minorHAnsi" w:cstheme="minorHAnsi"/>
                <w:sz w:val="20"/>
              </w:rPr>
            </w:pPr>
            <w:r>
              <w:rPr>
                <w:rFonts w:asciiTheme="minorHAnsi" w:hAnsiTheme="minorHAnsi" w:cstheme="minorHAnsi"/>
                <w:sz w:val="20"/>
              </w:rPr>
              <w:t>Nov 1</w:t>
            </w:r>
            <w:r w:rsidR="00C01B76">
              <w:rPr>
                <w:rFonts w:asciiTheme="minorHAnsi" w:hAnsiTheme="minorHAnsi" w:cstheme="minorHAnsi"/>
                <w:sz w:val="20"/>
              </w:rPr>
              <w:t>7</w:t>
            </w:r>
            <w:r w:rsidR="00244CC5" w:rsidRPr="00244CC5">
              <w:rPr>
                <w:rFonts w:asciiTheme="minorHAnsi" w:hAnsiTheme="minorHAnsi" w:cstheme="minorHAnsi"/>
                <w:sz w:val="20"/>
              </w:rPr>
              <w:t xml:space="preserve"> – </w:t>
            </w:r>
            <w:r>
              <w:rPr>
                <w:rFonts w:asciiTheme="minorHAnsi" w:hAnsiTheme="minorHAnsi" w:cstheme="minorHAnsi"/>
                <w:sz w:val="20"/>
              </w:rPr>
              <w:t>20</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16.3</w:t>
            </w:r>
            <w:r w:rsidR="00244CC5" w:rsidRPr="00244CC5">
              <w:rPr>
                <w:rFonts w:asciiTheme="minorHAnsi" w:hAnsiTheme="minorHAnsi" w:cstheme="minorHAnsi"/>
                <w:sz w:val="20"/>
              </w:rPr>
              <w:t xml:space="preserve"> </w:t>
            </w:r>
            <w:r>
              <w:rPr>
                <w:rFonts w:asciiTheme="minorHAnsi" w:hAnsiTheme="minorHAnsi" w:cstheme="minorHAnsi"/>
                <w:sz w:val="20"/>
              </w:rPr>
              <w:t>– 16.4</w:t>
            </w:r>
          </w:p>
        </w:tc>
        <w:tc>
          <w:tcPr>
            <w:tcW w:w="6228"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Conservative vector fields, parameterized surfaces, surface integrals</w:t>
            </w:r>
          </w:p>
        </w:tc>
      </w:tr>
      <w:tr w:rsidR="00244CC5" w:rsidRPr="00244CC5" w:rsidTr="00C01B76">
        <w:tc>
          <w:tcPr>
            <w:tcW w:w="1638" w:type="dxa"/>
          </w:tcPr>
          <w:p w:rsidR="00244CC5" w:rsidRPr="00244CC5" w:rsidRDefault="007E23AF" w:rsidP="004560EC">
            <w:pPr>
              <w:spacing w:line="276" w:lineRule="auto"/>
              <w:rPr>
                <w:rFonts w:asciiTheme="minorHAnsi" w:hAnsiTheme="minorHAnsi" w:cstheme="minorHAnsi"/>
                <w:sz w:val="20"/>
              </w:rPr>
            </w:pPr>
            <w:r>
              <w:rPr>
                <w:rFonts w:asciiTheme="minorHAnsi" w:hAnsiTheme="minorHAnsi" w:cstheme="minorHAnsi"/>
                <w:sz w:val="20"/>
              </w:rPr>
              <w:t>Dec 1</w:t>
            </w:r>
            <w:r w:rsidR="00C01B76">
              <w:rPr>
                <w:rFonts w:asciiTheme="minorHAnsi" w:hAnsiTheme="minorHAnsi" w:cstheme="minorHAnsi"/>
                <w:sz w:val="20"/>
              </w:rPr>
              <w:t xml:space="preserve"> –</w:t>
            </w:r>
            <w:r w:rsidR="00244CC5" w:rsidRPr="00244CC5">
              <w:rPr>
                <w:rFonts w:asciiTheme="minorHAnsi" w:hAnsiTheme="minorHAnsi" w:cstheme="minorHAnsi"/>
                <w:sz w:val="20"/>
              </w:rPr>
              <w:t xml:space="preserve"> </w:t>
            </w:r>
            <w:r>
              <w:rPr>
                <w:rFonts w:asciiTheme="minorHAnsi" w:hAnsiTheme="minorHAnsi" w:cstheme="minorHAnsi"/>
                <w:sz w:val="20"/>
              </w:rPr>
              <w:t>4</w:t>
            </w:r>
          </w:p>
        </w:tc>
        <w:tc>
          <w:tcPr>
            <w:tcW w:w="1710"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16.5 – 17.1</w:t>
            </w:r>
          </w:p>
        </w:tc>
        <w:tc>
          <w:tcPr>
            <w:tcW w:w="6228" w:type="dxa"/>
          </w:tcPr>
          <w:p w:rsidR="00244CC5" w:rsidRPr="00244CC5" w:rsidRDefault="004560EC" w:rsidP="004560EC">
            <w:pPr>
              <w:spacing w:line="276" w:lineRule="auto"/>
              <w:rPr>
                <w:rFonts w:asciiTheme="minorHAnsi" w:hAnsiTheme="minorHAnsi" w:cstheme="minorHAnsi"/>
                <w:sz w:val="20"/>
              </w:rPr>
            </w:pPr>
            <w:r>
              <w:rPr>
                <w:rFonts w:asciiTheme="minorHAnsi" w:hAnsiTheme="minorHAnsi" w:cstheme="minorHAnsi"/>
                <w:sz w:val="20"/>
              </w:rPr>
              <w:t>Surface integrals of vector fields, Green’s Theorem</w:t>
            </w:r>
          </w:p>
        </w:tc>
      </w:tr>
      <w:tr w:rsidR="00244CC5" w:rsidRPr="00244CC5" w:rsidTr="00C01B76">
        <w:tc>
          <w:tcPr>
            <w:tcW w:w="1638" w:type="dxa"/>
          </w:tcPr>
          <w:p w:rsidR="00244CC5" w:rsidRPr="00244CC5" w:rsidRDefault="00C01B76" w:rsidP="002B5FFA">
            <w:pPr>
              <w:spacing w:line="276" w:lineRule="auto"/>
              <w:rPr>
                <w:rFonts w:asciiTheme="minorHAnsi" w:hAnsiTheme="minorHAnsi" w:cstheme="minorHAnsi"/>
                <w:sz w:val="20"/>
              </w:rPr>
            </w:pPr>
            <w:r>
              <w:rPr>
                <w:rFonts w:asciiTheme="minorHAnsi" w:hAnsiTheme="minorHAnsi" w:cstheme="minorHAnsi"/>
                <w:sz w:val="20"/>
              </w:rPr>
              <w:t xml:space="preserve">Dec </w:t>
            </w:r>
            <w:r w:rsidR="002B5FFA">
              <w:rPr>
                <w:rFonts w:asciiTheme="minorHAnsi" w:hAnsiTheme="minorHAnsi" w:cstheme="minorHAnsi"/>
                <w:b/>
                <w:sz w:val="20"/>
              </w:rPr>
              <w:t>9</w:t>
            </w:r>
          </w:p>
        </w:tc>
        <w:tc>
          <w:tcPr>
            <w:tcW w:w="1710" w:type="dxa"/>
          </w:tcPr>
          <w:p w:rsidR="00244CC5" w:rsidRPr="00244CC5" w:rsidRDefault="002B5FFA" w:rsidP="004560EC">
            <w:pPr>
              <w:spacing w:line="276" w:lineRule="auto"/>
              <w:rPr>
                <w:rFonts w:asciiTheme="minorHAnsi" w:hAnsiTheme="minorHAnsi" w:cstheme="minorHAnsi"/>
                <w:sz w:val="20"/>
              </w:rPr>
            </w:pPr>
            <w:r>
              <w:rPr>
                <w:rFonts w:asciiTheme="minorHAnsi" w:hAnsiTheme="minorHAnsi" w:cstheme="minorHAnsi"/>
                <w:sz w:val="20"/>
              </w:rPr>
              <w:t>Final</w:t>
            </w:r>
          </w:p>
        </w:tc>
        <w:tc>
          <w:tcPr>
            <w:tcW w:w="6228" w:type="dxa"/>
          </w:tcPr>
          <w:p w:rsidR="00244CC5" w:rsidRPr="00244CC5" w:rsidRDefault="002B5FFA" w:rsidP="004560EC">
            <w:pPr>
              <w:spacing w:line="276" w:lineRule="auto"/>
              <w:rPr>
                <w:rFonts w:asciiTheme="minorHAnsi" w:hAnsiTheme="minorHAnsi" w:cstheme="minorHAnsi"/>
                <w:b/>
                <w:sz w:val="20"/>
              </w:rPr>
            </w:pPr>
            <w:r>
              <w:rPr>
                <w:rFonts w:asciiTheme="minorHAnsi" w:hAnsiTheme="minorHAnsi" w:cstheme="minorHAnsi"/>
                <w:b/>
                <w:sz w:val="20"/>
              </w:rPr>
              <w:t>Final Exam on Dec 9, 12:45 – 2:4</w:t>
            </w:r>
            <w:bookmarkStart w:id="0" w:name="_GoBack"/>
            <w:bookmarkEnd w:id="0"/>
            <w:r w:rsidR="00244CC5" w:rsidRPr="00244CC5">
              <w:rPr>
                <w:rFonts w:asciiTheme="minorHAnsi" w:hAnsiTheme="minorHAnsi" w:cstheme="minorHAnsi"/>
                <w:b/>
                <w:sz w:val="20"/>
              </w:rPr>
              <w:t>5</w:t>
            </w:r>
          </w:p>
        </w:tc>
      </w:tr>
    </w:tbl>
    <w:p w:rsidR="00F95D67" w:rsidRPr="00603B11" w:rsidRDefault="00F95D67" w:rsidP="004560EC">
      <w:pPr>
        <w:spacing w:line="276" w:lineRule="auto"/>
        <w:rPr>
          <w:rFonts w:ascii="Times New Roman" w:hAnsi="Times New Roman"/>
          <w:sz w:val="22"/>
          <w:szCs w:val="22"/>
          <w:u w:val="single"/>
        </w:rPr>
      </w:pPr>
    </w:p>
    <w:sectPr w:rsidR="00F95D67" w:rsidRPr="00603B11"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0EC" w:rsidRDefault="004560EC">
      <w:r>
        <w:separator/>
      </w:r>
    </w:p>
  </w:endnote>
  <w:endnote w:type="continuationSeparator" w:id="0">
    <w:p w:rsidR="004560EC" w:rsidRDefault="0045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EC" w:rsidRDefault="004560EC">
    <w:pPr>
      <w:spacing w:line="240" w:lineRule="exact"/>
    </w:pPr>
  </w:p>
  <w:p w:rsidR="004560EC" w:rsidRDefault="004560EC">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2B5FFA">
      <w:rPr>
        <w:rFonts w:ascii="Times New Roman" w:hAnsi="Times New Roman"/>
        <w:noProof/>
      </w:rPr>
      <w:t>2</w:t>
    </w:r>
    <w:r>
      <w:rPr>
        <w:rFonts w:ascii="Times New Roman" w:hAnsi="Times New Roman"/>
      </w:rPr>
      <w:fldChar w:fldCharType="end"/>
    </w:r>
  </w:p>
  <w:p w:rsidR="004560EC" w:rsidRDefault="004560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EC" w:rsidRDefault="004560EC">
    <w:pPr>
      <w:spacing w:line="240" w:lineRule="exact"/>
    </w:pPr>
  </w:p>
  <w:p w:rsidR="004560EC" w:rsidRDefault="004560EC">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7E23AF">
      <w:rPr>
        <w:rFonts w:ascii="Times New Roman" w:hAnsi="Times New Roman"/>
        <w:noProof/>
      </w:rPr>
      <w:t>3</w:t>
    </w:r>
    <w:r>
      <w:rPr>
        <w:rFonts w:ascii="Times New Roman" w:hAnsi="Times New Roman"/>
      </w:rPr>
      <w:fldChar w:fldCharType="end"/>
    </w:r>
  </w:p>
  <w:p w:rsidR="004560EC" w:rsidRDefault="004560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0EC" w:rsidRDefault="004560EC">
      <w:r>
        <w:separator/>
      </w:r>
    </w:p>
  </w:footnote>
  <w:footnote w:type="continuationSeparator" w:id="0">
    <w:p w:rsidR="004560EC" w:rsidRDefault="00456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8022F8"/>
    <w:multiLevelType w:val="hybridMultilevel"/>
    <w:tmpl w:val="93DC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CE2BBA"/>
    <w:multiLevelType w:val="hybridMultilevel"/>
    <w:tmpl w:val="5966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22"/>
  </w:num>
  <w:num w:numId="5">
    <w:abstractNumId w:val="13"/>
  </w:num>
  <w:num w:numId="6">
    <w:abstractNumId w:val="23"/>
  </w:num>
  <w:num w:numId="7">
    <w:abstractNumId w:val="17"/>
  </w:num>
  <w:num w:numId="8">
    <w:abstractNumId w:val="14"/>
  </w:num>
  <w:num w:numId="9">
    <w:abstractNumId w:val="9"/>
  </w:num>
  <w:num w:numId="10">
    <w:abstractNumId w:val="10"/>
  </w:num>
  <w:num w:numId="11">
    <w:abstractNumId w:val="2"/>
  </w:num>
  <w:num w:numId="12">
    <w:abstractNumId w:val="8"/>
  </w:num>
  <w:num w:numId="13">
    <w:abstractNumId w:val="24"/>
  </w:num>
  <w:num w:numId="14">
    <w:abstractNumId w:val="7"/>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11"/>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2"/>
  </w:compat>
  <w:rsids>
    <w:rsidRoot w:val="003870C9"/>
    <w:rsid w:val="00004296"/>
    <w:rsid w:val="000066B1"/>
    <w:rsid w:val="00011369"/>
    <w:rsid w:val="00024A3A"/>
    <w:rsid w:val="000256FD"/>
    <w:rsid w:val="00026343"/>
    <w:rsid w:val="00040269"/>
    <w:rsid w:val="000537B0"/>
    <w:rsid w:val="000622CA"/>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32437"/>
    <w:rsid w:val="0023753C"/>
    <w:rsid w:val="0024267A"/>
    <w:rsid w:val="002428DD"/>
    <w:rsid w:val="00244CC5"/>
    <w:rsid w:val="0025125A"/>
    <w:rsid w:val="00254153"/>
    <w:rsid w:val="00256D23"/>
    <w:rsid w:val="00262095"/>
    <w:rsid w:val="0026652B"/>
    <w:rsid w:val="00297E3A"/>
    <w:rsid w:val="002B36D1"/>
    <w:rsid w:val="002B5FFA"/>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81039"/>
    <w:rsid w:val="003870C9"/>
    <w:rsid w:val="003A017F"/>
    <w:rsid w:val="003B7956"/>
    <w:rsid w:val="003C26F8"/>
    <w:rsid w:val="003C6852"/>
    <w:rsid w:val="003E0A8A"/>
    <w:rsid w:val="003E10F5"/>
    <w:rsid w:val="003F3C67"/>
    <w:rsid w:val="00402EEF"/>
    <w:rsid w:val="004065F6"/>
    <w:rsid w:val="0041174C"/>
    <w:rsid w:val="00420CEB"/>
    <w:rsid w:val="0043392F"/>
    <w:rsid w:val="00441F59"/>
    <w:rsid w:val="0045298A"/>
    <w:rsid w:val="004560EC"/>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D91"/>
    <w:rsid w:val="00530724"/>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D2374"/>
    <w:rsid w:val="007D2C72"/>
    <w:rsid w:val="007E23AF"/>
    <w:rsid w:val="008027DE"/>
    <w:rsid w:val="00817A7C"/>
    <w:rsid w:val="00827498"/>
    <w:rsid w:val="00831414"/>
    <w:rsid w:val="0083547A"/>
    <w:rsid w:val="00845615"/>
    <w:rsid w:val="00850C11"/>
    <w:rsid w:val="008532A6"/>
    <w:rsid w:val="008613BC"/>
    <w:rsid w:val="008649E4"/>
    <w:rsid w:val="00866B26"/>
    <w:rsid w:val="00882181"/>
    <w:rsid w:val="00886C79"/>
    <w:rsid w:val="008921AF"/>
    <w:rsid w:val="008A0F86"/>
    <w:rsid w:val="008A261B"/>
    <w:rsid w:val="008B289E"/>
    <w:rsid w:val="008D05D8"/>
    <w:rsid w:val="008E55D8"/>
    <w:rsid w:val="008E6EE1"/>
    <w:rsid w:val="00904029"/>
    <w:rsid w:val="00921789"/>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71990"/>
    <w:rsid w:val="00A71D1F"/>
    <w:rsid w:val="00A86913"/>
    <w:rsid w:val="00A92728"/>
    <w:rsid w:val="00A95AB3"/>
    <w:rsid w:val="00AC34B0"/>
    <w:rsid w:val="00AD3EEC"/>
    <w:rsid w:val="00AD6C72"/>
    <w:rsid w:val="00AF2B3E"/>
    <w:rsid w:val="00AF4F6C"/>
    <w:rsid w:val="00AF6389"/>
    <w:rsid w:val="00B02C6D"/>
    <w:rsid w:val="00B0354A"/>
    <w:rsid w:val="00B11466"/>
    <w:rsid w:val="00B17164"/>
    <w:rsid w:val="00B222AE"/>
    <w:rsid w:val="00B461B3"/>
    <w:rsid w:val="00B518BE"/>
    <w:rsid w:val="00B669C1"/>
    <w:rsid w:val="00B80051"/>
    <w:rsid w:val="00B82424"/>
    <w:rsid w:val="00B90333"/>
    <w:rsid w:val="00B915BB"/>
    <w:rsid w:val="00B957EC"/>
    <w:rsid w:val="00BA428E"/>
    <w:rsid w:val="00BB0B93"/>
    <w:rsid w:val="00BB5B34"/>
    <w:rsid w:val="00BC5405"/>
    <w:rsid w:val="00BC7106"/>
    <w:rsid w:val="00BC7A16"/>
    <w:rsid w:val="00BE308E"/>
    <w:rsid w:val="00BF4431"/>
    <w:rsid w:val="00C01B76"/>
    <w:rsid w:val="00C04F78"/>
    <w:rsid w:val="00C07200"/>
    <w:rsid w:val="00C14835"/>
    <w:rsid w:val="00C33A4F"/>
    <w:rsid w:val="00C63D80"/>
    <w:rsid w:val="00C65E3C"/>
    <w:rsid w:val="00C84B57"/>
    <w:rsid w:val="00C91A85"/>
    <w:rsid w:val="00CA2DB0"/>
    <w:rsid w:val="00CA7B3B"/>
    <w:rsid w:val="00CF3CB3"/>
    <w:rsid w:val="00D016BF"/>
    <w:rsid w:val="00D434AC"/>
    <w:rsid w:val="00D4419B"/>
    <w:rsid w:val="00D81F27"/>
    <w:rsid w:val="00D8625E"/>
    <w:rsid w:val="00D916FF"/>
    <w:rsid w:val="00DA4E24"/>
    <w:rsid w:val="00DC2327"/>
    <w:rsid w:val="00DD42D5"/>
    <w:rsid w:val="00DD4C0F"/>
    <w:rsid w:val="00DF0DF7"/>
    <w:rsid w:val="00E0641A"/>
    <w:rsid w:val="00E21782"/>
    <w:rsid w:val="00E21A0F"/>
    <w:rsid w:val="00E52323"/>
    <w:rsid w:val="00E57F9F"/>
    <w:rsid w:val="00E71921"/>
    <w:rsid w:val="00E7717A"/>
    <w:rsid w:val="00E91946"/>
    <w:rsid w:val="00E923E5"/>
    <w:rsid w:val="00E96EB9"/>
    <w:rsid w:val="00EC3ED4"/>
    <w:rsid w:val="00ED0976"/>
    <w:rsid w:val="00ED1A24"/>
    <w:rsid w:val="00ED4924"/>
    <w:rsid w:val="00EF542D"/>
    <w:rsid w:val="00EF639F"/>
    <w:rsid w:val="00F050DB"/>
    <w:rsid w:val="00F26E7F"/>
    <w:rsid w:val="00F3023D"/>
    <w:rsid w:val="00F45E37"/>
    <w:rsid w:val="00F52708"/>
    <w:rsid w:val="00F535D9"/>
    <w:rsid w:val="00F5592B"/>
    <w:rsid w:val="00F603D6"/>
    <w:rsid w:val="00F64070"/>
    <w:rsid w:val="00F669E9"/>
    <w:rsid w:val="00F67E40"/>
    <w:rsid w:val="00F7271A"/>
    <w:rsid w:val="00F7497C"/>
    <w:rsid w:val="00F8317C"/>
    <w:rsid w:val="00F95D67"/>
    <w:rsid w:val="00FA4D23"/>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723</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5056</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Brooks, Clayton</cp:lastModifiedBy>
  <cp:revision>4</cp:revision>
  <cp:lastPrinted>2011-09-28T12:22:00Z</cp:lastPrinted>
  <dcterms:created xsi:type="dcterms:W3CDTF">2012-09-06T22:58:00Z</dcterms:created>
  <dcterms:modified xsi:type="dcterms:W3CDTF">2014-09-08T17:03:00Z</dcterms:modified>
</cp:coreProperties>
</file>