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ED2" w:rsidRPr="001A396F" w:rsidRDefault="002A2B0F" w:rsidP="002A2B0F">
      <w:pPr>
        <w:rPr>
          <w:b/>
        </w:rPr>
      </w:pPr>
      <w:r w:rsidRPr="001A396F">
        <w:rPr>
          <w:b/>
        </w:rPr>
        <w:t xml:space="preserve">Marshall University Syllabus  </w:t>
      </w:r>
    </w:p>
    <w:p w:rsidR="00AF2ED2" w:rsidRDefault="002A2B0F" w:rsidP="002A2B0F">
      <w:r w:rsidRPr="001A396F">
        <w:rPr>
          <w:b/>
        </w:rPr>
        <w:t>Course Title/Number</w:t>
      </w:r>
      <w:r>
        <w:t xml:space="preserve"> IST 321 Resolution of Environmental Problems CRN 3</w:t>
      </w:r>
      <w:r w:rsidR="00AF2ED2">
        <w:t>649</w:t>
      </w:r>
      <w:r>
        <w:t xml:space="preserve"> Section 201 </w:t>
      </w:r>
    </w:p>
    <w:p w:rsidR="00AF2ED2" w:rsidRDefault="002A2B0F" w:rsidP="002A2B0F">
      <w:r w:rsidRPr="001A396F">
        <w:rPr>
          <w:b/>
        </w:rPr>
        <w:t>Semester/Year</w:t>
      </w:r>
      <w:r>
        <w:t xml:space="preserve"> Spring 201</w:t>
      </w:r>
      <w:r w:rsidR="00AF2ED2">
        <w:t>6</w:t>
      </w:r>
      <w:r>
        <w:t xml:space="preserve"> </w:t>
      </w:r>
    </w:p>
    <w:p w:rsidR="00AF2ED2" w:rsidRDefault="002A2B0F" w:rsidP="002A2B0F">
      <w:r w:rsidRPr="001A396F">
        <w:rPr>
          <w:b/>
        </w:rPr>
        <w:t>Days/Time</w:t>
      </w:r>
      <w:r>
        <w:t xml:space="preserve"> 1230 – 145 pm Tuesdays and Thursdays </w:t>
      </w:r>
    </w:p>
    <w:p w:rsidR="00AF2ED2" w:rsidRDefault="002A2B0F" w:rsidP="002A2B0F">
      <w:r w:rsidRPr="001A396F">
        <w:rPr>
          <w:b/>
        </w:rPr>
        <w:t>Location</w:t>
      </w:r>
      <w:r>
        <w:t xml:space="preserve"> Science 200 </w:t>
      </w:r>
    </w:p>
    <w:p w:rsidR="00AF2ED2" w:rsidRDefault="002A2B0F" w:rsidP="002A2B0F">
      <w:r w:rsidRPr="001A396F">
        <w:rPr>
          <w:b/>
        </w:rPr>
        <w:t xml:space="preserve">Instructor </w:t>
      </w:r>
      <w:r>
        <w:t xml:space="preserve">Samuel T. Colvin </w:t>
      </w:r>
    </w:p>
    <w:p w:rsidR="00AF2ED2" w:rsidRDefault="002A2B0F" w:rsidP="002A2B0F">
      <w:r w:rsidRPr="001A396F">
        <w:rPr>
          <w:b/>
        </w:rPr>
        <w:t>Office</w:t>
      </w:r>
      <w:r>
        <w:t xml:space="preserve"> Morrow 111 </w:t>
      </w:r>
    </w:p>
    <w:p w:rsidR="00AF2ED2" w:rsidRDefault="002A2B0F" w:rsidP="002A2B0F">
      <w:r w:rsidRPr="001A396F">
        <w:rPr>
          <w:b/>
        </w:rPr>
        <w:t>Phone</w:t>
      </w:r>
      <w:r>
        <w:t xml:space="preserve"> 304 696 5432  </w:t>
      </w:r>
    </w:p>
    <w:p w:rsidR="002A2B0F" w:rsidRDefault="002A2B0F" w:rsidP="002A2B0F">
      <w:r w:rsidRPr="001A396F">
        <w:rPr>
          <w:b/>
        </w:rPr>
        <w:t>E-Mail</w:t>
      </w:r>
      <w:r>
        <w:t xml:space="preserve"> colvin8@marshall.edu </w:t>
      </w:r>
    </w:p>
    <w:p w:rsidR="002A2B0F" w:rsidRPr="001A396F" w:rsidRDefault="002A2B0F" w:rsidP="002A2B0F">
      <w:pPr>
        <w:rPr>
          <w:b/>
        </w:rPr>
      </w:pPr>
      <w:r w:rsidRPr="001A396F">
        <w:rPr>
          <w:b/>
        </w:rPr>
        <w:t xml:space="preserve">Office Hours </w:t>
      </w:r>
    </w:p>
    <w:p w:rsidR="002A2B0F" w:rsidRDefault="002A2B0F" w:rsidP="002A2B0F">
      <w:r>
        <w:t>11 a</w:t>
      </w:r>
      <w:r w:rsidR="00AF2ED2">
        <w:t>.</w:t>
      </w:r>
      <w:r>
        <w:t>m</w:t>
      </w:r>
      <w:r w:rsidR="00AF2ED2">
        <w:t>. – noon Fridays.</w:t>
      </w:r>
      <w:r>
        <w:t xml:space="preserve">  By prior appointment only, </w:t>
      </w:r>
      <w:r w:rsidR="00AF2ED2">
        <w:t>8 - 9</w:t>
      </w:r>
      <w:r>
        <w:t xml:space="preserve">15 </w:t>
      </w:r>
      <w:r w:rsidR="00AF2ED2">
        <w:t xml:space="preserve">a.m. and 145 </w:t>
      </w:r>
      <w:r>
        <w:t xml:space="preserve">– </w:t>
      </w:r>
      <w:r w:rsidR="00AF2ED2">
        <w:t>3</w:t>
      </w:r>
      <w:r>
        <w:t xml:space="preserve"> p</w:t>
      </w:r>
      <w:r w:rsidR="00AF2ED2">
        <w:t>.</w:t>
      </w:r>
      <w:r>
        <w:t>m</w:t>
      </w:r>
      <w:r w:rsidR="00AF2ED2">
        <w:t>.</w:t>
      </w:r>
      <w:r>
        <w:t xml:space="preserve"> Tuesdays &amp; Thursdays </w:t>
      </w:r>
    </w:p>
    <w:p w:rsidR="002A2B0F" w:rsidRPr="001A396F" w:rsidRDefault="002A2B0F" w:rsidP="002A2B0F">
      <w:pPr>
        <w:rPr>
          <w:b/>
        </w:rPr>
      </w:pPr>
      <w:r w:rsidRPr="001A396F">
        <w:rPr>
          <w:b/>
        </w:rPr>
        <w:t xml:space="preserve">University Policies </w:t>
      </w:r>
    </w:p>
    <w:p w:rsidR="002A2B0F" w:rsidRDefault="002A2B0F" w:rsidP="002A2B0F">
      <w:r>
        <w:t xml:space="preserve">By enrolling in this course, you agree to the University Policies listed below. Please read the full text of each policy by going towww.marshall.edu/academic-affairs and clicking on "Marshall University Policies." Or, you can access the policies directly by going towww.marshall.edu/academic-affairs/policies/.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  </w:t>
      </w:r>
    </w:p>
    <w:p w:rsidR="001A396F" w:rsidRPr="001A396F" w:rsidRDefault="002A2B0F" w:rsidP="002A2B0F">
      <w:pPr>
        <w:rPr>
          <w:b/>
        </w:rPr>
      </w:pPr>
      <w:r w:rsidRPr="001A396F">
        <w:rPr>
          <w:b/>
        </w:rPr>
        <w:t xml:space="preserve">Course Description: From Catalog </w:t>
      </w:r>
    </w:p>
    <w:p w:rsidR="002A2B0F" w:rsidRDefault="002A2B0F" w:rsidP="002A2B0F">
      <w:r>
        <w:t xml:space="preserve">Students examine case studies of current environmental problems and propose methods of remediation. Cultural, political, economic, as well as ecological and physiographic factors are considered. </w:t>
      </w:r>
    </w:p>
    <w:p w:rsidR="002A2B0F" w:rsidRPr="001A396F" w:rsidRDefault="002A2B0F" w:rsidP="002A2B0F">
      <w:pPr>
        <w:rPr>
          <w:b/>
        </w:rPr>
      </w:pPr>
      <w:r w:rsidRPr="001A396F">
        <w:rPr>
          <w:b/>
        </w:rPr>
        <w:t xml:space="preserve">Department and course student learning outcomes </w:t>
      </w:r>
      <w:r w:rsidR="001A396F">
        <w:rPr>
          <w:b/>
        </w:rPr>
        <w:t>(numbered)</w:t>
      </w:r>
    </w:p>
    <w:p w:rsidR="002A2B0F" w:rsidRPr="001A396F" w:rsidRDefault="001A396F" w:rsidP="002A2B0F">
      <w:pPr>
        <w:rPr>
          <w:b/>
        </w:rPr>
      </w:pPr>
      <w:r>
        <w:rPr>
          <w:b/>
        </w:rPr>
        <w:t xml:space="preserve">a. </w:t>
      </w:r>
      <w:r w:rsidR="002A2B0F" w:rsidRPr="001A396F">
        <w:rPr>
          <w:b/>
        </w:rPr>
        <w:t xml:space="preserve">How students will practice each outcome in this course </w:t>
      </w:r>
    </w:p>
    <w:p w:rsidR="002A2B0F" w:rsidRPr="001A396F" w:rsidRDefault="001A396F" w:rsidP="002A2B0F">
      <w:pPr>
        <w:rPr>
          <w:b/>
        </w:rPr>
      </w:pPr>
      <w:r>
        <w:rPr>
          <w:b/>
        </w:rPr>
        <w:t xml:space="preserve">b. </w:t>
      </w:r>
      <w:r w:rsidR="002A2B0F" w:rsidRPr="001A396F">
        <w:rPr>
          <w:b/>
        </w:rPr>
        <w:t xml:space="preserve">How student achievement of each outcome will be assessed in this course </w:t>
      </w:r>
    </w:p>
    <w:p w:rsidR="002A2B0F" w:rsidRDefault="002A2B0F" w:rsidP="002A2B0F">
      <w:r>
        <w:t xml:space="preserve">1. Students will demonstrate proficiency in the utilization of contemporary technologies or tools to solve real-world problems. </w:t>
      </w:r>
    </w:p>
    <w:p w:rsidR="002A2B0F" w:rsidRDefault="001A396F" w:rsidP="002A2B0F">
      <w:proofErr w:type="gramStart"/>
      <w:r>
        <w:t>a</w:t>
      </w:r>
      <w:proofErr w:type="gramEnd"/>
      <w:r>
        <w:t xml:space="preserve">. </w:t>
      </w:r>
      <w:r w:rsidR="002A2B0F">
        <w:t xml:space="preserve">activities, instructor modeling </w:t>
      </w:r>
    </w:p>
    <w:p w:rsidR="002A2B0F" w:rsidRDefault="001A396F" w:rsidP="002A2B0F">
      <w:proofErr w:type="gramStart"/>
      <w:r>
        <w:t>b</w:t>
      </w:r>
      <w:proofErr w:type="gramEnd"/>
      <w:r>
        <w:t xml:space="preserve">. </w:t>
      </w:r>
      <w:r w:rsidR="002A2B0F">
        <w:t xml:space="preserve">individual study, presentation, exams, service learning project, assignments, worksheets  </w:t>
      </w:r>
    </w:p>
    <w:p w:rsidR="002A2B0F" w:rsidRDefault="002A2B0F" w:rsidP="002A2B0F">
      <w:r>
        <w:t xml:space="preserve">2. In the development of a research project, students will scientifically analyze data, evaluate and incorporate relevant research, and describe potential implications. </w:t>
      </w:r>
    </w:p>
    <w:p w:rsidR="002A2B0F" w:rsidRDefault="001A396F" w:rsidP="002A2B0F">
      <w:proofErr w:type="gramStart"/>
      <w:r>
        <w:t>a</w:t>
      </w:r>
      <w:proofErr w:type="gramEnd"/>
      <w:r>
        <w:t xml:space="preserve">. </w:t>
      </w:r>
      <w:r w:rsidR="002A2B0F">
        <w:t xml:space="preserve">activities, instructor modeling </w:t>
      </w:r>
    </w:p>
    <w:p w:rsidR="002A2B0F" w:rsidRDefault="001A396F" w:rsidP="002A2B0F">
      <w:proofErr w:type="gramStart"/>
      <w:r>
        <w:t>b</w:t>
      </w:r>
      <w:proofErr w:type="gramEnd"/>
      <w:r>
        <w:t xml:space="preserve">. </w:t>
      </w:r>
      <w:r w:rsidR="002A2B0F">
        <w:t xml:space="preserve">individual study, presentation, exams, service learning project, assignments  </w:t>
      </w:r>
    </w:p>
    <w:p w:rsidR="002A2B0F" w:rsidRDefault="002A2B0F" w:rsidP="002A2B0F">
      <w:r>
        <w:t xml:space="preserve">3. Students will effectively communicate in relating findings and recommendations resulting from projects. </w:t>
      </w:r>
    </w:p>
    <w:p w:rsidR="002A2B0F" w:rsidRDefault="001A396F" w:rsidP="002A2B0F">
      <w:proofErr w:type="gramStart"/>
      <w:r>
        <w:t>a</w:t>
      </w:r>
      <w:proofErr w:type="gramEnd"/>
      <w:r>
        <w:t xml:space="preserve">. </w:t>
      </w:r>
      <w:r w:rsidR="002A2B0F">
        <w:t xml:space="preserve">activities, instructor modeling </w:t>
      </w:r>
    </w:p>
    <w:p w:rsidR="002A2B0F" w:rsidRDefault="001A396F" w:rsidP="002A2B0F">
      <w:proofErr w:type="gramStart"/>
      <w:r>
        <w:t>b</w:t>
      </w:r>
      <w:proofErr w:type="gramEnd"/>
      <w:r>
        <w:t xml:space="preserve">. </w:t>
      </w:r>
      <w:r w:rsidR="002A2B0F">
        <w:t xml:space="preserve">individual study, presentation, exams, service learning project, assignments  </w:t>
      </w:r>
    </w:p>
    <w:p w:rsidR="00CF0CA9" w:rsidRDefault="002A2B0F" w:rsidP="002A2B0F">
      <w:r>
        <w:t xml:space="preserve">4. Students will be able to formulate questions and hypotheses related to environmental issues, locate and employ appropriate evidence, design and conduct experiments, collect data, evaluate the evidence and data, and articulate conclusions that follow logically from analysis. </w:t>
      </w:r>
    </w:p>
    <w:p w:rsidR="004A32BA" w:rsidRDefault="001A396F" w:rsidP="004A32BA">
      <w:proofErr w:type="gramStart"/>
      <w:r>
        <w:t>a</w:t>
      </w:r>
      <w:proofErr w:type="gramEnd"/>
      <w:r>
        <w:t xml:space="preserve">. </w:t>
      </w:r>
      <w:r w:rsidR="004A32BA">
        <w:t xml:space="preserve">activities, instructor modeling </w:t>
      </w:r>
    </w:p>
    <w:p w:rsidR="004A32BA" w:rsidRDefault="001A396F" w:rsidP="004A32BA">
      <w:proofErr w:type="gramStart"/>
      <w:r>
        <w:t>b</w:t>
      </w:r>
      <w:proofErr w:type="gramEnd"/>
      <w:r>
        <w:t xml:space="preserve">. </w:t>
      </w:r>
      <w:r w:rsidR="004A32BA">
        <w:t xml:space="preserve">individual study, presentation, exams, service learning project, assignments  </w:t>
      </w:r>
    </w:p>
    <w:p w:rsidR="004A32BA" w:rsidRDefault="002A2B0F" w:rsidP="002A2B0F">
      <w:r>
        <w:t xml:space="preserve">5. Students will determine the origins of core beliefs and ethical principles, evaluate the ethical basis of professional rules and standards of conducts, evaluate how academic theories and public activities </w:t>
      </w:r>
      <w:r w:rsidR="00CF0CA9">
        <w:t>p</w:t>
      </w:r>
      <w:r>
        <w:t xml:space="preserve">olicy inform one another to support civic well-being, and analyze complex ethical problems to address competing interests.  </w:t>
      </w:r>
    </w:p>
    <w:p w:rsidR="004A32BA" w:rsidRDefault="001A396F" w:rsidP="004A32BA">
      <w:proofErr w:type="gramStart"/>
      <w:r>
        <w:t>a</w:t>
      </w:r>
      <w:proofErr w:type="gramEnd"/>
      <w:r>
        <w:t xml:space="preserve">. </w:t>
      </w:r>
      <w:r w:rsidR="004A32BA">
        <w:t xml:space="preserve">activities, instructor modeling </w:t>
      </w:r>
    </w:p>
    <w:p w:rsidR="004A32BA" w:rsidRDefault="001A396F" w:rsidP="004A32BA">
      <w:proofErr w:type="gramStart"/>
      <w:r>
        <w:t>b</w:t>
      </w:r>
      <w:proofErr w:type="gramEnd"/>
      <w:r>
        <w:t xml:space="preserve">. </w:t>
      </w:r>
      <w:r w:rsidR="004A32BA">
        <w:t xml:space="preserve">service learning project  </w:t>
      </w:r>
    </w:p>
    <w:p w:rsidR="002A2B0F" w:rsidRDefault="001A396F" w:rsidP="002A2B0F">
      <w:r w:rsidRPr="001A396F">
        <w:rPr>
          <w:b/>
        </w:rPr>
        <w:t>Text</w:t>
      </w:r>
      <w:r>
        <w:t xml:space="preserve"> </w:t>
      </w:r>
      <w:r w:rsidR="004A32BA">
        <w:t>N</w:t>
      </w:r>
      <w:r w:rsidR="002A2B0F">
        <w:t xml:space="preserve">o required texts. Online resources will be used.  </w:t>
      </w:r>
    </w:p>
    <w:p w:rsidR="00CF0CA9" w:rsidRPr="001A396F" w:rsidRDefault="002A2B0F" w:rsidP="002A2B0F">
      <w:pPr>
        <w:rPr>
          <w:b/>
        </w:rPr>
      </w:pPr>
      <w:r w:rsidRPr="001A396F">
        <w:rPr>
          <w:b/>
        </w:rPr>
        <w:t xml:space="preserve">Course Requirements/Due Dates </w:t>
      </w:r>
    </w:p>
    <w:p w:rsidR="00CF0CA9" w:rsidRDefault="002A2B0F" w:rsidP="002A2B0F">
      <w:r w:rsidRPr="0093542F">
        <w:rPr>
          <w:i/>
        </w:rPr>
        <w:t xml:space="preserve">Attendance </w:t>
      </w:r>
      <w:r>
        <w:t xml:space="preserve">100 points (minus 3 points for each unexcused absence) </w:t>
      </w:r>
    </w:p>
    <w:p w:rsidR="00CF0CA9" w:rsidRDefault="002A2B0F" w:rsidP="002A2B0F">
      <w:r w:rsidRPr="0093542F">
        <w:rPr>
          <w:i/>
        </w:rPr>
        <w:t>Exam One</w:t>
      </w:r>
      <w:r>
        <w:t xml:space="preserve"> </w:t>
      </w:r>
      <w:r w:rsidR="0093542F">
        <w:t>100</w:t>
      </w:r>
      <w:r>
        <w:t xml:space="preserve"> points on 3/1</w:t>
      </w:r>
      <w:r w:rsidR="00D614C2">
        <w:t>0</w:t>
      </w:r>
      <w:bookmarkStart w:id="0" w:name="_GoBack"/>
      <w:bookmarkEnd w:id="0"/>
      <w:r>
        <w:t xml:space="preserve"> </w:t>
      </w:r>
    </w:p>
    <w:p w:rsidR="007807FF" w:rsidRDefault="007807FF" w:rsidP="002A2B0F">
      <w:r w:rsidRPr="007807FF">
        <w:rPr>
          <w:i/>
        </w:rPr>
        <w:t>Cutoff</w:t>
      </w:r>
      <w:r w:rsidRPr="007807FF">
        <w:t xml:space="preserve"> for all work due to this point 1159 p.m. 3/17 to MU Online</w:t>
      </w:r>
    </w:p>
    <w:p w:rsidR="0093542F" w:rsidRDefault="002A2B0F" w:rsidP="002A2B0F">
      <w:r w:rsidRPr="0093542F">
        <w:rPr>
          <w:i/>
        </w:rPr>
        <w:t>Individual Study</w:t>
      </w:r>
      <w:r>
        <w:t xml:space="preserve"> (2</w:t>
      </w:r>
      <w:r w:rsidR="0093542F">
        <w:t>0</w:t>
      </w:r>
      <w:r>
        <w:t xml:space="preserve">0 points total) including:  </w:t>
      </w:r>
    </w:p>
    <w:p w:rsidR="00CF0CA9" w:rsidRDefault="0093542F" w:rsidP="002A2B0F">
      <w:r>
        <w:t xml:space="preserve">a. </w:t>
      </w:r>
      <w:r w:rsidR="002A2B0F">
        <w:t xml:space="preserve">Selection and </w:t>
      </w:r>
      <w:r>
        <w:t xml:space="preserve">completion </w:t>
      </w:r>
      <w:r w:rsidR="002A2B0F">
        <w:t xml:space="preserve">of a study of a local or regional environmental problem using scientific references </w:t>
      </w:r>
      <w:r>
        <w:t>to produce a written report 100</w:t>
      </w:r>
      <w:r w:rsidR="002A2B0F">
        <w:t xml:space="preserve"> points due to MU Online by 11</w:t>
      </w:r>
      <w:r w:rsidR="00CF0CA9">
        <w:t>:</w:t>
      </w:r>
      <w:r w:rsidR="002A2B0F">
        <w:t xml:space="preserve">59 p.m.  </w:t>
      </w:r>
      <w:r>
        <w:t>4/7</w:t>
      </w:r>
      <w:r w:rsidR="002A2B0F">
        <w:t xml:space="preserve">  </w:t>
      </w:r>
    </w:p>
    <w:p w:rsidR="00CF0CA9" w:rsidRDefault="0093542F" w:rsidP="002A2B0F">
      <w:r>
        <w:t xml:space="preserve">b. </w:t>
      </w:r>
      <w:r w:rsidR="002A2B0F">
        <w:t xml:space="preserve">Submission of a Power Point or similar presentation due to MU Online by 11:59 p.m. </w:t>
      </w:r>
      <w:r>
        <w:t xml:space="preserve">4/28 </w:t>
      </w:r>
      <w:r w:rsidR="002A2B0F">
        <w:t>and an oral presentation in class on 4/</w:t>
      </w:r>
      <w:r>
        <w:t xml:space="preserve">14, 4/19, </w:t>
      </w:r>
      <w:r w:rsidR="002A2B0F">
        <w:t>or 4/2</w:t>
      </w:r>
      <w:r>
        <w:t>1</w:t>
      </w:r>
      <w:r w:rsidR="002A2B0F">
        <w:t xml:space="preserve"> 100 points </w:t>
      </w:r>
    </w:p>
    <w:p w:rsidR="00CF0CA9" w:rsidRDefault="002A2B0F" w:rsidP="002A2B0F">
      <w:r w:rsidRPr="0093542F">
        <w:rPr>
          <w:i/>
        </w:rPr>
        <w:t>Service Learning Project</w:t>
      </w:r>
      <w:r>
        <w:t xml:space="preserve"> (500 points total) including: </w:t>
      </w:r>
    </w:p>
    <w:p w:rsidR="001A396F" w:rsidRDefault="0093542F" w:rsidP="002A2B0F">
      <w:proofErr w:type="gramStart"/>
      <w:r>
        <w:t xml:space="preserve">a. </w:t>
      </w:r>
      <w:r w:rsidR="002A2B0F">
        <w:t>Service</w:t>
      </w:r>
      <w:proofErr w:type="gramEnd"/>
      <w:r w:rsidR="002A2B0F">
        <w:t xml:space="preserve"> Learning Reading One and Response Paper One </w:t>
      </w:r>
      <w:r>
        <w:t>25</w:t>
      </w:r>
      <w:r w:rsidR="002A2B0F">
        <w:t xml:space="preserve"> points due to MU Online by 11:59 p.m. 1/2</w:t>
      </w:r>
      <w:r w:rsidR="007807FF">
        <w:t>8</w:t>
      </w:r>
      <w:r w:rsidR="002A2B0F">
        <w:t xml:space="preserve"> </w:t>
      </w:r>
    </w:p>
    <w:p w:rsidR="001A396F" w:rsidRDefault="0093542F" w:rsidP="002A2B0F">
      <w:proofErr w:type="gramStart"/>
      <w:r>
        <w:t xml:space="preserve">b. </w:t>
      </w:r>
      <w:r w:rsidR="002A2B0F">
        <w:t>Service</w:t>
      </w:r>
      <w:proofErr w:type="gramEnd"/>
      <w:r w:rsidR="002A2B0F">
        <w:t xml:space="preserve"> Learning Response Paper Two </w:t>
      </w:r>
      <w:r>
        <w:t>25</w:t>
      </w:r>
      <w:r w:rsidR="002A2B0F">
        <w:t xml:space="preserve"> points due to MU Online by 11:59 p.m. 4/2</w:t>
      </w:r>
      <w:r w:rsidR="007807FF">
        <w:t>1</w:t>
      </w:r>
      <w:r w:rsidR="002A2B0F">
        <w:t xml:space="preserve"> </w:t>
      </w:r>
    </w:p>
    <w:p w:rsidR="001A396F" w:rsidRDefault="0093542F" w:rsidP="002A2B0F">
      <w:r>
        <w:t xml:space="preserve">c. </w:t>
      </w:r>
      <w:r w:rsidR="002A2B0F">
        <w:t xml:space="preserve">GEAR Submission </w:t>
      </w:r>
      <w:r w:rsidR="007807FF">
        <w:t>1</w:t>
      </w:r>
      <w:r w:rsidR="002A2B0F">
        <w:t>5 points due by 4/</w:t>
      </w:r>
      <w:r w:rsidR="00D0697B">
        <w:t>26</w:t>
      </w:r>
      <w:r w:rsidR="002A2B0F">
        <w:t xml:space="preserve"> at 11:59 p.m.  </w:t>
      </w:r>
    </w:p>
    <w:p w:rsidR="0093542F" w:rsidRDefault="007807FF" w:rsidP="002A2B0F">
      <w:r>
        <w:t xml:space="preserve">d. </w:t>
      </w:r>
      <w:r w:rsidR="002A2B0F">
        <w:t xml:space="preserve">Assignments </w:t>
      </w:r>
      <w:r>
        <w:t>435</w:t>
      </w:r>
      <w:r w:rsidR="002A2B0F">
        <w:t xml:space="preserve"> points throughout the semester  </w:t>
      </w:r>
    </w:p>
    <w:p w:rsidR="002A2B0F" w:rsidRDefault="002A2B0F" w:rsidP="002A2B0F">
      <w:r w:rsidRPr="007807FF">
        <w:rPr>
          <w:i/>
        </w:rPr>
        <w:t>Cutoff</w:t>
      </w:r>
      <w:r>
        <w:t xml:space="preserve"> for submission of all work to this point due to MU Online by 11:59 p.m. 4/</w:t>
      </w:r>
      <w:r w:rsidR="00015534">
        <w:t>28</w:t>
      </w:r>
      <w:r>
        <w:t xml:space="preserve">  </w:t>
      </w:r>
    </w:p>
    <w:p w:rsidR="00015534" w:rsidRDefault="002A2B0F" w:rsidP="002A2B0F">
      <w:r w:rsidRPr="007807FF">
        <w:rPr>
          <w:i/>
        </w:rPr>
        <w:t xml:space="preserve">Exam Two </w:t>
      </w:r>
      <w:r w:rsidR="00015534" w:rsidRPr="007807FF">
        <w:rPr>
          <w:i/>
        </w:rPr>
        <w:t>(Final)</w:t>
      </w:r>
      <w:r w:rsidR="00015534">
        <w:t xml:space="preserve"> </w:t>
      </w:r>
      <w:r w:rsidR="0093542F">
        <w:t xml:space="preserve">100 points </w:t>
      </w:r>
      <w:r>
        <w:t xml:space="preserve">on </w:t>
      </w:r>
      <w:r w:rsidR="00015534">
        <w:t xml:space="preserve">Tuesday, </w:t>
      </w:r>
      <w:r>
        <w:t>5/</w:t>
      </w:r>
      <w:r w:rsidR="00015534">
        <w:t>3</w:t>
      </w:r>
      <w:r>
        <w:t>/1</w:t>
      </w:r>
      <w:r w:rsidR="00015534">
        <w:t>6</w:t>
      </w:r>
      <w:r>
        <w:t xml:space="preserve"> from 12</w:t>
      </w:r>
      <w:r w:rsidR="00015534">
        <w:t>:</w:t>
      </w:r>
      <w:r>
        <w:t xml:space="preserve">45 </w:t>
      </w:r>
      <w:r w:rsidR="00015534">
        <w:t>–</w:t>
      </w:r>
      <w:r>
        <w:t xml:space="preserve"> 2</w:t>
      </w:r>
      <w:r w:rsidR="00015534">
        <w:t>:</w:t>
      </w:r>
      <w:r>
        <w:t xml:space="preserve">45 p.m.  </w:t>
      </w:r>
    </w:p>
    <w:p w:rsidR="002A2B0F" w:rsidRDefault="00015534" w:rsidP="002A2B0F">
      <w:r>
        <w:t xml:space="preserve">The course ends on 5/3/16 at 2:45 p.m. </w:t>
      </w:r>
      <w:r w:rsidR="002A2B0F">
        <w:t xml:space="preserve"> </w:t>
      </w:r>
    </w:p>
    <w:p w:rsidR="002A2B0F" w:rsidRPr="001A396F" w:rsidRDefault="002A2B0F" w:rsidP="002A2B0F">
      <w:pPr>
        <w:rPr>
          <w:b/>
        </w:rPr>
      </w:pPr>
      <w:r w:rsidRPr="001A396F">
        <w:rPr>
          <w:b/>
        </w:rPr>
        <w:t xml:space="preserve">Grading Policy </w:t>
      </w:r>
    </w:p>
    <w:p w:rsidR="001A396F" w:rsidRDefault="002A2B0F" w:rsidP="002A2B0F">
      <w:r>
        <w:t xml:space="preserve">A total of 1000 points is possible.  </w:t>
      </w:r>
    </w:p>
    <w:p w:rsidR="001A396F" w:rsidRDefault="002A2B0F" w:rsidP="002A2B0F">
      <w:r>
        <w:t xml:space="preserve">Rubric for Grading – Department and Course Learning Outcomes 1A - Demonstrate technological fluency. 1B - Develop two reliable strategies. 2A - Evaluate evidence. 2B - Analyze research literature. 2C - Identify limitations/implications. 3A - Submit well-structured product. 3B - Use proper language/mechanics/delivery. 3C - Use respected supporting material. 4 - Resolve environmental problems scientifically. 5 - Demonstrate professional and ethical behavior and concern for civic well-being.   </w:t>
      </w:r>
    </w:p>
    <w:p w:rsidR="002A2B0F" w:rsidRDefault="002A2B0F" w:rsidP="002A2B0F">
      <w:r>
        <w:t xml:space="preserve">Percentages and Points  Grades: A 90-100% 900 to 1000 points B 80-89% 800 to 899 points C 70-79% 700 to 799 points D 60-69% 600 to 699 points F &lt; 60% 0 to 599 points  </w:t>
      </w:r>
    </w:p>
    <w:p w:rsidR="001A396F" w:rsidRPr="001A396F" w:rsidRDefault="002A2B0F" w:rsidP="002A2B0F">
      <w:pPr>
        <w:rPr>
          <w:b/>
        </w:rPr>
      </w:pPr>
      <w:r w:rsidRPr="001A396F">
        <w:rPr>
          <w:b/>
        </w:rPr>
        <w:t xml:space="preserve">Attendance Policy </w:t>
      </w:r>
    </w:p>
    <w:p w:rsidR="002A2B0F" w:rsidRDefault="002A2B0F" w:rsidP="002A2B0F">
      <w:r>
        <w:t xml:space="preserve">Students who consistently (2 or more times) come to class late may be subject to a reduction in points not to exceed a one letter grade reduction at the discretion of the instructor.  Attendance is recorded. Absences will be excused only with written excuses in accordance with University attendance policy. Students are responsible to make up any work missed because of an excused absence at the next attended class after that absence. No credit will be recorded (1) unless the missed work is made up at the next attended class after the absence and (2) until the University approved excuse is received by the instructor. Only the instructor can amend this policy at his discretion in cases of extreme hardship, but is always willing to listen.    </w:t>
      </w:r>
    </w:p>
    <w:p w:rsidR="002A2B0F" w:rsidRPr="001A396F" w:rsidRDefault="002A2B0F" w:rsidP="002A2B0F">
      <w:pPr>
        <w:rPr>
          <w:b/>
        </w:rPr>
      </w:pPr>
      <w:r w:rsidRPr="001A396F">
        <w:rPr>
          <w:b/>
        </w:rPr>
        <w:t xml:space="preserve">Course Schedule  </w:t>
      </w:r>
    </w:p>
    <w:p w:rsidR="004A32BA" w:rsidRDefault="002A2B0F" w:rsidP="002A2B0F">
      <w:r>
        <w:t>Important Dates Spring 201</w:t>
      </w:r>
      <w:r w:rsidR="007114C4">
        <w:t>6</w:t>
      </w:r>
    </w:p>
    <w:p w:rsidR="004A32BA" w:rsidRPr="00A07F3F" w:rsidRDefault="004A32BA" w:rsidP="004A32BA">
      <w:pPr>
        <w:rPr>
          <w:rFonts w:cstheme="minorHAnsi"/>
        </w:rPr>
      </w:pPr>
      <w:r w:rsidRPr="00A07F3F">
        <w:rPr>
          <w:rStyle w:val="vevent"/>
          <w:rFonts w:cstheme="minorHAnsi"/>
          <w:color w:val="444444"/>
          <w:lang w:val="en"/>
        </w:rPr>
        <w:t xml:space="preserve">January 11, Monday - </w:t>
      </w:r>
      <w:r w:rsidRPr="00A07F3F">
        <w:rPr>
          <w:rStyle w:val="summary"/>
          <w:rFonts w:cstheme="minorHAnsi"/>
          <w:color w:val="444444"/>
          <w:lang w:val="en"/>
        </w:rPr>
        <w:t xml:space="preserve">First Day of Classes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January 11, Monday - January 15, Friday - </w:t>
      </w:r>
      <w:r w:rsidRPr="00A07F3F">
        <w:rPr>
          <w:rStyle w:val="summary"/>
          <w:rFonts w:cstheme="minorHAnsi"/>
          <w:color w:val="444444"/>
          <w:lang w:val="en"/>
        </w:rPr>
        <w:t xml:space="preserve">Late registration/schedule adjustment (add-drop)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January 18, Monday - </w:t>
      </w:r>
      <w:r w:rsidRPr="00A07F3F">
        <w:rPr>
          <w:rStyle w:val="summary"/>
          <w:rFonts w:cstheme="minorHAnsi"/>
          <w:color w:val="444444"/>
          <w:lang w:val="en"/>
        </w:rPr>
        <w:t xml:space="preserve">Martin Luther King, Jr. Holiday - University closed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March 7, Monday, Noon - </w:t>
      </w:r>
      <w:r w:rsidRPr="00A07F3F">
        <w:rPr>
          <w:rStyle w:val="summary"/>
          <w:rFonts w:cstheme="minorHAnsi"/>
          <w:color w:val="444444"/>
          <w:lang w:val="en"/>
        </w:rPr>
        <w:t xml:space="preserve">Freshmen/Sophomore mid-term grades due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March 18, Friday - </w:t>
      </w:r>
      <w:r w:rsidRPr="00A07F3F">
        <w:rPr>
          <w:rStyle w:val="summary"/>
          <w:rFonts w:cstheme="minorHAnsi"/>
          <w:color w:val="444444"/>
          <w:lang w:val="en"/>
        </w:rPr>
        <w:t xml:space="preserve">Last day to drop an individual course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March 21, Monday - March 26, Saturday - </w:t>
      </w:r>
      <w:r w:rsidRPr="00A07F3F">
        <w:rPr>
          <w:rStyle w:val="summary"/>
          <w:rFonts w:cstheme="minorHAnsi"/>
          <w:color w:val="444444"/>
          <w:lang w:val="en"/>
        </w:rPr>
        <w:t xml:space="preserve">Spring Break, Classes dismissed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April 25, Monday - April 29, Friday - </w:t>
      </w:r>
      <w:r w:rsidRPr="00A07F3F">
        <w:rPr>
          <w:rStyle w:val="summary"/>
          <w:rFonts w:cstheme="minorHAnsi"/>
          <w:color w:val="444444"/>
          <w:lang w:val="en"/>
        </w:rPr>
        <w:t xml:space="preserve">"Dead Week" </w:t>
      </w:r>
      <w:r w:rsidRPr="00A07F3F">
        <w:rPr>
          <w:rFonts w:cstheme="minorHAnsi"/>
          <w:color w:val="444444"/>
          <w:lang w:val="en"/>
        </w:rPr>
        <w:br/>
      </w:r>
      <w:r w:rsidRPr="00A07F3F">
        <w:rPr>
          <w:rFonts w:cstheme="minorHAnsi"/>
          <w:color w:val="444444"/>
          <w:lang w:val="en"/>
        </w:rPr>
        <w:br/>
      </w:r>
      <w:r w:rsidRPr="00A07F3F">
        <w:rPr>
          <w:rStyle w:val="vevent"/>
          <w:rFonts w:cstheme="minorHAnsi"/>
          <w:color w:val="444444"/>
          <w:lang w:val="en"/>
        </w:rPr>
        <w:t xml:space="preserve">April 29, Friday - </w:t>
      </w:r>
      <w:r w:rsidRPr="00A07F3F">
        <w:rPr>
          <w:rStyle w:val="summary"/>
          <w:rFonts w:cstheme="minorHAnsi"/>
          <w:color w:val="444444"/>
          <w:lang w:val="en"/>
        </w:rPr>
        <w:t>Last class day</w:t>
      </w:r>
      <w:r w:rsidRPr="00A07F3F">
        <w:rPr>
          <w:rFonts w:cstheme="minorHAnsi"/>
          <w:color w:val="444444"/>
          <w:lang w:val="en"/>
        </w:rPr>
        <w:br/>
      </w:r>
    </w:p>
    <w:p w:rsidR="007114C4" w:rsidRDefault="002A2B0F" w:rsidP="002A2B0F">
      <w:r>
        <w:t>Week 1 - 1/1</w:t>
      </w:r>
      <w:r w:rsidR="007114C4">
        <w:t>2</w:t>
      </w:r>
      <w:r>
        <w:t xml:space="preserve"> syllabus, get acquainted                1/1</w:t>
      </w:r>
      <w:r w:rsidR="007114C4">
        <w:t>4</w:t>
      </w:r>
      <w:r>
        <w:t xml:space="preserve"> explanation of assignments, environmental laws </w:t>
      </w:r>
    </w:p>
    <w:p w:rsidR="007114C4" w:rsidRDefault="002A2B0F" w:rsidP="002A2B0F">
      <w:r>
        <w:t>Week 2 - 1/</w:t>
      </w:r>
      <w:r w:rsidR="007114C4">
        <w:t>19</w:t>
      </w:r>
      <w:r>
        <w:t xml:space="preserve"> environmental problem solving    1/2</w:t>
      </w:r>
      <w:r w:rsidR="007114C4">
        <w:t>1</w:t>
      </w:r>
      <w:r>
        <w:t xml:space="preserve"> environmental problem solving  </w:t>
      </w:r>
    </w:p>
    <w:p w:rsidR="007114C4" w:rsidRDefault="002A2B0F" w:rsidP="002A2B0F">
      <w:r>
        <w:t>Week 3 - 1/2</w:t>
      </w:r>
      <w:r w:rsidR="007114C4">
        <w:t>6</w:t>
      </w:r>
      <w:r>
        <w:t xml:space="preserve"> service learning project                  1/2</w:t>
      </w:r>
      <w:r w:rsidR="007114C4">
        <w:t>8</w:t>
      </w:r>
      <w:r>
        <w:t xml:space="preserve"> service learning project</w:t>
      </w:r>
      <w:r w:rsidR="007807FF">
        <w:t>, response paper one due</w:t>
      </w:r>
      <w:r>
        <w:t xml:space="preserve"> </w:t>
      </w:r>
    </w:p>
    <w:p w:rsidR="007114C4" w:rsidRDefault="002A2B0F" w:rsidP="002A2B0F">
      <w:r>
        <w:t>Week 4 - 2/</w:t>
      </w:r>
      <w:r w:rsidR="007114C4">
        <w:t>2</w:t>
      </w:r>
      <w:r>
        <w:t xml:space="preserve"> service learning project                     2/</w:t>
      </w:r>
      <w:r w:rsidR="007114C4">
        <w:t>4</w:t>
      </w:r>
      <w:r>
        <w:t xml:space="preserve"> service learning project  </w:t>
      </w:r>
    </w:p>
    <w:p w:rsidR="007114C4" w:rsidRDefault="002A2B0F" w:rsidP="002A2B0F">
      <w:r>
        <w:t>Week 5 - 2/</w:t>
      </w:r>
      <w:r w:rsidR="007114C4">
        <w:t>9</w:t>
      </w:r>
      <w:r>
        <w:t xml:space="preserve"> service learning project                  </w:t>
      </w:r>
      <w:r w:rsidR="007114C4">
        <w:t xml:space="preserve">   </w:t>
      </w:r>
      <w:r>
        <w:t>2/1</w:t>
      </w:r>
      <w:r w:rsidR="007114C4">
        <w:t>1</w:t>
      </w:r>
      <w:r>
        <w:t xml:space="preserve"> service learning project  </w:t>
      </w:r>
    </w:p>
    <w:p w:rsidR="007114C4" w:rsidRDefault="002A2B0F" w:rsidP="002A2B0F">
      <w:r>
        <w:t>Week 6 - 2/1</w:t>
      </w:r>
      <w:r w:rsidR="007114C4">
        <w:t>6</w:t>
      </w:r>
      <w:r>
        <w:t xml:space="preserve"> service learning project                 </w:t>
      </w:r>
      <w:r w:rsidR="007114C4">
        <w:t xml:space="preserve">  </w:t>
      </w:r>
      <w:r>
        <w:t>2/1</w:t>
      </w:r>
      <w:r w:rsidR="007114C4">
        <w:t>8</w:t>
      </w:r>
      <w:r>
        <w:t xml:space="preserve"> service learning project </w:t>
      </w:r>
    </w:p>
    <w:p w:rsidR="007114C4" w:rsidRDefault="002A2B0F" w:rsidP="002A2B0F">
      <w:r>
        <w:t>Week 7 - 2/2</w:t>
      </w:r>
      <w:r w:rsidR="007114C4">
        <w:t>3</w:t>
      </w:r>
      <w:r>
        <w:t xml:space="preserve"> service learning project                </w:t>
      </w:r>
      <w:r w:rsidR="007114C4">
        <w:t xml:space="preserve"> </w:t>
      </w:r>
      <w:r>
        <w:t xml:space="preserve"> </w:t>
      </w:r>
      <w:r w:rsidR="007114C4">
        <w:t xml:space="preserve"> </w:t>
      </w:r>
      <w:r>
        <w:t>2/2</w:t>
      </w:r>
      <w:r w:rsidR="007114C4">
        <w:t>5</w:t>
      </w:r>
      <w:r>
        <w:t xml:space="preserve"> service learning project </w:t>
      </w:r>
    </w:p>
    <w:p w:rsidR="007114C4" w:rsidRDefault="002A2B0F" w:rsidP="002A2B0F">
      <w:r>
        <w:t>Week 8 - 3/</w:t>
      </w:r>
      <w:r w:rsidR="007114C4">
        <w:t>1</w:t>
      </w:r>
      <w:r>
        <w:t xml:space="preserve"> service learning project               </w:t>
      </w:r>
      <w:r w:rsidR="007114C4">
        <w:t xml:space="preserve">     </w:t>
      </w:r>
      <w:r>
        <w:t xml:space="preserve">   3/</w:t>
      </w:r>
      <w:r w:rsidR="007114C4">
        <w:t>3</w:t>
      </w:r>
      <w:r>
        <w:t xml:space="preserve"> service learning project </w:t>
      </w:r>
    </w:p>
    <w:p w:rsidR="008060C6" w:rsidRDefault="002A2B0F" w:rsidP="002A2B0F">
      <w:r>
        <w:t>Week 9 - 3/</w:t>
      </w:r>
      <w:r w:rsidR="007114C4">
        <w:t>8</w:t>
      </w:r>
      <w:r>
        <w:t xml:space="preserve"> service learning evaluation         </w:t>
      </w:r>
      <w:r w:rsidR="007114C4">
        <w:t xml:space="preserve">        </w:t>
      </w:r>
      <w:r>
        <w:t>3/1</w:t>
      </w:r>
      <w:r w:rsidR="007114C4">
        <w:t>0</w:t>
      </w:r>
      <w:r>
        <w:t xml:space="preserve"> Exam One </w:t>
      </w:r>
    </w:p>
    <w:p w:rsidR="008060C6" w:rsidRDefault="008060C6" w:rsidP="002A2B0F">
      <w:r>
        <w:t xml:space="preserve">3/8 Meeting with </w:t>
      </w:r>
      <w:proofErr w:type="spellStart"/>
      <w:r>
        <w:t>Fourpole</w:t>
      </w:r>
      <w:proofErr w:type="spellEnd"/>
      <w:r>
        <w:t xml:space="preserve"> Creek Watershed Association</w:t>
      </w:r>
    </w:p>
    <w:p w:rsidR="008060C6" w:rsidRDefault="002A2B0F" w:rsidP="002A2B0F">
      <w:r>
        <w:t>Week 10 - 3/</w:t>
      </w:r>
      <w:r w:rsidR="008060C6">
        <w:t>15</w:t>
      </w:r>
      <w:r>
        <w:t xml:space="preserve"> service learning project             3/</w:t>
      </w:r>
      <w:r w:rsidR="008060C6">
        <w:t>17</w:t>
      </w:r>
      <w:r>
        <w:t xml:space="preserve"> service learning project</w:t>
      </w:r>
    </w:p>
    <w:p w:rsidR="008060C6" w:rsidRDefault="008060C6" w:rsidP="002A2B0F">
      <w:r>
        <w:t>Cutoff for all work due to this point 1159 p.m. 3/17 to MU Online</w:t>
      </w:r>
    </w:p>
    <w:p w:rsidR="008060C6" w:rsidRDefault="008060C6" w:rsidP="002A2B0F">
      <w:r>
        <w:t>Spring Break</w:t>
      </w:r>
      <w:r w:rsidR="002A2B0F">
        <w:t xml:space="preserve"> </w:t>
      </w:r>
    </w:p>
    <w:p w:rsidR="008060C6" w:rsidRDefault="002A2B0F" w:rsidP="002A2B0F">
      <w:r>
        <w:t xml:space="preserve">Week 11 </w:t>
      </w:r>
      <w:r w:rsidR="008060C6">
        <w:t>–</w:t>
      </w:r>
      <w:r>
        <w:t xml:space="preserve"> 3/</w:t>
      </w:r>
      <w:r w:rsidR="008060C6">
        <w:t>29</w:t>
      </w:r>
      <w:r>
        <w:t xml:space="preserve"> service learning project             </w:t>
      </w:r>
      <w:r w:rsidR="008060C6">
        <w:t>3/31</w:t>
      </w:r>
      <w:r>
        <w:t xml:space="preserve"> service learning project </w:t>
      </w:r>
    </w:p>
    <w:p w:rsidR="008060C6" w:rsidRDefault="002A2B0F" w:rsidP="002A2B0F">
      <w:r>
        <w:t>Week 12 - 4/</w:t>
      </w:r>
      <w:r w:rsidR="008060C6">
        <w:t>5</w:t>
      </w:r>
      <w:r>
        <w:t xml:space="preserve"> service learning project               4/</w:t>
      </w:r>
      <w:r w:rsidR="008060C6">
        <w:t>7</w:t>
      </w:r>
      <w:r>
        <w:t xml:space="preserve"> service learning project</w:t>
      </w:r>
      <w:r w:rsidR="0093542F">
        <w:t>, written report of study due</w:t>
      </w:r>
      <w:r>
        <w:t xml:space="preserve"> </w:t>
      </w:r>
    </w:p>
    <w:p w:rsidR="008060C6" w:rsidRDefault="002A2B0F" w:rsidP="002A2B0F">
      <w:r>
        <w:t>Week 13 - 4/1</w:t>
      </w:r>
      <w:r w:rsidR="008060C6">
        <w:t>2</w:t>
      </w:r>
      <w:r>
        <w:t xml:space="preserve"> service learning project             4/1</w:t>
      </w:r>
      <w:r w:rsidR="008060C6">
        <w:t>4</w:t>
      </w:r>
      <w:r>
        <w:t xml:space="preserve"> </w:t>
      </w:r>
      <w:r w:rsidR="00D0697B">
        <w:t>S</w:t>
      </w:r>
      <w:r w:rsidR="0093542F">
        <w:t>tudent presentations</w:t>
      </w:r>
      <w:r>
        <w:t xml:space="preserve"> </w:t>
      </w:r>
    </w:p>
    <w:p w:rsidR="008060C6" w:rsidRDefault="002A2B0F" w:rsidP="002A2B0F">
      <w:r>
        <w:t>Week 14 - 4/</w:t>
      </w:r>
      <w:r w:rsidR="008060C6">
        <w:t>19</w:t>
      </w:r>
      <w:r>
        <w:t xml:space="preserve"> Student presentations               4/2</w:t>
      </w:r>
      <w:r w:rsidR="008060C6">
        <w:t>1</w:t>
      </w:r>
      <w:r>
        <w:t xml:space="preserve"> Student presentations</w:t>
      </w:r>
      <w:r w:rsidR="00D0697B">
        <w:t>, response paper two due</w:t>
      </w:r>
      <w:r>
        <w:t xml:space="preserve"> </w:t>
      </w:r>
    </w:p>
    <w:p w:rsidR="008060C6" w:rsidRDefault="002A2B0F" w:rsidP="002A2B0F">
      <w:r>
        <w:t>Week 15 - 4/2</w:t>
      </w:r>
      <w:r w:rsidR="008060C6">
        <w:t>6</w:t>
      </w:r>
      <w:r>
        <w:t xml:space="preserve"> service learning evaluation</w:t>
      </w:r>
      <w:r w:rsidR="00D0697B">
        <w:t>, GEAR submission due</w:t>
      </w:r>
      <w:r>
        <w:t xml:space="preserve">       4/</w:t>
      </w:r>
      <w:r w:rsidR="008060C6">
        <w:t>28</w:t>
      </w:r>
      <w:r>
        <w:t xml:space="preserve"> class conclusion</w:t>
      </w:r>
      <w:r w:rsidR="0093542F">
        <w:t>, copy of presentation due</w:t>
      </w:r>
      <w:r>
        <w:t xml:space="preserve">  </w:t>
      </w:r>
    </w:p>
    <w:p w:rsidR="008060C6" w:rsidRDefault="002A2B0F" w:rsidP="002A2B0F">
      <w:r>
        <w:t>Cutoff for submission of all work to this point due to MU Online by 11:59 p.m. 4/</w:t>
      </w:r>
      <w:r w:rsidR="008060C6">
        <w:t>28</w:t>
      </w:r>
      <w:r>
        <w:t xml:space="preserve"> </w:t>
      </w:r>
    </w:p>
    <w:p w:rsidR="008060C6" w:rsidRDefault="002A2B0F" w:rsidP="002A2B0F">
      <w:r>
        <w:t xml:space="preserve">Exam Two </w:t>
      </w:r>
      <w:r w:rsidR="008060C6">
        <w:t xml:space="preserve">(Final) Tuesday, </w:t>
      </w:r>
      <w:r>
        <w:t>5/</w:t>
      </w:r>
      <w:r w:rsidR="008060C6">
        <w:t>3</w:t>
      </w:r>
      <w:r>
        <w:t>/1</w:t>
      </w:r>
      <w:r w:rsidR="008060C6">
        <w:t>6</w:t>
      </w:r>
      <w:r>
        <w:t xml:space="preserve"> 1245 - 245 p.m.</w:t>
      </w:r>
      <w:r w:rsidR="008060C6">
        <w:t xml:space="preserve"> </w:t>
      </w:r>
    </w:p>
    <w:p w:rsidR="002A2B0F" w:rsidRDefault="008060C6" w:rsidP="008F2BED">
      <w:pPr>
        <w:spacing w:line="360" w:lineRule="auto"/>
      </w:pPr>
      <w:r>
        <w:t xml:space="preserve">The course ends </w:t>
      </w:r>
      <w:r w:rsidR="008F2BED">
        <w:t>on 5/3/16 at 245 p.m.</w:t>
      </w:r>
      <w:r w:rsidR="002A2B0F">
        <w:t xml:space="preserve">   </w:t>
      </w:r>
    </w:p>
    <w:p w:rsidR="008F2BED" w:rsidRPr="001A396F" w:rsidRDefault="002A2B0F" w:rsidP="002A2B0F">
      <w:pPr>
        <w:rPr>
          <w:b/>
        </w:rPr>
      </w:pPr>
      <w:r w:rsidRPr="001A396F">
        <w:rPr>
          <w:b/>
        </w:rPr>
        <w:t xml:space="preserve">Other Policies </w:t>
      </w:r>
    </w:p>
    <w:p w:rsidR="008F2BED" w:rsidRDefault="002A2B0F" w:rsidP="002A2B0F">
      <w:r>
        <w:t xml:space="preserve">Plagiarism or cheating will result in no credit for that activity and may result in further University sanctions. </w:t>
      </w:r>
    </w:p>
    <w:p w:rsidR="008F2BED" w:rsidRDefault="002A2B0F" w:rsidP="002A2B0F">
      <w:r>
        <w:t xml:space="preserve">Work not in the prescribed format will be penalized, or at the discretion of the instructor not accepted for grading. MU Online will be the only acceptable vehicle for submission of work unless the instructor announces </w:t>
      </w:r>
      <w:r w:rsidR="00AF2ED2">
        <w:t xml:space="preserve">or approves </w:t>
      </w:r>
      <w:r>
        <w:t xml:space="preserve">a different vehicle. Submission to MU Online is required so that submissions become part of the permanent record of the class. Late submissions to MU Online will be accepted with penalty until the cutoff. After the cutoff, MU Online will not allow submissions. Please do not e-mail submissions to me.  </w:t>
      </w:r>
    </w:p>
    <w:p w:rsidR="008F2BED" w:rsidRDefault="002A2B0F" w:rsidP="002A2B0F">
      <w:r>
        <w:t xml:space="preserve">Submissions will not be returned. Please keep copies of all work submitted. No work received after the </w:t>
      </w:r>
      <w:r w:rsidR="008F2BED">
        <w:t xml:space="preserve">cutoffs or after the </w:t>
      </w:r>
      <w:r>
        <w:t xml:space="preserve">class ends will be graded.  </w:t>
      </w:r>
    </w:p>
    <w:p w:rsidR="002A2B0F" w:rsidRDefault="002A2B0F" w:rsidP="002A2B0F">
      <w:r>
        <w:t xml:space="preserve">Grades will be reported in MU Online allowing students to determine their grade status anytime, especially prior to course withdrawal deadlines and prior to the final. Assignments will be marked, graded and comments returned through MU Online within two weeks after the due date. It is the student's responsibility to check grades and comments (if any) to assure the proper receipt of and credit for assignments and labs. Final grades are based on the number of points earned out of 1,000. Only point calculations prepared by the instructor are official. </w:t>
      </w:r>
    </w:p>
    <w:p w:rsidR="008F2BED" w:rsidRDefault="002A2B0F" w:rsidP="002A2B0F">
      <w:r>
        <w:t xml:space="preserve">There is no extra credit or re-testing. Scaling may be used at the discretion of the instructor in grading the submissions. At the end of the course, the instructor may, in his discretion, consider awarding extra points to a student less than five points (actual, not percentage) away from the next grade level provided that student has completed all assignments in a timely fashion. </w:t>
      </w:r>
    </w:p>
    <w:p w:rsidR="008F2BED" w:rsidRDefault="002A2B0F" w:rsidP="002A2B0F">
      <w:r>
        <w:t xml:space="preserve">Questions from students about the class may be sent by e-mail to </w:t>
      </w:r>
      <w:hyperlink r:id="rId5" w:history="1">
        <w:r w:rsidR="008F2BED" w:rsidRPr="006245CD">
          <w:rPr>
            <w:rStyle w:val="Hyperlink"/>
          </w:rPr>
          <w:t>colvin8@marshall.edu</w:t>
        </w:r>
      </w:hyperlink>
      <w:r>
        <w:t xml:space="preserve">. </w:t>
      </w:r>
    </w:p>
    <w:p w:rsidR="008F2BED" w:rsidRDefault="002A2B0F" w:rsidP="002A2B0F">
      <w:r>
        <w:t>Due dates and assignments are subject to change.</w:t>
      </w:r>
      <w:r w:rsidR="008F2BED">
        <w:t xml:space="preserve"> </w:t>
      </w:r>
      <w:r>
        <w:t xml:space="preserve">Due dates will only be moved back, not forward. </w:t>
      </w:r>
    </w:p>
    <w:p w:rsidR="008F2BED" w:rsidRDefault="002A2B0F" w:rsidP="002A2B0F">
      <w:r>
        <w:t xml:space="preserve">Below is the current University policy related to incompletes for </w:t>
      </w:r>
      <w:proofErr w:type="gramStart"/>
      <w:r>
        <w:t>courses.</w:t>
      </w:r>
      <w:proofErr w:type="gramEnd"/>
      <w:r>
        <w:t xml:space="preserve"> It will be strictly followed. "Incomplete: The grade of I (incomplete) indicates that the student has completed three-quarters of the course, but cannot complete the course for a reason that accords with the university excused-absence policy. Students must be in good standing in the class prior to requesting an incomplete. The course instructor decides whether or not an incomplete will be granted and specifies in writing what work the student must complete to fulfill the course requirements. The student has until the end of the next fall or spring semester from the date of receipt of the incomplete grade in which to complete the course, or the instructor may establish an earlier deadline. If special circumstances exist, which prevent the student from completing the course in the prescribed time, the incomplete may be extended with approval of the instructor, the instructor's chair or division head, and the instructor's dean. If the student satisfactorily completes the course in the prescribed time he/she will receive a letter grade. If the student fails to complete the course requirements during the stipulated time, the grade of I changes to a grade of F." - The </w:t>
      </w:r>
      <w:proofErr w:type="spellStart"/>
      <w:r>
        <w:t>Greenbook</w:t>
      </w:r>
      <w:proofErr w:type="spellEnd"/>
      <w:r>
        <w:t xml:space="preserve">, Marshall University </w:t>
      </w:r>
    </w:p>
    <w:p w:rsidR="008F2BED" w:rsidRDefault="002A2B0F" w:rsidP="002A2B0F">
      <w:r>
        <w:t xml:space="preserve">colvin8@marshall.edu is the only e-mail address to which I respond. Please do not send e-mails to any other address or through forums. </w:t>
      </w:r>
    </w:p>
    <w:p w:rsidR="00BE29E6" w:rsidRDefault="002A2B0F" w:rsidP="002A2B0F">
      <w:r>
        <w:t xml:space="preserve">Because of the phone system, I can only return local phone calls and often cannot return some cell phone calls. I normally check and return phone calls and e-mails only when on campus, but I do respond if at all possible. I strive to respond to phone calls and e-mails within 24 hours of receipt and will respond if at all possible.  </w:t>
      </w:r>
    </w:p>
    <w:p w:rsidR="00BE29E6" w:rsidRDefault="00BE29E6" w:rsidP="00BE29E6">
      <w:r>
        <w:t xml:space="preserve">If you need to earn a certain grade in this class for any reason (scholarship, aid, graduate school, etc.), I am willing if requested at the beginning of the semester to help you devise a personal plan to work toward the desired grade.   </w:t>
      </w:r>
    </w:p>
    <w:p w:rsidR="00BE29E6" w:rsidRDefault="00BE29E6" w:rsidP="00BE29E6">
      <w:r>
        <w:t xml:space="preserve">If the instructor must change the time or place of a scheduled event, he will make every effort (1) to announce the change in a prior class, (2) to e-mail students in advance and / or (3) at a minimum to have a sign posted on the original room with the instructor’s name on the sign. The same type of notification can be expected if the instructor must cancel a scheduled session.   </w:t>
      </w:r>
    </w:p>
    <w:p w:rsidR="00BE29E6" w:rsidRDefault="00BE29E6" w:rsidP="00BE29E6">
      <w:r>
        <w:t xml:space="preserve">Some materials used in this class may be copyrighted and should not be shared with individuals not enrolled in this course.  </w:t>
      </w:r>
    </w:p>
    <w:p w:rsidR="00864939" w:rsidRPr="001A396F" w:rsidRDefault="00864939" w:rsidP="002A2B0F">
      <w:pPr>
        <w:rPr>
          <w:b/>
        </w:rPr>
      </w:pPr>
      <w:r w:rsidRPr="001A396F">
        <w:rPr>
          <w:b/>
        </w:rPr>
        <w:t>Service Learning Project</w:t>
      </w:r>
    </w:p>
    <w:p w:rsidR="00864939" w:rsidRDefault="00864939" w:rsidP="002A2B0F">
      <w:r>
        <w:t>Complete watershed plan.</w:t>
      </w:r>
    </w:p>
    <w:p w:rsidR="00864939" w:rsidRDefault="00864939" w:rsidP="002A2B0F">
      <w:r>
        <w:t>Determine best native riparian trees.</w:t>
      </w:r>
    </w:p>
    <w:p w:rsidR="00864939" w:rsidRDefault="00864939" w:rsidP="002A2B0F">
      <w:r>
        <w:t>Assess commercial availability and appropriate size.</w:t>
      </w:r>
    </w:p>
    <w:p w:rsidR="00864939" w:rsidRDefault="00864939" w:rsidP="002A2B0F">
      <w:r>
        <w:t>Prepare draft bid package for approval by the watershed association.</w:t>
      </w:r>
    </w:p>
    <w:p w:rsidR="00864939" w:rsidRDefault="00864939" w:rsidP="002A2B0F">
      <w:r>
        <w:t>Evaluate bids and recommend action to the watershed association.</w:t>
      </w:r>
    </w:p>
    <w:p w:rsidR="00864939" w:rsidRDefault="00864939" w:rsidP="002A2B0F">
      <w:r>
        <w:t>Arrange for tree pickup or delivery.</w:t>
      </w:r>
    </w:p>
    <w:p w:rsidR="00864939" w:rsidRDefault="00864939" w:rsidP="002A2B0F">
      <w:r>
        <w:t>Prepare draft land owner application for approval by the watershed association.</w:t>
      </w:r>
    </w:p>
    <w:p w:rsidR="00864939" w:rsidRDefault="00864939" w:rsidP="002A2B0F">
      <w:r>
        <w:t>Attend community events including a watershed forum.</w:t>
      </w:r>
    </w:p>
    <w:p w:rsidR="00864939" w:rsidRDefault="00864939" w:rsidP="002A2B0F">
      <w:r>
        <w:t xml:space="preserve">Evaluate </w:t>
      </w:r>
      <w:r w:rsidR="002C23E1">
        <w:t xml:space="preserve">available </w:t>
      </w:r>
      <w:r>
        <w:t>tree planting and care instructions and information</w:t>
      </w:r>
      <w:r w:rsidR="002C23E1">
        <w:t xml:space="preserve"> and determine if more is needed.</w:t>
      </w:r>
    </w:p>
    <w:p w:rsidR="002C23E1" w:rsidRDefault="002C23E1" w:rsidP="002A2B0F">
      <w:r>
        <w:t>Assist watershed association in selecting land owner applications.</w:t>
      </w:r>
    </w:p>
    <w:p w:rsidR="002C23E1" w:rsidRDefault="002C23E1" w:rsidP="002A2B0F">
      <w:r>
        <w:t>Perform site evaluations and check public records to insure plantings in desirable locations.</w:t>
      </w:r>
    </w:p>
    <w:p w:rsidR="002C23E1" w:rsidRDefault="002C23E1" w:rsidP="002A2B0F">
      <w:r>
        <w:t>Develop a plan for distribution of trees to selected land owners.</w:t>
      </w:r>
    </w:p>
    <w:p w:rsidR="002C23E1" w:rsidRDefault="002C23E1" w:rsidP="002A2B0F">
      <w:r>
        <w:t xml:space="preserve">Work with selected land owners to insure proper planting of and care for the provided trees. </w:t>
      </w:r>
    </w:p>
    <w:p w:rsidR="00864939" w:rsidRDefault="00864939" w:rsidP="002A2B0F"/>
    <w:p w:rsidR="00BE29E6" w:rsidRPr="001A396F" w:rsidRDefault="002A2B0F" w:rsidP="002A2B0F">
      <w:pPr>
        <w:rPr>
          <w:b/>
        </w:rPr>
      </w:pPr>
      <w:r w:rsidRPr="001A396F">
        <w:rPr>
          <w:b/>
        </w:rPr>
        <w:t xml:space="preserve">Instructor Schedule – </w:t>
      </w:r>
      <w:proofErr w:type="gramStart"/>
      <w:r w:rsidRPr="001A396F">
        <w:rPr>
          <w:b/>
        </w:rPr>
        <w:t>Spring</w:t>
      </w:r>
      <w:proofErr w:type="gramEnd"/>
      <w:r w:rsidRPr="001A396F">
        <w:rPr>
          <w:b/>
        </w:rPr>
        <w:t xml:space="preserve"> 201</w:t>
      </w:r>
      <w:r w:rsidR="008F2BED" w:rsidRPr="001A396F">
        <w:rPr>
          <w:b/>
        </w:rPr>
        <w:t>6</w:t>
      </w:r>
      <w:r w:rsidRPr="001A396F">
        <w:rPr>
          <w:b/>
        </w:rPr>
        <w:t xml:space="preserve">  </w:t>
      </w:r>
    </w:p>
    <w:p w:rsidR="00BE29E6" w:rsidRPr="00BE29E6" w:rsidRDefault="00BE29E6" w:rsidP="00BE29E6">
      <w:pPr>
        <w:shd w:val="clear" w:color="auto" w:fill="FFFFFF"/>
        <w:jc w:val="center"/>
        <w:textAlignment w:val="center"/>
        <w:rPr>
          <w:rFonts w:cstheme="minorHAnsi"/>
          <w:b/>
          <w:color w:val="000000"/>
          <w:shd w:val="clear" w:color="auto" w:fill="FFFFFF"/>
        </w:rPr>
      </w:pPr>
      <w:r w:rsidRPr="00BE29E6">
        <w:rPr>
          <w:rFonts w:cstheme="minorHAnsi"/>
          <w:b/>
          <w:color w:val="000000"/>
          <w:shd w:val="clear" w:color="auto" w:fill="FFFFFF"/>
        </w:rPr>
        <w:t>Mondays, Wednesdays and Fridays</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10 – 1050 IST 212 Science 200</w:t>
      </w:r>
    </w:p>
    <w:p w:rsidR="00BE29E6" w:rsidRPr="00BE29E6" w:rsidRDefault="00BE29E6" w:rsidP="00BE29E6">
      <w:pPr>
        <w:shd w:val="clear" w:color="auto" w:fill="FFFFFF"/>
        <w:jc w:val="center"/>
        <w:textAlignment w:val="center"/>
        <w:rPr>
          <w:rFonts w:cstheme="minorHAnsi"/>
          <w:b/>
          <w:color w:val="000000"/>
          <w:shd w:val="clear" w:color="auto" w:fill="FFFFFF"/>
        </w:rPr>
      </w:pPr>
      <w:r w:rsidRPr="00BE29E6">
        <w:rPr>
          <w:rFonts w:cstheme="minorHAnsi"/>
          <w:b/>
          <w:color w:val="000000"/>
          <w:shd w:val="clear" w:color="auto" w:fill="FFFFFF"/>
        </w:rPr>
        <w:t>Tuesdays and Thursdays</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8 – 915 Office hours by prior appointment only</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930 – 1045 IST 111 Class Science 200</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11 – 1215 IST 120 Science 200</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1230 – 145 IST 321 Science 200</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145 – 3 Office hours by prior appointment only</w:t>
      </w:r>
    </w:p>
    <w:p w:rsidR="00BE29E6" w:rsidRPr="00BE29E6" w:rsidRDefault="00BE29E6" w:rsidP="00BE29E6">
      <w:pPr>
        <w:shd w:val="clear" w:color="auto" w:fill="FFFFFF"/>
        <w:jc w:val="center"/>
        <w:textAlignment w:val="center"/>
        <w:rPr>
          <w:rFonts w:cstheme="minorHAnsi"/>
          <w:b/>
          <w:color w:val="000000"/>
          <w:shd w:val="clear" w:color="auto" w:fill="FFFFFF"/>
        </w:rPr>
      </w:pPr>
      <w:r w:rsidRPr="00BE29E6">
        <w:rPr>
          <w:rFonts w:cstheme="minorHAnsi"/>
          <w:b/>
          <w:color w:val="000000"/>
          <w:shd w:val="clear" w:color="auto" w:fill="FFFFFF"/>
        </w:rPr>
        <w:t>Fridays</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IST 111 Lab 8 – 950 Science 200</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Office hour 11 – noon Morrow 111</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 Faculty meeting noon – 1 every other Friday starting 1/15 and ending 5/6</w:t>
      </w:r>
    </w:p>
    <w:p w:rsidR="00BE29E6" w:rsidRPr="00BE29E6" w:rsidRDefault="00BE29E6" w:rsidP="00BE29E6">
      <w:pPr>
        <w:shd w:val="clear" w:color="auto" w:fill="FFFFFF"/>
        <w:jc w:val="center"/>
        <w:textAlignment w:val="center"/>
        <w:rPr>
          <w:rFonts w:cstheme="minorHAnsi"/>
          <w:color w:val="000000"/>
          <w:shd w:val="clear" w:color="auto" w:fill="FFFFFF"/>
        </w:rPr>
      </w:pPr>
      <w:r w:rsidRPr="00BE29E6">
        <w:rPr>
          <w:rFonts w:cstheme="minorHAnsi"/>
          <w:color w:val="000000"/>
          <w:shd w:val="clear" w:color="auto" w:fill="FFFFFF"/>
        </w:rPr>
        <w:t xml:space="preserve"> </w:t>
      </w:r>
    </w:p>
    <w:p w:rsidR="00BE29E6" w:rsidRPr="00BE29E6" w:rsidRDefault="00BE29E6" w:rsidP="00BE29E6">
      <w:pPr>
        <w:shd w:val="clear" w:color="auto" w:fill="FFFFFF"/>
        <w:jc w:val="center"/>
        <w:textAlignment w:val="center"/>
        <w:rPr>
          <w:rFonts w:cstheme="minorHAnsi"/>
          <w:b/>
          <w:i/>
          <w:color w:val="000000"/>
          <w:shd w:val="clear" w:color="auto" w:fill="FFFFFF"/>
        </w:rPr>
      </w:pPr>
      <w:r w:rsidRPr="00BE29E6">
        <w:rPr>
          <w:rFonts w:cstheme="minorHAnsi"/>
          <w:color w:val="000000"/>
          <w:shd w:val="clear" w:color="auto" w:fill="FFFFFF"/>
        </w:rPr>
        <w:t> </w:t>
      </w:r>
      <w:r w:rsidRPr="00BE29E6">
        <w:rPr>
          <w:rFonts w:cstheme="minorHAnsi"/>
          <w:b/>
          <w:i/>
          <w:color w:val="000000"/>
          <w:shd w:val="clear" w:color="auto" w:fill="FFFFFF"/>
        </w:rPr>
        <w:t>Online only – No class meetings IST 320</w:t>
      </w:r>
    </w:p>
    <w:p w:rsidR="00BE29E6" w:rsidRPr="00BE29E6" w:rsidRDefault="00BE29E6" w:rsidP="00BE29E6">
      <w:pPr>
        <w:shd w:val="clear" w:color="auto" w:fill="FFFFFF"/>
        <w:jc w:val="center"/>
        <w:textAlignment w:val="center"/>
        <w:rPr>
          <w:rFonts w:cstheme="minorHAnsi"/>
          <w:color w:val="000000"/>
          <w:shd w:val="clear" w:color="auto" w:fill="FFFFFF"/>
        </w:rPr>
      </w:pPr>
    </w:p>
    <w:p w:rsidR="008F2BED" w:rsidRPr="001A396F" w:rsidRDefault="002A2B0F" w:rsidP="002A2B0F">
      <w:pPr>
        <w:rPr>
          <w:b/>
        </w:rPr>
      </w:pPr>
      <w:r w:rsidRPr="001A396F">
        <w:rPr>
          <w:b/>
        </w:rPr>
        <w:t xml:space="preserve">INSTRUCTOR BIOGRAPHICAL SKETCH  </w:t>
      </w:r>
    </w:p>
    <w:p w:rsidR="008F2BED" w:rsidRDefault="002A2B0F" w:rsidP="002A2B0F">
      <w:r>
        <w:t xml:space="preserve">Sam Colvin received a bachelor's degree and a master's degree from WVU. He has taken postgraduate courses at Marshall. Sam has worked on environmental issues since the first Earth Day in 1970. He was appointed as the first WV Youth Adviser to the newly-formed U.S. Environmental Protection Agency. As a student, he worked on a federally funded environmental education grant developing and testing course materials from elementary school to college level. He served a six month internship with the WVU Extension Environmental Education Specialist. </w:t>
      </w:r>
    </w:p>
    <w:p w:rsidR="008F2BED" w:rsidRDefault="002A2B0F" w:rsidP="002A2B0F">
      <w:r>
        <w:t xml:space="preserve">Sam has been employed at the city, county and state levels in West Virginia. He was an Extension Agent for two years, administrative assistant for admissions to the MU School of Medicine for six months, and the Community Development Director of Huntington for three years. He served as Executive Director of the WV Resource Recovery-Solid Waste Disposal Authority for eleven years. He was a market development representative for a major environmental company for one year. He has operated an environmental consulting business since 1990.  </w:t>
      </w:r>
    </w:p>
    <w:p w:rsidR="008F2BED" w:rsidRDefault="002A2B0F" w:rsidP="002A2B0F">
      <w:r>
        <w:t xml:space="preserve">Sam has been a member of the WV Solid Waste Management Board and the WV Water Quality Advisory Committee. He served two years as Executive Director of the Ohio River Basin Consortium for Research and Education. </w:t>
      </w:r>
    </w:p>
    <w:p w:rsidR="008F2BED" w:rsidRDefault="002A2B0F" w:rsidP="002A2B0F">
      <w:r>
        <w:t xml:space="preserve">Sam's major environmental emphasis is solid waste, including recycling and composting. He is a certified yard waste facility operator and has received the National Backyard Compost training and the Compost Facility Best Management Practices training. </w:t>
      </w:r>
    </w:p>
    <w:p w:rsidR="008F2BED" w:rsidRDefault="002A2B0F" w:rsidP="002A2B0F">
      <w:r>
        <w:t xml:space="preserve">Sam has taught at Marshall since the spring of 2000. He has taught First Year Seminar 100, Integrated Science (ISC) 211 Living on Earth, Integrated Science and Technology (IST) 111 Living Systems, IST 120 Connections I, IST 220 Connections II, IST 212 Energy, IST 320 Nature of Environmental Problems, and IST 321 Resolution of Environmental Problems. He has been involved in two Campus Compact service learning grants. He has completed Quality Matters for online teaching, critical thinking and service learning training. </w:t>
      </w:r>
    </w:p>
    <w:p w:rsidR="002A2B0F" w:rsidRDefault="002A2B0F" w:rsidP="002A2B0F">
      <w:r>
        <w:t xml:space="preserve">Sam has completed Sustainability Awareness, Pollution Prevention and Environmental Management System training sponsored by WV Department of Environmental Protection, the National Pollution Prevention Roundtable and </w:t>
      </w:r>
      <w:proofErr w:type="spellStart"/>
      <w:r>
        <w:t>Bridgemont</w:t>
      </w:r>
      <w:proofErr w:type="spellEnd"/>
      <w:r>
        <w:t xml:space="preserve"> Community &amp; Technical College. </w:t>
      </w:r>
    </w:p>
    <w:p w:rsidR="008F2BED" w:rsidRDefault="002A2B0F" w:rsidP="002A2B0F">
      <w:r>
        <w:t xml:space="preserve">His current research and service projects include: (1) Monitor and modify as needed the IST 320 online course; (2) Continue work on improvement of the impaired </w:t>
      </w:r>
      <w:proofErr w:type="spellStart"/>
      <w:r>
        <w:t>Fourpole</w:t>
      </w:r>
      <w:proofErr w:type="spellEnd"/>
      <w:r>
        <w:t xml:space="preserve"> Creek; (3) Continue evaluation of state-mandated waste reduction goal of 50%; (4) Monitor the reclamation of the former City of Huntington landfill; (5) Study the WV solid waste management system. </w:t>
      </w:r>
    </w:p>
    <w:p w:rsidR="008F2BED" w:rsidRPr="00015534" w:rsidRDefault="002A2B0F" w:rsidP="002A2B0F">
      <w:pPr>
        <w:rPr>
          <w:b/>
        </w:rPr>
      </w:pPr>
      <w:r>
        <w:t xml:space="preserve">Sam lives in rural Wayne County, WV with his wife, Prudence. Prudence graduated from Marshall with </w:t>
      </w:r>
      <w:proofErr w:type="gramStart"/>
      <w:r>
        <w:t>bachelor's</w:t>
      </w:r>
      <w:proofErr w:type="gramEnd"/>
      <w:r>
        <w:t xml:space="preserve"> and master's degrees and is now retired after 34 years as an educator – 27 as an elementary teacher and 7 as a reading coach. They are active as volunteers in church and community activities. Sam is a volunteer assistant high school baseball coach. </w:t>
      </w:r>
    </w:p>
    <w:p w:rsidR="008F2BED" w:rsidRDefault="002A2B0F" w:rsidP="002A2B0F">
      <w:r>
        <w:t xml:space="preserve">They have two sons.  </w:t>
      </w:r>
    </w:p>
    <w:p w:rsidR="008F2BED" w:rsidRDefault="002A2B0F" w:rsidP="002A2B0F">
      <w:r>
        <w:t>Andrew is a May, 2013 environmental engineering graduate of the United States Military Academy at West Point</w:t>
      </w:r>
      <w:r w:rsidR="00015534">
        <w:t xml:space="preserve">, </w:t>
      </w:r>
      <w:r>
        <w:t>an August, 2014 honor graduate of the Naval Dive School</w:t>
      </w:r>
      <w:r w:rsidR="00015534">
        <w:t xml:space="preserve"> and a graduate of the Army Air Assault Course</w:t>
      </w:r>
      <w:r>
        <w:t>. He is currently a first lieutenant in the Army serving as an engineer dive officer</w:t>
      </w:r>
      <w:r w:rsidR="008F2BED">
        <w:t xml:space="preserve"> and professional diver</w:t>
      </w:r>
      <w:r>
        <w:t xml:space="preserve">. </w:t>
      </w:r>
      <w:r w:rsidR="008F2BED">
        <w:t xml:space="preserve">In 2015 he returned from deployment in the Middle East. </w:t>
      </w:r>
    </w:p>
    <w:p w:rsidR="003117A2" w:rsidRDefault="002A2B0F" w:rsidP="002A2B0F">
      <w:r>
        <w:t xml:space="preserve">Samuel graduated in May, 2014 with honors from the University of Charleston and was selected as Senior of the Year. He served as battalion commander of the Army ROTC combined programs for WV State, Glenville State, WVU Tech and the University of Charleston and was named Cadet of the Year. He is currently a </w:t>
      </w:r>
      <w:r w:rsidR="00C9523A">
        <w:t xml:space="preserve">first </w:t>
      </w:r>
      <w:r>
        <w:t xml:space="preserve">lieutenant in the Army serving as </w:t>
      </w:r>
      <w:r w:rsidR="00C9523A">
        <w:t>a military intelligence officer, is a paratrooper and graduated from the Army Recon</w:t>
      </w:r>
      <w:r w:rsidR="00015534">
        <w:t>naissance</w:t>
      </w:r>
      <w:r w:rsidR="00C9523A">
        <w:t xml:space="preserve"> Course. He is a licensed </w:t>
      </w:r>
      <w:r w:rsidR="00015534">
        <w:t xml:space="preserve">private </w:t>
      </w:r>
      <w:r w:rsidR="00C9523A">
        <w:t>pilot.</w:t>
      </w:r>
    </w:p>
    <w:sectPr w:rsidR="0031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0F"/>
    <w:rsid w:val="00015534"/>
    <w:rsid w:val="001A396F"/>
    <w:rsid w:val="002A2B0F"/>
    <w:rsid w:val="002C23E1"/>
    <w:rsid w:val="004A32BA"/>
    <w:rsid w:val="005C1BB9"/>
    <w:rsid w:val="007114C4"/>
    <w:rsid w:val="007807FF"/>
    <w:rsid w:val="008060C6"/>
    <w:rsid w:val="008375C8"/>
    <w:rsid w:val="00864939"/>
    <w:rsid w:val="008F2BED"/>
    <w:rsid w:val="008F58B3"/>
    <w:rsid w:val="0093542F"/>
    <w:rsid w:val="00AF2ED2"/>
    <w:rsid w:val="00BE29E6"/>
    <w:rsid w:val="00C9523A"/>
    <w:rsid w:val="00CF0CA9"/>
    <w:rsid w:val="00CF46F4"/>
    <w:rsid w:val="00D0697B"/>
    <w:rsid w:val="00D6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09AA5-999E-48D6-8ADC-BDFB3338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2BED"/>
    <w:rPr>
      <w:color w:val="0000FF" w:themeColor="hyperlink"/>
      <w:u w:val="single"/>
    </w:rPr>
  </w:style>
  <w:style w:type="character" w:customStyle="1" w:styleId="vevent">
    <w:name w:val="vevent"/>
    <w:basedOn w:val="DefaultParagraphFont"/>
    <w:rsid w:val="004A32BA"/>
  </w:style>
  <w:style w:type="character" w:customStyle="1" w:styleId="summary">
    <w:name w:val="summary"/>
    <w:basedOn w:val="DefaultParagraphFont"/>
    <w:rsid w:val="004A3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olvin8@marshall.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06FC7-48DD-41FB-A112-2DDCC6C61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Colvin</dc:creator>
  <cp:lastModifiedBy>Colvin, Samuel T</cp:lastModifiedBy>
  <cp:revision>2</cp:revision>
  <dcterms:created xsi:type="dcterms:W3CDTF">2016-01-12T18:43:00Z</dcterms:created>
  <dcterms:modified xsi:type="dcterms:W3CDTF">2016-01-12T18:43:00Z</dcterms:modified>
</cp:coreProperties>
</file>