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0C309A" w:rsidRDefault="00714966" w:rsidP="00F234BD">
      <w:pPr>
        <w:pStyle w:val="NoSpacing"/>
        <w:jc w:val="center"/>
        <w:outlineLvl w:val="0"/>
        <w:rPr>
          <w:b/>
        </w:rPr>
      </w:pPr>
      <w:r>
        <w:rPr>
          <w:b/>
        </w:rPr>
        <w:t>M</w:t>
      </w:r>
      <w:r w:rsidR="00771E69" w:rsidRPr="000C309A">
        <w:rPr>
          <w:b/>
        </w:rPr>
        <w:t>arshall University</w:t>
      </w:r>
    </w:p>
    <w:p w14:paraId="2AD7DC0C" w14:textId="08C6DBC2" w:rsidR="00771E69" w:rsidRPr="000C309A" w:rsidRDefault="00213119" w:rsidP="00F234BD">
      <w:pPr>
        <w:pStyle w:val="NoSpacing"/>
        <w:jc w:val="center"/>
        <w:outlineLvl w:val="0"/>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36218CCE" w14:textId="77777777" w:rsidR="00771E69" w:rsidRDefault="00771E69" w:rsidP="00771E69">
      <w:pPr>
        <w:pStyle w:val="NoSpacing"/>
        <w:jc w:val="center"/>
      </w:pP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AE1C7E3" w:rsidR="00771E69" w:rsidRDefault="009126A3" w:rsidP="00BD2A2A">
            <w:pPr>
              <w:pStyle w:val="NoSpacing"/>
            </w:pPr>
            <w:r>
              <w:t>Abbreviated</w:t>
            </w:r>
            <w:r w:rsidR="0066017A">
              <w:t xml:space="preserve"> </w:t>
            </w:r>
            <w:r w:rsidR="00213119">
              <w:t xml:space="preserve">Preparation for College Mathematics </w:t>
            </w:r>
            <w:r w:rsidR="00BD2A2A">
              <w:t>B</w:t>
            </w:r>
            <w:r w:rsidR="003B4020">
              <w:t xml:space="preserve"> </w:t>
            </w:r>
            <w:r w:rsidR="00213119">
              <w:t>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6C4D3BE" w:rsidR="00771E69" w:rsidRDefault="007B58C0" w:rsidP="00771E69">
            <w:pPr>
              <w:pStyle w:val="NoSpacing"/>
            </w:pPr>
            <w:r>
              <w:t>Spring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2BE34B1" w:rsidR="00070762" w:rsidRPr="00D359E4" w:rsidRDefault="00F036F8" w:rsidP="00771E69">
            <w:pPr>
              <w:pStyle w:val="NoSpacing"/>
            </w:pPr>
            <w:r>
              <w:t>201</w:t>
            </w:r>
            <w:r w:rsidR="003B4020">
              <w:t xml:space="preserve"> 3990</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8584D36" w:rsidR="00771E69" w:rsidRPr="00D359E4" w:rsidRDefault="003B4020" w:rsidP="00771E69">
            <w:pPr>
              <w:pStyle w:val="NoSpacing"/>
            </w:pPr>
            <w:r>
              <w:t>MW 3:00 pm – 3:50 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65F85359" w:rsidR="00213119" w:rsidRPr="00D359E4" w:rsidRDefault="003B4020" w:rsidP="00213119">
            <w:pPr>
              <w:pStyle w:val="NoSpacing"/>
            </w:pPr>
            <w:r>
              <w:t>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47084B8D" w:rsidR="00213119" w:rsidRPr="00D359E4" w:rsidRDefault="003B4020" w:rsidP="00213119">
            <w:pPr>
              <w:pStyle w:val="NoSpacing"/>
            </w:pPr>
            <w:r>
              <w:t>Shannon Miller-Mace</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24472E13" w:rsidR="00213119" w:rsidRPr="00D359E4" w:rsidRDefault="003B4020" w:rsidP="00213119">
            <w:pPr>
              <w:pStyle w:val="NoSpacing"/>
            </w:pPr>
            <w:r>
              <w:t>SH 741B</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59BF5E2D" w:rsidR="00213119" w:rsidRPr="00D359E4" w:rsidRDefault="003B4020" w:rsidP="00213119">
            <w:pPr>
              <w:pStyle w:val="NoSpacing"/>
            </w:pPr>
            <w:r>
              <w:t>(304) 696-3796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9EB1076" w:rsidR="00213119" w:rsidRPr="00D359E4" w:rsidRDefault="003B4020" w:rsidP="00213119">
            <w:pPr>
              <w:pStyle w:val="NoSpacing"/>
            </w:pPr>
            <w:r>
              <w:t>Blackboard/MUOnline</w:t>
            </w:r>
            <w:r w:rsidR="006C2559">
              <w:t xml:space="preserve"> or </w:t>
            </w:r>
            <w:hyperlink r:id="rId8" w:history="1">
              <w:r w:rsidR="006C2559" w:rsidRPr="004C7CE5">
                <w:rPr>
                  <w:rStyle w:val="Hyperlink"/>
                </w:rPr>
                <w:t>miller207@marshall.edu</w:t>
              </w:r>
            </w:hyperlink>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8E1AF15" w:rsidR="00213119" w:rsidRPr="00D359E4" w:rsidRDefault="003B4020" w:rsidP="00213119">
            <w:pPr>
              <w:pStyle w:val="NoSpacing"/>
            </w:pPr>
            <w:r>
              <w:t>MTWR 2:00 pm – 3:00 pm, MT 4:00 pm – 5:00 pm</w:t>
            </w:r>
          </w:p>
        </w:tc>
      </w:tr>
    </w:tbl>
    <w:p w14:paraId="5C591CBA" w14:textId="77777777" w:rsidR="00FE7401" w:rsidRDefault="00FE7401" w:rsidP="00456DED">
      <w:pPr>
        <w:spacing w:after="0"/>
      </w:pPr>
    </w:p>
    <w:p w14:paraId="66087F74" w14:textId="77777777" w:rsidR="001923F4" w:rsidRDefault="001923F4" w:rsidP="00456DED">
      <w:pPr>
        <w:spacing w:after="0"/>
      </w:pPr>
    </w:p>
    <w:p w14:paraId="15BA90B8" w14:textId="77777777" w:rsidR="001923F4" w:rsidRDefault="001923F4"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09F5E423" w:rsidR="00D359E4" w:rsidRDefault="00DB37CE" w:rsidP="00213119">
            <w:pPr>
              <w:pStyle w:val="NoSpacing"/>
            </w:pPr>
            <w:r>
              <w:t>Roger Estep</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6411B995" w:rsidR="00597670" w:rsidRDefault="003F7FA2"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170973D4" w:rsidR="00597670" w:rsidRDefault="003F7FA2"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18714FED" w:rsidR="00597670" w:rsidRDefault="00DB37CE" w:rsidP="00213119">
            <w:pPr>
              <w:pStyle w:val="NoSpacing"/>
            </w:pPr>
            <w:r>
              <w:t>estep102@marshall.edu</w:t>
            </w:r>
          </w:p>
        </w:tc>
      </w:tr>
    </w:tbl>
    <w:p w14:paraId="2B2C61E6" w14:textId="77777777" w:rsidR="00FE7401" w:rsidRDefault="00FE7401" w:rsidP="00456DED">
      <w:pPr>
        <w:spacing w:after="0"/>
      </w:pPr>
    </w:p>
    <w:p w14:paraId="5D868021" w14:textId="77777777" w:rsidR="001923F4" w:rsidRDefault="001923F4" w:rsidP="00456DED">
      <w:pPr>
        <w:spacing w:after="0"/>
      </w:pPr>
    </w:p>
    <w:p w14:paraId="54E4BBE1" w14:textId="77777777" w:rsidR="001923F4" w:rsidRDefault="001923F4"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521EB2C2" w14:textId="77777777" w:rsidR="001923F4" w:rsidRDefault="001923F4" w:rsidP="00771E69">
      <w:pPr>
        <w:pStyle w:val="NoSpacing"/>
      </w:pPr>
    </w:p>
    <w:p w14:paraId="186534CA" w14:textId="77777777" w:rsidR="004E3219" w:rsidRDefault="004E3219" w:rsidP="00771E69">
      <w:pPr>
        <w:pStyle w:val="NoSpacing"/>
      </w:pPr>
    </w:p>
    <w:p w14:paraId="271B4DDB" w14:textId="77777777" w:rsidR="001923F4" w:rsidRDefault="001923F4" w:rsidP="00771E69">
      <w:pPr>
        <w:pStyle w:val="NoSpacing"/>
      </w:pPr>
    </w:p>
    <w:p w14:paraId="7EDE6D6C" w14:textId="77777777" w:rsidR="00771E69" w:rsidRPr="00DC3DFA" w:rsidRDefault="00771E69" w:rsidP="00F234BD">
      <w:pPr>
        <w:pStyle w:val="NoSpacing"/>
        <w:outlineLvl w:val="0"/>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1923F4">
        <w:trPr>
          <w:trHeight w:val="503"/>
        </w:trPr>
        <w:tc>
          <w:tcPr>
            <w:tcW w:w="9576" w:type="dxa"/>
          </w:tcPr>
          <w:p w14:paraId="67842FFE" w14:textId="77777777" w:rsidR="00FE5606" w:rsidRDefault="00BD2A2A" w:rsidP="00CE16EE">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 xml:space="preserve">based course that will prepare students for College Algebra.  Prerequisite: </w:t>
            </w:r>
            <w:r w:rsidR="00A055CF" w:rsidRPr="00A055CF">
              <w:rPr>
                <w:rFonts w:eastAsia="Times New Roman" w:cs="Times New Roman"/>
                <w:shd w:val="clear" w:color="auto" w:fill="FFFFFF"/>
              </w:rPr>
              <w:t>MTH 098 or MTH 100 or MTH 121 or MTH 121B</w:t>
            </w:r>
            <w:r w:rsidR="003F7FA2">
              <w:rPr>
                <w:rFonts w:eastAsia="Times New Roman" w:cs="Times New Roman"/>
                <w:shd w:val="clear" w:color="auto" w:fill="FFFFFF"/>
              </w:rPr>
              <w:t xml:space="preserve">.  </w:t>
            </w:r>
            <w:r w:rsidR="002878E6">
              <w:rPr>
                <w:rFonts w:eastAsia="Times New Roman" w:cs="Times New Roman"/>
                <w:shd w:val="clear" w:color="auto" w:fill="FFFFFF"/>
              </w:rPr>
              <w:t>1 credit</w:t>
            </w:r>
            <w:r w:rsidR="003F7FA2">
              <w:rPr>
                <w:rFonts w:eastAsia="Times New Roman" w:cs="Times New Roman"/>
                <w:shd w:val="clear" w:color="auto" w:fill="FFFFFF"/>
              </w:rPr>
              <w:t xml:space="preserve"> hour</w:t>
            </w:r>
            <w:r w:rsidR="002878E6">
              <w:rPr>
                <w:rFonts w:eastAsia="Times New Roman" w:cs="Times New Roman"/>
                <w:shd w:val="clear" w:color="auto" w:fill="FFFFFF"/>
              </w:rPr>
              <w:t>.</w:t>
            </w:r>
          </w:p>
          <w:p w14:paraId="55320B6C" w14:textId="77777777" w:rsidR="001923F4" w:rsidRDefault="001923F4" w:rsidP="00CE16EE">
            <w:pPr>
              <w:pStyle w:val="NoSpacing"/>
              <w:rPr>
                <w:rFonts w:eastAsia="Times New Roman" w:cs="Times New Roman"/>
                <w:shd w:val="clear" w:color="auto" w:fill="FFFFFF"/>
              </w:rPr>
            </w:pPr>
          </w:p>
          <w:p w14:paraId="3618BB40" w14:textId="7BED1A81" w:rsidR="001923F4" w:rsidRPr="00CE16EE" w:rsidRDefault="001923F4" w:rsidP="00CE16EE">
            <w:pPr>
              <w:pStyle w:val="NoSpacing"/>
              <w:rPr>
                <w:rFonts w:eastAsia="Times New Roman" w:cs="Times New Roman"/>
                <w:shd w:val="clear" w:color="auto" w:fill="FFFFFF"/>
              </w:rPr>
            </w:pPr>
            <w:r w:rsidRPr="00A055CF">
              <w:t>This course is intended to prepare students for MTH 127 or MTH 160.  It will prepare students</w:t>
            </w:r>
            <w:r>
              <w:t xml:space="preserve"> for courses that use algebra.  </w:t>
            </w:r>
          </w:p>
        </w:tc>
      </w:tr>
    </w:tbl>
    <w:p w14:paraId="65DCDD73" w14:textId="77777777" w:rsidR="00FE7401" w:rsidRDefault="00FE7401" w:rsidP="00771E69">
      <w:pPr>
        <w:pStyle w:val="NoSpacing"/>
        <w:rPr>
          <w:b/>
        </w:rPr>
      </w:pPr>
    </w:p>
    <w:p w14:paraId="08AF905A" w14:textId="77777777" w:rsidR="004E3219" w:rsidRDefault="004E3219" w:rsidP="00771E69">
      <w:pPr>
        <w:pStyle w:val="NoSpacing"/>
        <w:rPr>
          <w:b/>
        </w:rPr>
      </w:pPr>
    </w:p>
    <w:p w14:paraId="7DA6F26F" w14:textId="77777777" w:rsidR="004E3219" w:rsidRDefault="004E3219" w:rsidP="00070762">
      <w:pPr>
        <w:pStyle w:val="NoSpacing"/>
        <w:rPr>
          <w:b/>
        </w:rPr>
      </w:pPr>
    </w:p>
    <w:p w14:paraId="2A046363" w14:textId="77777777" w:rsidR="00070762" w:rsidRPr="00070762" w:rsidRDefault="004C0BEE" w:rsidP="00F234BD">
      <w:pPr>
        <w:pStyle w:val="NoSpacing"/>
        <w:outlineLvl w:val="0"/>
        <w:rPr>
          <w:b/>
        </w:rPr>
      </w:pPr>
      <w:r>
        <w:rPr>
          <w:b/>
        </w:rPr>
        <w:lastRenderedPageBreak/>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52418245" w14:textId="77777777" w:rsidR="004E3219" w:rsidRDefault="004E3219" w:rsidP="00771E69">
      <w:pPr>
        <w:pStyle w:val="NoSpacing"/>
        <w:rPr>
          <w:b/>
        </w:rPr>
      </w:pPr>
    </w:p>
    <w:p w14:paraId="53373F1E" w14:textId="77777777" w:rsidR="004E3219" w:rsidRDefault="004E3219" w:rsidP="00771E69">
      <w:pPr>
        <w:pStyle w:val="NoSpacing"/>
        <w:rPr>
          <w:b/>
        </w:rPr>
      </w:pPr>
    </w:p>
    <w:p w14:paraId="362F6609" w14:textId="77777777" w:rsidR="004E3219" w:rsidRDefault="004E3219"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3110"/>
        <w:gridCol w:w="2915"/>
        <w:gridCol w:w="3335"/>
      </w:tblGrid>
      <w:tr w:rsidR="002E067D" w14:paraId="379033D0" w14:textId="77777777" w:rsidTr="00015355">
        <w:trPr>
          <w:jc w:val="center"/>
        </w:trPr>
        <w:tc>
          <w:tcPr>
            <w:tcW w:w="3110"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915"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335"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1B278566" w14:textId="77777777" w:rsidTr="00015355">
        <w:trPr>
          <w:jc w:val="center"/>
        </w:trPr>
        <w:tc>
          <w:tcPr>
            <w:tcW w:w="3110" w:type="dxa"/>
          </w:tcPr>
          <w:p w14:paraId="5D722313" w14:textId="535FA175" w:rsidR="00213119" w:rsidRPr="00E21A0F" w:rsidRDefault="00213119" w:rsidP="00F41187">
            <w:pPr>
              <w:outlineLvl w:val="0"/>
            </w:pPr>
            <w:r w:rsidRPr="00E21A0F">
              <w:t>Students will</w:t>
            </w:r>
            <w:r>
              <w:t xml:space="preserve"> </w:t>
            </w:r>
            <w:r w:rsidR="00F41187">
              <w:t>s</w:t>
            </w:r>
            <w:r w:rsidR="00C27C8B">
              <w:rPr>
                <w:bCs/>
              </w:rPr>
              <w:t>olv</w:t>
            </w:r>
            <w:r w:rsidR="00F41187">
              <w:rPr>
                <w:bCs/>
              </w:rPr>
              <w:t>e</w:t>
            </w:r>
            <w:r w:rsidR="00C27C8B">
              <w:rPr>
                <w:bCs/>
              </w:rPr>
              <w:t xml:space="preserve"> equations and </w:t>
            </w:r>
            <w:r w:rsidR="00F41187">
              <w:rPr>
                <w:bCs/>
              </w:rPr>
              <w:t xml:space="preserve">use </w:t>
            </w:r>
            <w:r w:rsidR="00635EFF">
              <w:t>graph</w:t>
            </w:r>
            <w:r w:rsidR="00F41187">
              <w:t>ical</w:t>
            </w:r>
            <w:r w:rsidR="00635EFF">
              <w:t xml:space="preserve"> techniques to arrive at solutions of algebra problems</w:t>
            </w:r>
            <w:r>
              <w:t>.</w:t>
            </w:r>
          </w:p>
        </w:tc>
        <w:tc>
          <w:tcPr>
            <w:tcW w:w="2915"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335" w:type="dxa"/>
          </w:tcPr>
          <w:p w14:paraId="04F3E1BB" w14:textId="4669AA47"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3787B38" w14:textId="77777777" w:rsidTr="00015355">
        <w:trPr>
          <w:jc w:val="center"/>
        </w:trPr>
        <w:tc>
          <w:tcPr>
            <w:tcW w:w="3110" w:type="dxa"/>
          </w:tcPr>
          <w:p w14:paraId="563551F3" w14:textId="77777777" w:rsidR="00213119" w:rsidRPr="00E21A0F" w:rsidRDefault="00213119" w:rsidP="00635EFF">
            <w:pPr>
              <w:outlineLvl w:val="0"/>
              <w:rPr>
                <w:b/>
              </w:rPr>
            </w:pPr>
            <w:r w:rsidRPr="00E21A0F">
              <w:t xml:space="preserve">Students will </w:t>
            </w:r>
            <w:r>
              <w:t xml:space="preserve">learn the </w:t>
            </w:r>
            <w:r w:rsidR="00FA6C32">
              <w:t xml:space="preserve">basics of </w:t>
            </w:r>
            <w:r w:rsidR="00635EFF">
              <w:t>polynomials and their applications</w:t>
            </w:r>
            <w:r w:rsidR="00FA6C32">
              <w:t xml:space="preserve">.  </w:t>
            </w:r>
          </w:p>
        </w:tc>
        <w:tc>
          <w:tcPr>
            <w:tcW w:w="2915"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335" w:type="dxa"/>
          </w:tcPr>
          <w:p w14:paraId="4A9E3C34" w14:textId="1167A368"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7D95C07" w14:textId="77777777" w:rsidTr="00015355">
        <w:trPr>
          <w:jc w:val="center"/>
        </w:trPr>
        <w:tc>
          <w:tcPr>
            <w:tcW w:w="3110" w:type="dxa"/>
          </w:tcPr>
          <w:p w14:paraId="301BF580" w14:textId="2F0DFD69" w:rsidR="00635EFF" w:rsidRPr="00E21A0F" w:rsidRDefault="00635EFF" w:rsidP="008B0A1A">
            <w:pPr>
              <w:outlineLvl w:val="0"/>
            </w:pPr>
            <w:r>
              <w:t xml:space="preserve">Students will </w:t>
            </w:r>
            <w:r w:rsidR="008B0A1A">
              <w:t xml:space="preserve">factor polynomials using multiple </w:t>
            </w:r>
            <w:r>
              <w:t>techniques.</w:t>
            </w:r>
          </w:p>
        </w:tc>
        <w:tc>
          <w:tcPr>
            <w:tcW w:w="2915"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335" w:type="dxa"/>
          </w:tcPr>
          <w:p w14:paraId="6B7663A3" w14:textId="72F7697D" w:rsidR="00635EFF" w:rsidRPr="00E21A0F" w:rsidRDefault="00A93570" w:rsidP="00635EF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18046E02" w14:textId="77777777" w:rsidTr="00015355">
        <w:trPr>
          <w:jc w:val="center"/>
        </w:trPr>
        <w:tc>
          <w:tcPr>
            <w:tcW w:w="3110" w:type="dxa"/>
          </w:tcPr>
          <w:p w14:paraId="28AC3D1B" w14:textId="18C78B06" w:rsidR="00635EFF" w:rsidRDefault="00635EFF" w:rsidP="00F41187">
            <w:pPr>
              <w:outlineLvl w:val="0"/>
            </w:pPr>
            <w:r>
              <w:t xml:space="preserve">Students will </w:t>
            </w:r>
            <w:r w:rsidR="002D35F4">
              <w:t xml:space="preserve">perform </w:t>
            </w:r>
            <w:r w:rsidR="00F41187">
              <w:t xml:space="preserve">algebraic </w:t>
            </w:r>
            <w:r w:rsidR="002D35F4">
              <w:t>operations on</w:t>
            </w:r>
            <w:r>
              <w:t xml:space="preserve"> rational</w:t>
            </w:r>
            <w:r w:rsidR="002D35F4">
              <w:t xml:space="preserve"> and radical</w:t>
            </w:r>
            <w:r w:rsidR="005C037E">
              <w:t xml:space="preserve"> expressions</w:t>
            </w:r>
            <w:r>
              <w:t xml:space="preserve">, and solve </w:t>
            </w:r>
            <w:r w:rsidR="002D35F4">
              <w:t xml:space="preserve">application problems involving </w:t>
            </w:r>
            <w:r>
              <w:t>quadratic equations.</w:t>
            </w:r>
          </w:p>
        </w:tc>
        <w:tc>
          <w:tcPr>
            <w:tcW w:w="2915"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335" w:type="dxa"/>
          </w:tcPr>
          <w:p w14:paraId="08F41CE0" w14:textId="3B5FBBD9" w:rsidR="00635EFF" w:rsidRPr="00D22CE0" w:rsidRDefault="00A93570" w:rsidP="00635EFF">
            <w:pPr>
              <w:outlineLvl w:val="0"/>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bl>
    <w:p w14:paraId="56BEF4CC" w14:textId="77777777" w:rsidR="00FE7401" w:rsidRDefault="00FE7401" w:rsidP="00771E69">
      <w:pPr>
        <w:pStyle w:val="NoSpacing"/>
      </w:pPr>
    </w:p>
    <w:p w14:paraId="177734F4" w14:textId="77777777" w:rsidR="004E3219" w:rsidRDefault="004E3219" w:rsidP="00771E69">
      <w:pPr>
        <w:pStyle w:val="NoSpacing"/>
      </w:pPr>
    </w:p>
    <w:p w14:paraId="2E33E223" w14:textId="77777777" w:rsidR="004E3219" w:rsidRDefault="004E3219" w:rsidP="00771E69">
      <w:pPr>
        <w:pStyle w:val="NoSpacing"/>
      </w:pPr>
    </w:p>
    <w:p w14:paraId="0ED46232" w14:textId="5AEE2A0B" w:rsidR="00D402CD" w:rsidRDefault="00D402CD" w:rsidP="00F234BD">
      <w:pPr>
        <w:pStyle w:val="NoSpacing"/>
        <w:outlineLvl w:val="0"/>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7E27C15B" w14:textId="77777777" w:rsidR="00EF0041" w:rsidRDefault="00703746" w:rsidP="00EF0041">
            <w:pPr>
              <w:pStyle w:val="NoSpacing"/>
            </w:pPr>
            <w:r>
              <w:t xml:space="preserve">(1) Textbook and computer software – </w:t>
            </w:r>
            <w:r w:rsidR="00506E78" w:rsidRPr="00506E78">
              <w:t>Developmental M</w:t>
            </w:r>
            <w:r>
              <w:t xml:space="preserve">athematics Software and e-book, </w:t>
            </w:r>
            <w:r w:rsidR="00506E78" w:rsidRPr="00506E78">
              <w:t>ISBN 1935782517</w:t>
            </w:r>
            <w:r w:rsidR="00EF0041">
              <w:t xml:space="preserve"> or</w:t>
            </w:r>
            <w:r w:rsidR="00506E78" w:rsidRPr="00506E78">
              <w:t xml:space="preserve"> 9781935782513</w:t>
            </w:r>
            <w:r>
              <w:t xml:space="preserve">, </w:t>
            </w:r>
            <w:r w:rsidR="00506E78">
              <w:t>Hawkes Learning Systems</w:t>
            </w:r>
            <w:r>
              <w:t xml:space="preserve">.  </w:t>
            </w:r>
            <w:r w:rsidR="00EF0041">
              <w:t xml:space="preserve">A software license can be purchased at the student bookstore or on-line at </w:t>
            </w:r>
            <w:r w:rsidR="00EF0041" w:rsidRPr="00D061A0">
              <w:t>http://www.hawkeslearning.com/</w:t>
            </w:r>
            <w:r w:rsidR="00EF0041">
              <w:t xml:space="preserve">.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99B15DC" w:rsidR="00703746" w:rsidRDefault="00703746" w:rsidP="00506E78">
            <w:pPr>
              <w:pStyle w:val="NoSpacing"/>
            </w:pPr>
            <w:r>
              <w:t xml:space="preserve">(3) Headphones – Students who want to watch the </w:t>
            </w:r>
            <w:proofErr w:type="spellStart"/>
            <w:r w:rsidR="00EF0041">
              <w:t>HawkesTV</w:t>
            </w:r>
            <w:proofErr w:type="spellEnd"/>
            <w:r w:rsidR="00EF004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27D3CE13" w:rsidR="00703746" w:rsidRDefault="00703746" w:rsidP="00C4750C">
            <w:pPr>
              <w:pStyle w:val="NoSpacing"/>
              <w:rPr>
                <w:b/>
              </w:rPr>
            </w:pPr>
            <w:r>
              <w:t xml:space="preserve">(4) Notebook – </w:t>
            </w:r>
            <w:r w:rsidR="003F5F7D" w:rsidRPr="00703746">
              <w:t>Although this course involves computer-assisted instruction</w:t>
            </w:r>
            <w:r w:rsidR="003F5F7D">
              <w:t>, students should have and use note taking materials in every class.  Notes should be taken on each lesson.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097D50DF" w14:textId="77777777" w:rsidR="004E3219" w:rsidRDefault="004E3219" w:rsidP="00771E69">
      <w:pPr>
        <w:pStyle w:val="NoSpacing"/>
        <w:rPr>
          <w:b/>
        </w:rPr>
      </w:pPr>
    </w:p>
    <w:p w14:paraId="27942EDD" w14:textId="77777777" w:rsidR="004E3219" w:rsidRDefault="004E3219" w:rsidP="00771E69">
      <w:pPr>
        <w:pStyle w:val="NoSpacing"/>
        <w:rPr>
          <w:b/>
        </w:rPr>
      </w:pPr>
    </w:p>
    <w:p w14:paraId="7AD6A26F" w14:textId="77777777" w:rsidR="004E3219" w:rsidRDefault="004E3219" w:rsidP="00771E69">
      <w:pPr>
        <w:pStyle w:val="NoSpacing"/>
        <w:rPr>
          <w:b/>
        </w:rPr>
      </w:pPr>
    </w:p>
    <w:p w14:paraId="7E856FC4" w14:textId="77777777" w:rsidR="00D402CD" w:rsidRDefault="00D402CD" w:rsidP="00F234BD">
      <w:pPr>
        <w:pStyle w:val="NoSpacing"/>
        <w:outlineLvl w:val="0"/>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11E02E26" w14:textId="1749D67F" w:rsidR="00650664" w:rsidRDefault="00CF4968" w:rsidP="00506E78">
            <w:pPr>
              <w:pStyle w:val="NoSpacing"/>
            </w:pPr>
            <w:r w:rsidRPr="003F078B">
              <w:t xml:space="preserve">Students </w:t>
            </w:r>
            <w:r w:rsidR="006660AA">
              <w:t>must co</w:t>
            </w:r>
            <w:r w:rsidR="00C4750C">
              <w:t>mplete all certifications, all m</w:t>
            </w:r>
            <w:r w:rsidR="009061E9">
              <w:t>odule tests (</w:t>
            </w:r>
            <w:r w:rsidR="006660AA">
              <w:t>K, L, M, and N),</w:t>
            </w:r>
            <w:r w:rsidR="00C4750C">
              <w:t xml:space="preserve"> and the final examination</w:t>
            </w:r>
            <w:r w:rsidR="006660AA">
              <w:t xml:space="preserve"> to earn a passing grade in the course.  </w:t>
            </w:r>
          </w:p>
          <w:p w14:paraId="0C2E0342" w14:textId="77777777" w:rsidR="00650664" w:rsidRDefault="00650664" w:rsidP="00506E78">
            <w:pPr>
              <w:pStyle w:val="NoSpacing"/>
            </w:pPr>
          </w:p>
          <w:p w14:paraId="5A8E11B3" w14:textId="37AB53B3" w:rsidR="007B43F4" w:rsidRDefault="006660AA" w:rsidP="00506E78">
            <w:pPr>
              <w:pStyle w:val="NoSpacing"/>
            </w:pPr>
            <w:r>
              <w:t xml:space="preserve">Students </w:t>
            </w:r>
            <w:r w:rsidR="00CF4968" w:rsidRPr="003F078B">
              <w:t xml:space="preserve">will complete the </w:t>
            </w:r>
            <w:r w:rsidR="00CF4968">
              <w:t>certifications</w:t>
            </w:r>
            <w:r w:rsidR="00136DA2">
              <w:t xml:space="preserve"> with mastery 80</w:t>
            </w:r>
            <w:r w:rsidR="00C011AE">
              <w:t>%</w:t>
            </w:r>
            <w:r w:rsidR="00CF4968" w:rsidRPr="003F078B">
              <w:t xml:space="preserve"> or higher</w:t>
            </w:r>
            <w:r w:rsidR="007B43F4">
              <w:t xml:space="preserve">, </w:t>
            </w:r>
            <w:r w:rsidR="000F2800">
              <w:t xml:space="preserve">the </w:t>
            </w:r>
            <w:r w:rsidR="00650664">
              <w:t xml:space="preserve">4 </w:t>
            </w:r>
            <w:r w:rsidR="000F2800">
              <w:t xml:space="preserve">module </w:t>
            </w:r>
            <w:r w:rsidR="00A93570">
              <w:t>test</w:t>
            </w:r>
            <w:r w:rsidR="000F2800">
              <w:t>s w</w:t>
            </w:r>
            <w:r w:rsidR="00C011AE">
              <w:t xml:space="preserve">ith mastery </w:t>
            </w:r>
            <w:r w:rsidR="00C4750C">
              <w:t>75</w:t>
            </w:r>
            <w:r w:rsidR="000F2800">
              <w:t>%</w:t>
            </w:r>
            <w:r w:rsidR="00A93570">
              <w:t xml:space="preserve"> or higher</w:t>
            </w:r>
            <w:r w:rsidR="007B43F4">
              <w:t xml:space="preserve">, and the final exam.  Students have unlimited attempts to master the certifications.  Students have 3 </w:t>
            </w:r>
            <w:r w:rsidR="005A4903">
              <w:t>attempts to master each of the 4</w:t>
            </w:r>
            <w:r w:rsidR="007B43F4">
              <w:t xml:space="preserve"> module tests.  The final exam may only be attempted once.</w:t>
            </w:r>
          </w:p>
          <w:p w14:paraId="06B69125" w14:textId="77777777" w:rsidR="007B43F4" w:rsidRDefault="007B43F4" w:rsidP="00506E78">
            <w:pPr>
              <w:pStyle w:val="NoSpacing"/>
            </w:pPr>
          </w:p>
          <w:p w14:paraId="2542ED82" w14:textId="77777777" w:rsidR="007B43F4" w:rsidRDefault="007B43F4" w:rsidP="007B43F4">
            <w:pPr>
              <w:pStyle w:val="NoSpacing"/>
            </w:pPr>
            <w:r>
              <w:t>All certifications for a particular module must be mastered before attempting the module test, and each module test must be mastered before progressing to the next module. If mastery on the test is not achieved in 3 attempts, then all certifications for the module and the diagnostic test will be reset; the student will work through the module again until mastery is achieved.</w:t>
            </w:r>
          </w:p>
          <w:p w14:paraId="04BDA62F" w14:textId="77777777" w:rsidR="007B43F4" w:rsidRDefault="007B43F4" w:rsidP="00506E78">
            <w:pPr>
              <w:pStyle w:val="NoSpacing"/>
            </w:pPr>
          </w:p>
          <w:p w14:paraId="7880F1AA" w14:textId="301C28F9" w:rsidR="007B43F4" w:rsidRDefault="007B43F4" w:rsidP="007B43F4">
            <w:pPr>
              <w:pStyle w:val="NoSpacing"/>
            </w:pPr>
            <w:r>
              <w:t xml:space="preserve">All module tests must be completed with a score of 75% or higher before taking the final exam. </w:t>
            </w:r>
          </w:p>
          <w:p w14:paraId="70463B06" w14:textId="77777777" w:rsidR="00AB0342" w:rsidRDefault="00AB0342" w:rsidP="00506E78">
            <w:pPr>
              <w:pStyle w:val="NoSpacing"/>
            </w:pPr>
          </w:p>
          <w:p w14:paraId="3DEA54C8" w14:textId="1EB25EE3" w:rsidR="003D3D6B" w:rsidRPr="00512F3D" w:rsidRDefault="00CF4968" w:rsidP="005E3F47">
            <w:pPr>
              <w:pStyle w:val="NoSpacing"/>
              <w:rPr>
                <w:b/>
              </w:rPr>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rsidRPr="00512F3D">
              <w:rPr>
                <w:b/>
              </w:rPr>
              <w:t xml:space="preserve">Students who work at or faster than the provided pace will complete the course in one semester.  </w:t>
            </w:r>
          </w:p>
          <w:p w14:paraId="61C35811" w14:textId="77777777" w:rsidR="00CA1BA1" w:rsidRDefault="00CA1BA1" w:rsidP="005E3F47">
            <w:pPr>
              <w:pStyle w:val="NoSpacing"/>
            </w:pPr>
          </w:p>
          <w:p w14:paraId="334B3BD1" w14:textId="65711828" w:rsidR="00B74DE8" w:rsidRPr="00512F3D" w:rsidRDefault="00B74DE8" w:rsidP="005E3F47">
            <w:pPr>
              <w:pStyle w:val="NoSpacing"/>
              <w:rPr>
                <w:i/>
              </w:rPr>
            </w:pPr>
            <w:r w:rsidRPr="00512F3D">
              <w:rPr>
                <w:i/>
              </w:rPr>
              <w:t xml:space="preserve">Students are expected to work outside of class 1 – 2 hours </w:t>
            </w:r>
            <w:r w:rsidR="00622624">
              <w:rPr>
                <w:i/>
              </w:rPr>
              <w:t>for every hour spent in class</w:t>
            </w:r>
            <w:r w:rsidRPr="00512F3D">
              <w:rPr>
                <w:i/>
              </w:rPr>
              <w:t>.</w:t>
            </w:r>
          </w:p>
          <w:p w14:paraId="68428CD3" w14:textId="77777777" w:rsidR="00B74DE8" w:rsidRDefault="00B74DE8" w:rsidP="005E3F47">
            <w:pPr>
              <w:pStyle w:val="NoSpacing"/>
            </w:pPr>
          </w:p>
          <w:p w14:paraId="51534160" w14:textId="7D70D541" w:rsidR="00CA1BA1" w:rsidRDefault="00B74DE8" w:rsidP="004B0ED5">
            <w:pPr>
              <w:pStyle w:val="NoSpacing"/>
            </w:pPr>
            <w:r>
              <w:t xml:space="preserve">The final exam for this section is on </w:t>
            </w:r>
            <w:r w:rsidR="003B4020">
              <w:t>Monday, May 2</w:t>
            </w:r>
            <w:r w:rsidR="003B4020" w:rsidRPr="003B4020">
              <w:rPr>
                <w:vertAlign w:val="superscript"/>
              </w:rPr>
              <w:t>nd</w:t>
            </w:r>
            <w:r w:rsidR="003B4020">
              <w:t>, 3:00 pm – 5:00 pm</w:t>
            </w:r>
            <w:r>
              <w:t xml:space="preserve">.  The last day to take the final exam is the final exam date for this section.  All certifications and module tests must be completed by the last day of classes; no certifications or module tests can be completed during finals week.  </w:t>
            </w:r>
          </w:p>
        </w:tc>
      </w:tr>
    </w:tbl>
    <w:p w14:paraId="2FA862C5" w14:textId="77777777" w:rsidR="00FE7401" w:rsidRDefault="00FE7401" w:rsidP="00771E69">
      <w:pPr>
        <w:pStyle w:val="NoSpacing"/>
        <w:rPr>
          <w:b/>
        </w:rPr>
      </w:pPr>
    </w:p>
    <w:p w14:paraId="17226779" w14:textId="77777777" w:rsidR="004E3219" w:rsidRDefault="004E3219" w:rsidP="00771E69">
      <w:pPr>
        <w:pStyle w:val="NoSpacing"/>
        <w:rPr>
          <w:b/>
        </w:rPr>
      </w:pPr>
    </w:p>
    <w:p w14:paraId="0AFA6C7F" w14:textId="77777777" w:rsidR="004E3219" w:rsidRDefault="004E3219" w:rsidP="00771E69">
      <w:pPr>
        <w:pStyle w:val="NoSpacing"/>
        <w:rPr>
          <w:b/>
        </w:rPr>
      </w:pPr>
    </w:p>
    <w:p w14:paraId="0EB0D062" w14:textId="77777777" w:rsidR="00976D1D" w:rsidRDefault="00976D1D" w:rsidP="00F234BD">
      <w:pPr>
        <w:pStyle w:val="NoSpacing"/>
        <w:outlineLvl w:val="0"/>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5D5345">
        <w:trPr>
          <w:trHeight w:val="5336"/>
        </w:trPr>
        <w:tc>
          <w:tcPr>
            <w:tcW w:w="9576" w:type="dxa"/>
          </w:tcPr>
          <w:p w14:paraId="459CA902" w14:textId="2A47966F" w:rsidR="00756599" w:rsidRDefault="0041507C"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rsidR="00411277">
              <w:t>taking the module test</w:t>
            </w:r>
            <w:r w:rsidRPr="003F078B">
              <w:t xml:space="preserve">.  </w:t>
            </w:r>
            <w:r>
              <w:t>Each mastered lesson certification is recorded in the gradebook as a 100%.  On eac</w:t>
            </w:r>
            <w:r w:rsidR="00411277">
              <w:t>h of the 4 module test</w:t>
            </w:r>
            <w:r>
              <w:t>s, the best of your (up to) 3 module test grades are recorded in t</w:t>
            </w:r>
            <w:r w:rsidR="00622624">
              <w:t xml:space="preserve">he gradebook.  Each module test, once passes with a 75% or higher, will then be recorded in the gradebook. </w:t>
            </w:r>
            <w:r>
              <w:t>The fina</w:t>
            </w:r>
            <w:r w:rsidR="00622624">
              <w:t>l exam can be taken only once and the score earned is recorded in the gradebook.</w:t>
            </w:r>
          </w:p>
          <w:p w14:paraId="19FA8648" w14:textId="77777777" w:rsidR="0041507C" w:rsidRDefault="0041507C" w:rsidP="005735ED"/>
          <w:p w14:paraId="260C9203" w14:textId="77777777"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4B4A403A" w14:textId="453BE819" w:rsidR="000C7B69" w:rsidRDefault="0094622C" w:rsidP="005735ED">
            <w:r>
              <w:t xml:space="preserve">Module </w:t>
            </w:r>
            <w:r w:rsidR="00714966">
              <w:t>tests</w:t>
            </w:r>
            <w:r w:rsidR="009126A3">
              <w:t xml:space="preserve"> (15</w:t>
            </w:r>
            <w:r w:rsidR="000C7B69">
              <w:t xml:space="preserve">% each for a total of </w:t>
            </w:r>
            <w:r w:rsidR="002D7676">
              <w:t>6</w:t>
            </w:r>
            <w:r w:rsidR="000C7B69">
              <w:t>0%), certification</w:t>
            </w:r>
            <w:r w:rsidR="003B3B15">
              <w:t>s</w:t>
            </w:r>
            <w:r w:rsidR="000C7B69">
              <w:t xml:space="preserve"> (</w:t>
            </w:r>
            <w:r w:rsidR="002D7676">
              <w:t>2</w:t>
            </w:r>
            <w:r w:rsidR="000C7B69">
              <w:t>0%), final exam (20%).</w:t>
            </w:r>
          </w:p>
          <w:p w14:paraId="7A8EC151" w14:textId="77777777"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4A4BD6CD" w14:textId="77777777" w:rsidR="000C7B69" w:rsidRDefault="000C7B69" w:rsidP="002D7676">
            <w:r>
              <w:t>At the end of the semester, students who have</w:t>
            </w:r>
            <w:r w:rsidR="00057104">
              <w:t xml:space="preserve"> not completed the course </w:t>
            </w:r>
            <w:r w:rsidR="00D83EA6">
              <w:t xml:space="preserve">materials </w:t>
            </w:r>
            <w:r w:rsidR="00A8429C">
              <w:t xml:space="preserve">will be assigned a grade of F.   </w:t>
            </w:r>
          </w:p>
          <w:p w14:paraId="5A7C405A" w14:textId="77777777" w:rsidR="00832D41" w:rsidRDefault="00832D41" w:rsidP="002D7676"/>
          <w:p w14:paraId="6BBD9A47" w14:textId="77777777" w:rsidR="00832D41" w:rsidRPr="000D6A91" w:rsidRDefault="00832D41" w:rsidP="00832D41">
            <w:pPr>
              <w:rPr>
                <w:u w:val="single"/>
              </w:rPr>
            </w:pPr>
            <w:r w:rsidRPr="000D6A91">
              <w:rPr>
                <w:u w:val="single"/>
              </w:rPr>
              <w:t>Midterm Grades</w:t>
            </w:r>
          </w:p>
          <w:p w14:paraId="17661718" w14:textId="050560BA" w:rsidR="00832D41" w:rsidRPr="00976D1D" w:rsidRDefault="00832D41" w:rsidP="00832D41">
            <w:r>
              <w:t xml:space="preserve">Midterm grades will be reported on Friday, March 4.  </w:t>
            </w:r>
            <w:r w:rsidRPr="002824EC">
              <w:t xml:space="preserve">Students </w:t>
            </w:r>
            <w:r>
              <w:t>through the Module L</w:t>
            </w:r>
            <w:r w:rsidRPr="002824EC">
              <w:t xml:space="preserve"> Test will be recorded as passing.  Students through the Module </w:t>
            </w:r>
            <w:r>
              <w:t>K</w:t>
            </w:r>
            <w:r w:rsidR="005D5345">
              <w:t xml:space="preserve"> T</w:t>
            </w:r>
            <w:r w:rsidRPr="002824EC">
              <w:t>est will be assigned a midterm grade of a D.  Students not through the Module</w:t>
            </w:r>
            <w:r>
              <w:t xml:space="preserve"> K</w:t>
            </w:r>
            <w:r w:rsidR="005D5345">
              <w:t xml:space="preserve"> Test</w:t>
            </w:r>
            <w:r w:rsidRPr="002824EC">
              <w:t xml:space="preserve"> will be assigned a midterm grade of an F.  </w:t>
            </w:r>
          </w:p>
        </w:tc>
      </w:tr>
    </w:tbl>
    <w:p w14:paraId="40DFE4ED" w14:textId="77777777" w:rsidR="00FE7401" w:rsidRDefault="00FE7401" w:rsidP="00771E69">
      <w:pPr>
        <w:pStyle w:val="NoSpacing"/>
      </w:pPr>
    </w:p>
    <w:p w14:paraId="1DE85D35" w14:textId="77777777" w:rsidR="004E3219" w:rsidRDefault="004E3219" w:rsidP="00771E69">
      <w:pPr>
        <w:pStyle w:val="NoSpacing"/>
      </w:pPr>
    </w:p>
    <w:p w14:paraId="764C8255" w14:textId="77777777" w:rsidR="004E3219" w:rsidRDefault="004E3219" w:rsidP="00771E69">
      <w:pPr>
        <w:pStyle w:val="NoSpacing"/>
      </w:pPr>
    </w:p>
    <w:p w14:paraId="656FBEDF" w14:textId="77777777" w:rsidR="004E3219" w:rsidRDefault="004E3219" w:rsidP="00771E69">
      <w:pPr>
        <w:pStyle w:val="NoSpacing"/>
      </w:pPr>
    </w:p>
    <w:p w14:paraId="06C49326" w14:textId="77777777" w:rsidR="00976D1D" w:rsidRDefault="00976D1D" w:rsidP="00F234BD">
      <w:pPr>
        <w:pStyle w:val="NoSpacing"/>
        <w:outlineLvl w:val="0"/>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CD9CD81" w:rsidR="007F31AE" w:rsidRPr="00976D1D" w:rsidRDefault="005735ED" w:rsidP="007336F8">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0F2800">
              <w:rPr>
                <w:rFonts w:cstheme="minorHAnsi"/>
              </w:rPr>
              <w:t xml:space="preserve"> </w:t>
            </w:r>
            <w:r w:rsidR="007336F8" w:rsidRPr="009C7029">
              <w:rPr>
                <w:rFonts w:cstheme="minorHAnsi"/>
                <w:b/>
              </w:rPr>
              <w:t xml:space="preserve">three </w:t>
            </w:r>
            <w:r w:rsidRPr="009C7029">
              <w:rPr>
                <w:rFonts w:cstheme="minorHAnsi"/>
                <w:b/>
              </w:rPr>
              <w:t>or more</w:t>
            </w:r>
            <w:r w:rsidRPr="009C7029">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w:t>
            </w:r>
            <w:r w:rsidR="00C14672">
              <w:rPr>
                <w:rFonts w:cstheme="minorHAnsi"/>
              </w:rPr>
              <w:t>Students with a University Excused Absence must provide evidence to justify a University Excused Absence on the first day you return to class.  Students do not need to attend class a</w:t>
            </w:r>
            <w:r w:rsidR="00C14672" w:rsidRPr="00D71699">
              <w:t xml:space="preserve">fter successful completion </w:t>
            </w:r>
            <w:r w:rsidR="00C14672">
              <w:t xml:space="preserve">of </w:t>
            </w:r>
            <w:r w:rsidR="00C14672" w:rsidRPr="00D71699">
              <w:t>all modules</w:t>
            </w:r>
            <w:r w:rsidR="00C14672">
              <w:t>, module tests, and the final exam</w:t>
            </w:r>
            <w:r w:rsidR="00C14672" w:rsidRPr="00D71699">
              <w:t>.</w:t>
            </w:r>
            <w:r w:rsidR="00C14672">
              <w:t xml:space="preserve">  </w:t>
            </w:r>
          </w:p>
        </w:tc>
      </w:tr>
    </w:tbl>
    <w:p w14:paraId="6D69B607" w14:textId="77777777" w:rsidR="00FE7401" w:rsidRDefault="00FE7401" w:rsidP="00771E69">
      <w:pPr>
        <w:pStyle w:val="NoSpacing"/>
      </w:pPr>
    </w:p>
    <w:p w14:paraId="7030ED0A" w14:textId="77777777" w:rsidR="004E3219" w:rsidRDefault="004E3219" w:rsidP="00771E69">
      <w:pPr>
        <w:pStyle w:val="NoSpacing"/>
      </w:pPr>
    </w:p>
    <w:p w14:paraId="19D0418F" w14:textId="77777777" w:rsidR="004E3219" w:rsidRDefault="004E3219" w:rsidP="00771E69">
      <w:pPr>
        <w:pStyle w:val="NoSpacing"/>
      </w:pPr>
    </w:p>
    <w:p w14:paraId="200283B5" w14:textId="77777777" w:rsidR="004E3219" w:rsidRDefault="004E3219" w:rsidP="00771E69">
      <w:pPr>
        <w:pStyle w:val="NoSpacing"/>
      </w:pPr>
    </w:p>
    <w:p w14:paraId="07E63772" w14:textId="77777777" w:rsidR="00566E08" w:rsidRDefault="00566E08" w:rsidP="00F234BD">
      <w:pPr>
        <w:pStyle w:val="NoSpacing"/>
        <w:outlineLvl w:val="0"/>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7D0FDF70" w14:textId="77777777" w:rsidR="005C534D" w:rsidRDefault="00F46C2E" w:rsidP="005C534D">
            <w:pPr>
              <w:pStyle w:val="NoSpacing"/>
              <w:rPr>
                <w:rFonts w:cstheme="minorHAnsi"/>
              </w:rPr>
            </w:pPr>
            <w:r w:rsidRPr="00557D26">
              <w:rPr>
                <w:rFonts w:cstheme="minorHAnsi"/>
              </w:rPr>
              <w:t xml:space="preserve">Students </w:t>
            </w:r>
            <w:r w:rsidR="00A75F26">
              <w:rPr>
                <w:rFonts w:cstheme="minorHAnsi"/>
              </w:rPr>
              <w:t>may work together on the Learn and Practice</w:t>
            </w:r>
            <w:r w:rsidR="004D1765">
              <w:rPr>
                <w:rFonts w:cstheme="minorHAnsi"/>
              </w:rPr>
              <w:t xml:space="preserve"> of each lesson and on Practice Problem</w:t>
            </w:r>
            <w:r>
              <w:rPr>
                <w:rFonts w:cstheme="minorHAnsi"/>
              </w:rPr>
              <w:t xml:space="preserve">s.  Students may not work together, receive help, or use any resources (web, text, notes, </w:t>
            </w:r>
            <w:proofErr w:type="spellStart"/>
            <w:r>
              <w:rPr>
                <w:rFonts w:cstheme="minorHAnsi"/>
              </w:rPr>
              <w:t>etc</w:t>
            </w:r>
            <w:proofErr w:type="spellEnd"/>
            <w:r>
              <w:rPr>
                <w:rFonts w:cstheme="minorHAnsi"/>
              </w:rPr>
              <w:t xml:space="preserve">) on </w:t>
            </w:r>
            <w:r w:rsidR="004D1765">
              <w:rPr>
                <w:rFonts w:cstheme="minorHAnsi"/>
              </w:rPr>
              <w:t xml:space="preserve">Certifications, </w:t>
            </w:r>
            <w:r>
              <w:rPr>
                <w:rFonts w:cstheme="minorHAnsi"/>
              </w:rPr>
              <w:t>Diagnostic Tests, Module Test</w:t>
            </w:r>
            <w:r w:rsidR="004D1765">
              <w:rPr>
                <w:rFonts w:cstheme="minorHAnsi"/>
              </w:rPr>
              <w:t>s</w:t>
            </w:r>
            <w:r>
              <w:rPr>
                <w:rFonts w:cstheme="minorHAnsi"/>
              </w:rPr>
              <w:t xml:space="preserve">, or the Final Test.  </w:t>
            </w:r>
            <w:r w:rsidR="005C534D">
              <w:t>Plain scrap pape</w:t>
            </w:r>
            <w:r w:rsidR="005C534D">
              <w:t xml:space="preserve">r will be handed out during these assessments </w:t>
            </w:r>
            <w:r w:rsidR="005C534D">
              <w:t xml:space="preserve">and taken up after </w:t>
            </w:r>
            <w:r w:rsidR="005C534D">
              <w:t>they are</w:t>
            </w:r>
            <w:r w:rsidR="005C534D">
              <w:t xml:space="preserve"> submitted.</w:t>
            </w:r>
            <w:r w:rsidR="005C534D">
              <w:t xml:space="preserve"> </w:t>
            </w:r>
            <w:r w:rsidR="005C534D">
              <w:t xml:space="preserve"> </w:t>
            </w:r>
          </w:p>
          <w:p w14:paraId="2C64C928" w14:textId="77777777" w:rsidR="005C534D" w:rsidRDefault="005C534D" w:rsidP="005C534D">
            <w:pPr>
              <w:pStyle w:val="NoSpacing"/>
              <w:rPr>
                <w:rFonts w:cstheme="minorHAnsi"/>
              </w:rPr>
            </w:pPr>
          </w:p>
          <w:p w14:paraId="25E9B4FB" w14:textId="3185DCFF" w:rsidR="00566E08" w:rsidRDefault="005C534D" w:rsidP="005C534D">
            <w:pPr>
              <w:pStyle w:val="NoSpacing"/>
            </w:pPr>
            <w:r>
              <w:rPr>
                <w:rFonts w:cstheme="minorHAnsi"/>
              </w:rPr>
              <w:t xml:space="preserve">Any </w:t>
            </w:r>
            <w:r w:rsidR="00F46C2E">
              <w:rPr>
                <w:rFonts w:cstheme="minorHAnsi"/>
              </w:rPr>
              <w:t xml:space="preserve">students who are discovered cheating will be given a 0 on the assignment,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125E5EA7" w14:textId="77777777" w:rsidR="00566E08" w:rsidRDefault="00566E08" w:rsidP="00771E69">
      <w:pPr>
        <w:pStyle w:val="NoSpacing"/>
      </w:pPr>
    </w:p>
    <w:p w14:paraId="1B837FF6" w14:textId="77777777" w:rsidR="004E3219" w:rsidRDefault="004E3219" w:rsidP="00771E69">
      <w:pPr>
        <w:pStyle w:val="NoSpacing"/>
      </w:pPr>
    </w:p>
    <w:p w14:paraId="1ED0C59A" w14:textId="77777777" w:rsidR="004E3219" w:rsidRDefault="004E3219" w:rsidP="00771E69">
      <w:pPr>
        <w:pStyle w:val="NoSpacing"/>
      </w:pPr>
    </w:p>
    <w:p w14:paraId="442104CD" w14:textId="77777777" w:rsidR="004E3219" w:rsidRDefault="004E3219" w:rsidP="00771E69">
      <w:pPr>
        <w:pStyle w:val="NoSpacing"/>
      </w:pPr>
    </w:p>
    <w:p w14:paraId="4A39787D" w14:textId="77777777" w:rsidR="004E3219" w:rsidRDefault="004E3219" w:rsidP="00771E69">
      <w:pPr>
        <w:pStyle w:val="NoSpacing"/>
      </w:pPr>
    </w:p>
    <w:p w14:paraId="4961D6B4" w14:textId="77777777" w:rsidR="00E8420B" w:rsidRDefault="00E8420B" w:rsidP="00F234BD">
      <w:pPr>
        <w:pStyle w:val="NoSpacing"/>
        <w:outlineLvl w:val="0"/>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3E94C0BC" w14:textId="77777777" w:rsidR="002F134F" w:rsidRPr="00330A5D" w:rsidRDefault="002F134F" w:rsidP="002F134F">
            <w:pPr>
              <w:pStyle w:val="NoSpacing"/>
              <w:rPr>
                <w:rFonts w:cstheme="minorHAnsi"/>
                <w:u w:val="single"/>
              </w:rPr>
            </w:pPr>
            <w:r w:rsidRPr="00330A5D">
              <w:rPr>
                <w:rFonts w:cstheme="minorHAnsi"/>
                <w:u w:val="single"/>
              </w:rPr>
              <w:t>Math Department Open Computer Lab</w:t>
            </w:r>
          </w:p>
          <w:p w14:paraId="6BB2CE60" w14:textId="77777777" w:rsidR="002F134F" w:rsidRDefault="002F134F" w:rsidP="002F134F">
            <w:pPr>
              <w:pStyle w:val="NoSpacing"/>
              <w:rPr>
                <w:rFonts w:cstheme="minorHAnsi"/>
              </w:rPr>
            </w:pPr>
            <w:r>
              <w:rPr>
                <w:rFonts w:cstheme="minorHAnsi"/>
              </w:rPr>
              <w:t>Location: Smith Hall 620</w:t>
            </w:r>
          </w:p>
          <w:p w14:paraId="45A43029" w14:textId="77777777" w:rsidR="002F134F" w:rsidRDefault="002F134F" w:rsidP="002F134F">
            <w:pPr>
              <w:pStyle w:val="NoSpacing"/>
              <w:rPr>
                <w:rFonts w:cstheme="minorHAnsi"/>
              </w:rPr>
            </w:pPr>
            <w:r>
              <w:rPr>
                <w:rFonts w:cstheme="minorHAnsi"/>
              </w:rPr>
              <w:t xml:space="preserve">Hours:  MTWR 5pm – 7pm </w:t>
            </w:r>
          </w:p>
          <w:p w14:paraId="46D87554" w14:textId="77777777" w:rsidR="002F134F" w:rsidRDefault="002F134F" w:rsidP="002F134F">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7919E896" w14:textId="77777777" w:rsidR="002F134F" w:rsidRDefault="002F134F" w:rsidP="002F134F">
            <w:pPr>
              <w:pStyle w:val="NoSpacing"/>
              <w:rPr>
                <w:rFonts w:cstheme="minorHAnsi"/>
              </w:rPr>
            </w:pPr>
          </w:p>
          <w:p w14:paraId="71FCB0DC" w14:textId="77777777" w:rsidR="002F134F" w:rsidRDefault="002F134F" w:rsidP="002F134F">
            <w:pPr>
              <w:pStyle w:val="NoSpacing"/>
              <w:rPr>
                <w:rFonts w:cstheme="minorHAnsi"/>
                <w:u w:val="single"/>
              </w:rPr>
            </w:pPr>
            <w:r w:rsidRPr="00330A5D">
              <w:rPr>
                <w:rFonts w:cstheme="minorHAnsi"/>
                <w:u w:val="single"/>
              </w:rPr>
              <w:t xml:space="preserve">Math Department Tutoring Lab </w:t>
            </w:r>
          </w:p>
          <w:p w14:paraId="0619D732" w14:textId="77777777" w:rsidR="002F134F" w:rsidRPr="00330A5D" w:rsidRDefault="002F134F" w:rsidP="002F134F">
            <w:pPr>
              <w:pStyle w:val="NoSpacing"/>
              <w:rPr>
                <w:rFonts w:cstheme="minorHAnsi"/>
              </w:rPr>
            </w:pPr>
            <w:r>
              <w:rPr>
                <w:rFonts w:cstheme="minorHAnsi"/>
              </w:rPr>
              <w:t>Location: Smith Music Hall 115</w:t>
            </w:r>
          </w:p>
          <w:p w14:paraId="2861429A" w14:textId="77777777" w:rsidR="002F134F" w:rsidRDefault="002F134F" w:rsidP="002F134F">
            <w:pPr>
              <w:pStyle w:val="NoSpacing"/>
              <w:rPr>
                <w:rFonts w:cstheme="minorHAnsi"/>
              </w:rPr>
            </w:pPr>
            <w:r>
              <w:rPr>
                <w:rFonts w:cstheme="minorHAnsi"/>
              </w:rPr>
              <w:t xml:space="preserve">Hours:  MTWR 10am – 4pm and F 10am – 12noon </w:t>
            </w:r>
          </w:p>
          <w:p w14:paraId="3644D295" w14:textId="77777777" w:rsidR="002F134F" w:rsidRDefault="002F134F" w:rsidP="002F134F">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094F604B" w14:textId="77777777" w:rsidR="002F134F" w:rsidRDefault="002F134F" w:rsidP="002F134F">
            <w:pPr>
              <w:pStyle w:val="NoSpacing"/>
              <w:rPr>
                <w:rFonts w:cstheme="minorHAnsi"/>
              </w:rPr>
            </w:pPr>
          </w:p>
          <w:p w14:paraId="452DDFA2" w14:textId="77777777" w:rsidR="002F134F" w:rsidRPr="003E5A7F" w:rsidRDefault="002F134F" w:rsidP="002F134F">
            <w:pPr>
              <w:pStyle w:val="NoSpacing"/>
              <w:rPr>
                <w:rFonts w:cstheme="minorHAnsi"/>
                <w:u w:val="single"/>
              </w:rPr>
            </w:pPr>
            <w:r w:rsidRPr="003E5A7F">
              <w:rPr>
                <w:rFonts w:cstheme="minorHAnsi"/>
                <w:u w:val="single"/>
              </w:rPr>
              <w:t>Other MTH 100 / 102 / 102B Classes</w:t>
            </w:r>
          </w:p>
          <w:p w14:paraId="17230AC7" w14:textId="0BE92126" w:rsidR="00330A5D" w:rsidRPr="00976D1D" w:rsidRDefault="002F134F" w:rsidP="002F134F">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4964B50C" w14:textId="77777777" w:rsidR="00E44243" w:rsidRDefault="00E44243" w:rsidP="00771E69">
      <w:pPr>
        <w:pStyle w:val="NoSpacing"/>
        <w:rPr>
          <w:b/>
        </w:rPr>
      </w:pPr>
    </w:p>
    <w:p w14:paraId="41C1FCF2" w14:textId="77777777" w:rsidR="004E3219" w:rsidRDefault="004E3219" w:rsidP="00771E69">
      <w:pPr>
        <w:pStyle w:val="NoSpacing"/>
        <w:rPr>
          <w:b/>
        </w:rPr>
      </w:pPr>
    </w:p>
    <w:p w14:paraId="4A11ACE6" w14:textId="77777777" w:rsidR="004E3219" w:rsidRDefault="004E3219" w:rsidP="00771E69">
      <w:pPr>
        <w:pStyle w:val="NoSpacing"/>
        <w:rPr>
          <w:b/>
        </w:rPr>
      </w:pPr>
    </w:p>
    <w:p w14:paraId="438B64CB" w14:textId="77777777" w:rsidR="00B03039" w:rsidRDefault="00B03039" w:rsidP="00F234BD">
      <w:pPr>
        <w:pStyle w:val="NoSpacing"/>
        <w:outlineLvl w:val="0"/>
        <w:rPr>
          <w:b/>
        </w:rPr>
      </w:pPr>
      <w:r>
        <w:rPr>
          <w:b/>
        </w:rPr>
        <w:t>Technical Assistance</w:t>
      </w:r>
    </w:p>
    <w:tbl>
      <w:tblPr>
        <w:tblStyle w:val="TableGrid"/>
        <w:tblW w:w="0" w:type="auto"/>
        <w:tblLook w:val="04A0" w:firstRow="1" w:lastRow="0" w:firstColumn="1" w:lastColumn="0" w:noHBand="0" w:noVBand="1"/>
      </w:tblPr>
      <w:tblGrid>
        <w:gridCol w:w="9350"/>
      </w:tblGrid>
      <w:tr w:rsidR="00B03039" w14:paraId="71C6B387" w14:textId="77777777" w:rsidTr="001923F4">
        <w:tc>
          <w:tcPr>
            <w:tcW w:w="9350" w:type="dxa"/>
          </w:tcPr>
          <w:p w14:paraId="55A68EF2" w14:textId="77777777" w:rsidR="00B03039" w:rsidRPr="0074372E" w:rsidRDefault="00B03039" w:rsidP="001923F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331B90B6" w14:textId="77777777" w:rsidR="00B03039" w:rsidRDefault="00B03039" w:rsidP="00771E69">
      <w:pPr>
        <w:pStyle w:val="NoSpacing"/>
        <w:rPr>
          <w:b/>
        </w:rPr>
      </w:pPr>
    </w:p>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p w14:paraId="7A7DEBFE" w14:textId="0676DFD1" w:rsidR="00DE3ED1" w:rsidRPr="009879BF" w:rsidRDefault="00C24B70" w:rsidP="00F234BD">
      <w:pPr>
        <w:pStyle w:val="NoSpacing"/>
        <w:outlineLvl w:val="0"/>
        <w:rPr>
          <w:b/>
        </w:rPr>
      </w:pPr>
      <w:r>
        <w:rPr>
          <w:b/>
        </w:rPr>
        <w:t>M</w:t>
      </w:r>
      <w:r w:rsidR="001C65DD" w:rsidRPr="00015355">
        <w:rPr>
          <w:b/>
        </w:rPr>
        <w:t>W Course Schedule</w:t>
      </w:r>
      <w:r w:rsidR="006D501B">
        <w:rPr>
          <w:b/>
        </w:rPr>
        <w:t xml:space="preserve"> </w:t>
      </w:r>
    </w:p>
    <w:tbl>
      <w:tblPr>
        <w:tblStyle w:val="TableGrid"/>
        <w:tblW w:w="9359" w:type="dxa"/>
        <w:tblLook w:val="04A0" w:firstRow="1" w:lastRow="0" w:firstColumn="1" w:lastColumn="0" w:noHBand="0" w:noVBand="1"/>
      </w:tblPr>
      <w:tblGrid>
        <w:gridCol w:w="1080"/>
        <w:gridCol w:w="6120"/>
        <w:gridCol w:w="1439"/>
        <w:gridCol w:w="720"/>
      </w:tblGrid>
      <w:tr w:rsidR="00C100A1" w14:paraId="08DED15F" w14:textId="77777777" w:rsidTr="002B07B1">
        <w:tc>
          <w:tcPr>
            <w:tcW w:w="1080" w:type="dxa"/>
          </w:tcPr>
          <w:p w14:paraId="2080137E" w14:textId="77777777" w:rsidR="00C100A1" w:rsidRPr="001421BE" w:rsidRDefault="00C100A1" w:rsidP="005822B4">
            <w:pPr>
              <w:jc w:val="center"/>
              <w:rPr>
                <w:b/>
              </w:rPr>
            </w:pPr>
            <w:r>
              <w:rPr>
                <w:b/>
              </w:rPr>
              <w:t>Module</w:t>
            </w:r>
          </w:p>
        </w:tc>
        <w:tc>
          <w:tcPr>
            <w:tcW w:w="6120" w:type="dxa"/>
          </w:tcPr>
          <w:p w14:paraId="6C787F65" w14:textId="77777777" w:rsidR="00C100A1" w:rsidRPr="001421BE" w:rsidRDefault="00C100A1" w:rsidP="005822B4">
            <w:pPr>
              <w:jc w:val="center"/>
              <w:rPr>
                <w:b/>
              </w:rPr>
            </w:pPr>
            <w:r w:rsidRPr="001421BE">
              <w:rPr>
                <w:b/>
              </w:rPr>
              <w:t>Activities</w:t>
            </w:r>
          </w:p>
        </w:tc>
        <w:tc>
          <w:tcPr>
            <w:tcW w:w="1439" w:type="dxa"/>
          </w:tcPr>
          <w:p w14:paraId="65BC2F7D" w14:textId="77777777" w:rsidR="00C100A1" w:rsidRDefault="00C100A1" w:rsidP="005822B4">
            <w:pPr>
              <w:jc w:val="center"/>
              <w:rPr>
                <w:b/>
              </w:rPr>
            </w:pPr>
            <w:r>
              <w:rPr>
                <w:b/>
              </w:rPr>
              <w:t>Complete on or before</w:t>
            </w:r>
          </w:p>
        </w:tc>
        <w:tc>
          <w:tcPr>
            <w:tcW w:w="720" w:type="dxa"/>
          </w:tcPr>
          <w:p w14:paraId="7F76BA87" w14:textId="77777777" w:rsidR="00C100A1" w:rsidRPr="001421BE" w:rsidRDefault="00C100A1" w:rsidP="005822B4">
            <w:pPr>
              <w:jc w:val="center"/>
              <w:rPr>
                <w:b/>
              </w:rPr>
            </w:pPr>
            <w:r>
              <w:rPr>
                <w:b/>
              </w:rPr>
              <w:sym w:font="Wingdings" w:char="F0FC"/>
            </w:r>
          </w:p>
        </w:tc>
      </w:tr>
      <w:tr w:rsidR="00321EC6" w14:paraId="04C60380" w14:textId="77777777" w:rsidTr="002B07B1">
        <w:trPr>
          <w:trHeight w:val="274"/>
        </w:trPr>
        <w:tc>
          <w:tcPr>
            <w:tcW w:w="1080" w:type="dxa"/>
            <w:vMerge w:val="restart"/>
            <w:tcBorders>
              <w:top w:val="single" w:sz="12" w:space="0" w:color="000000"/>
            </w:tcBorders>
          </w:tcPr>
          <w:p w14:paraId="6708E6F2" w14:textId="77777777" w:rsidR="00321EC6" w:rsidRPr="00B27549" w:rsidRDefault="00321EC6" w:rsidP="005822B4">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5B90C082" w14:textId="77777777" w:rsidR="00321EC6" w:rsidRDefault="00321EC6" w:rsidP="005822B4">
            <w:pPr>
              <w:jc w:val="center"/>
              <w:rPr>
                <w:sz w:val="16"/>
                <w:szCs w:val="16"/>
              </w:rPr>
            </w:pPr>
          </w:p>
          <w:p w14:paraId="5B3618F6" w14:textId="77777777" w:rsidR="00321EC6" w:rsidRDefault="00321EC6" w:rsidP="005822B4">
            <w:pPr>
              <w:jc w:val="center"/>
              <w:rPr>
                <w:sz w:val="16"/>
                <w:szCs w:val="16"/>
              </w:rPr>
            </w:pPr>
          </w:p>
          <w:p w14:paraId="4568781F" w14:textId="77777777" w:rsidR="00321EC6" w:rsidRDefault="00321EC6" w:rsidP="005822B4">
            <w:pPr>
              <w:jc w:val="center"/>
              <w:rPr>
                <w:sz w:val="16"/>
                <w:szCs w:val="16"/>
              </w:rPr>
            </w:pPr>
          </w:p>
          <w:p w14:paraId="53D52689" w14:textId="77777777" w:rsidR="00321EC6" w:rsidRDefault="00321EC6" w:rsidP="005822B4">
            <w:pPr>
              <w:jc w:val="center"/>
              <w:rPr>
                <w:sz w:val="16"/>
                <w:szCs w:val="16"/>
              </w:rPr>
            </w:pPr>
          </w:p>
          <w:p w14:paraId="3334377A" w14:textId="77777777" w:rsidR="00321EC6" w:rsidRDefault="00321EC6" w:rsidP="005822B4">
            <w:pPr>
              <w:jc w:val="center"/>
              <w:rPr>
                <w:sz w:val="16"/>
                <w:szCs w:val="16"/>
              </w:rPr>
            </w:pPr>
          </w:p>
          <w:p w14:paraId="754117C3" w14:textId="77777777" w:rsidR="00321EC6" w:rsidRDefault="00321EC6" w:rsidP="005822B4">
            <w:pPr>
              <w:jc w:val="center"/>
              <w:rPr>
                <w:sz w:val="16"/>
                <w:szCs w:val="16"/>
              </w:rPr>
            </w:pPr>
            <w:r>
              <w:rPr>
                <w:sz w:val="16"/>
                <w:szCs w:val="16"/>
              </w:rPr>
              <w:t>Solving</w:t>
            </w:r>
          </w:p>
          <w:p w14:paraId="5D3988E0" w14:textId="77777777" w:rsidR="00321EC6" w:rsidRDefault="00321EC6" w:rsidP="005822B4">
            <w:pPr>
              <w:jc w:val="center"/>
            </w:pPr>
            <w:r>
              <w:rPr>
                <w:sz w:val="16"/>
                <w:szCs w:val="16"/>
              </w:rPr>
              <w:t>Equations</w:t>
            </w:r>
          </w:p>
          <w:p w14:paraId="0344EF17" w14:textId="77777777" w:rsidR="00321EC6" w:rsidRDefault="00321EC6" w:rsidP="005822B4">
            <w:pPr>
              <w:jc w:val="center"/>
            </w:pPr>
          </w:p>
          <w:p w14:paraId="0695068C" w14:textId="77777777" w:rsidR="00321EC6" w:rsidRDefault="00321EC6" w:rsidP="005822B4">
            <w:pPr>
              <w:jc w:val="center"/>
              <w:rPr>
                <w:sz w:val="16"/>
                <w:szCs w:val="16"/>
              </w:rPr>
            </w:pPr>
            <w:r>
              <w:rPr>
                <w:sz w:val="16"/>
                <w:szCs w:val="16"/>
              </w:rPr>
              <w:t>Graphing</w:t>
            </w:r>
          </w:p>
          <w:p w14:paraId="1E28DD64" w14:textId="77777777" w:rsidR="00321EC6" w:rsidRPr="00D75407" w:rsidRDefault="00321EC6" w:rsidP="005822B4">
            <w:pPr>
              <w:jc w:val="center"/>
              <w:rPr>
                <w:sz w:val="16"/>
                <w:szCs w:val="16"/>
              </w:rPr>
            </w:pPr>
          </w:p>
        </w:tc>
        <w:tc>
          <w:tcPr>
            <w:tcW w:w="6120" w:type="dxa"/>
            <w:tcBorders>
              <w:top w:val="single" w:sz="12" w:space="0" w:color="000000"/>
            </w:tcBorders>
          </w:tcPr>
          <w:p w14:paraId="20C1F619" w14:textId="16933B61" w:rsidR="00321EC6" w:rsidRDefault="00321EC6" w:rsidP="005822B4">
            <w:r>
              <w:t>Intro to technology and policies – how this course works</w:t>
            </w:r>
          </w:p>
        </w:tc>
        <w:tc>
          <w:tcPr>
            <w:tcW w:w="1439" w:type="dxa"/>
            <w:tcBorders>
              <w:top w:val="single" w:sz="12" w:space="0" w:color="000000"/>
            </w:tcBorders>
          </w:tcPr>
          <w:p w14:paraId="4C0AF130" w14:textId="2959C839" w:rsidR="00321EC6" w:rsidRPr="00920659" w:rsidRDefault="00321EC6" w:rsidP="005822B4">
            <w:pPr>
              <w:jc w:val="center"/>
            </w:pPr>
            <w:r>
              <w:t>M 1/11</w:t>
            </w:r>
          </w:p>
        </w:tc>
        <w:tc>
          <w:tcPr>
            <w:tcW w:w="720" w:type="dxa"/>
            <w:tcBorders>
              <w:top w:val="single" w:sz="12" w:space="0" w:color="000000"/>
            </w:tcBorders>
          </w:tcPr>
          <w:p w14:paraId="5AD3A74C" w14:textId="77777777" w:rsidR="00321EC6" w:rsidRDefault="00321EC6" w:rsidP="005822B4"/>
        </w:tc>
      </w:tr>
      <w:tr w:rsidR="00321EC6" w14:paraId="1924D5CC" w14:textId="77777777" w:rsidTr="002B07B1">
        <w:trPr>
          <w:trHeight w:val="274"/>
        </w:trPr>
        <w:tc>
          <w:tcPr>
            <w:tcW w:w="1080" w:type="dxa"/>
            <w:vMerge/>
          </w:tcPr>
          <w:p w14:paraId="67764D13" w14:textId="77777777" w:rsidR="00321EC6" w:rsidRPr="00B27549" w:rsidRDefault="00321EC6" w:rsidP="005822B4">
            <w:pPr>
              <w:jc w:val="center"/>
              <w:rPr>
                <w:rFonts w:ascii="Times New Roman" w:hAnsi="Times New Roman" w:cs="Times New Roman"/>
                <w:b/>
                <w:sz w:val="32"/>
                <w:szCs w:val="32"/>
              </w:rPr>
            </w:pPr>
          </w:p>
        </w:tc>
        <w:tc>
          <w:tcPr>
            <w:tcW w:w="6120" w:type="dxa"/>
            <w:tcBorders>
              <w:top w:val="single" w:sz="12" w:space="0" w:color="000000"/>
            </w:tcBorders>
          </w:tcPr>
          <w:p w14:paraId="4077C91D" w14:textId="553ECBDA" w:rsidR="00321EC6" w:rsidRDefault="00321EC6" w:rsidP="005822B4">
            <w:pPr>
              <w:rPr>
                <w:b/>
              </w:rPr>
            </w:pPr>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equations and graphing</w:t>
            </w:r>
          </w:p>
        </w:tc>
        <w:tc>
          <w:tcPr>
            <w:tcW w:w="1439" w:type="dxa"/>
          </w:tcPr>
          <w:p w14:paraId="4E6B3700" w14:textId="6A6EBF73" w:rsidR="00321EC6" w:rsidRDefault="00321EC6" w:rsidP="005822B4">
            <w:pPr>
              <w:jc w:val="center"/>
            </w:pPr>
            <w:r>
              <w:t>W 1/13</w:t>
            </w:r>
          </w:p>
        </w:tc>
        <w:tc>
          <w:tcPr>
            <w:tcW w:w="720" w:type="dxa"/>
          </w:tcPr>
          <w:p w14:paraId="0229D033" w14:textId="77777777" w:rsidR="00321EC6" w:rsidRDefault="00321EC6" w:rsidP="005822B4"/>
        </w:tc>
      </w:tr>
      <w:tr w:rsidR="00321EC6" w14:paraId="68A6F4B1" w14:textId="77777777" w:rsidTr="002B07B1">
        <w:tc>
          <w:tcPr>
            <w:tcW w:w="1080" w:type="dxa"/>
            <w:vMerge/>
          </w:tcPr>
          <w:p w14:paraId="3B8106C3" w14:textId="77777777" w:rsidR="00321EC6" w:rsidRDefault="00321EC6" w:rsidP="005822B4"/>
        </w:tc>
        <w:tc>
          <w:tcPr>
            <w:tcW w:w="6120" w:type="dxa"/>
          </w:tcPr>
          <w:p w14:paraId="5FED48B2" w14:textId="47664549" w:rsidR="00321EC6" w:rsidRDefault="00321EC6" w:rsidP="00E4559A">
            <w:r>
              <w:t>Lessons 8.1a</w:t>
            </w:r>
            <w:r w:rsidR="00E4559A">
              <w:t>,</w:t>
            </w:r>
            <w:r>
              <w:t xml:space="preserve"> 8.1b</w:t>
            </w:r>
            <w:r w:rsidR="00E4559A">
              <w:t>, and 8.2</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2D0AB70C" w14:textId="061FAE23" w:rsidR="00321EC6" w:rsidRPr="00920659" w:rsidRDefault="00321EC6" w:rsidP="005822B4">
            <w:pPr>
              <w:jc w:val="center"/>
            </w:pPr>
            <w:r>
              <w:t>W 1/13</w:t>
            </w:r>
          </w:p>
        </w:tc>
        <w:tc>
          <w:tcPr>
            <w:tcW w:w="720" w:type="dxa"/>
          </w:tcPr>
          <w:p w14:paraId="0F1D0DCC" w14:textId="77777777" w:rsidR="00321EC6" w:rsidRDefault="00321EC6" w:rsidP="005822B4"/>
        </w:tc>
      </w:tr>
      <w:tr w:rsidR="00321EC6" w14:paraId="2E254E3A" w14:textId="77777777" w:rsidTr="002B07B1">
        <w:tc>
          <w:tcPr>
            <w:tcW w:w="1080" w:type="dxa"/>
            <w:vMerge/>
          </w:tcPr>
          <w:p w14:paraId="6806233C" w14:textId="77777777" w:rsidR="00321EC6" w:rsidRDefault="00321EC6" w:rsidP="005822B4"/>
        </w:tc>
        <w:tc>
          <w:tcPr>
            <w:tcW w:w="6120" w:type="dxa"/>
          </w:tcPr>
          <w:p w14:paraId="4E829514" w14:textId="477CB3B1" w:rsidR="00321EC6" w:rsidRDefault="0060737C" w:rsidP="005822B4">
            <w:r>
              <w:t>Lesson</w:t>
            </w:r>
            <w:r w:rsidR="00E4559A">
              <w:t xml:space="preserve"> </w:t>
            </w:r>
            <w:r w:rsidR="00321EC6">
              <w:t xml:space="preserve">8.3 </w:t>
            </w:r>
            <w:r w:rsidR="00321EC6">
              <w:rPr>
                <w:i/>
              </w:rPr>
              <w:t xml:space="preserve">Learn, </w:t>
            </w:r>
            <w:r w:rsidR="00321EC6" w:rsidRPr="001421BE">
              <w:rPr>
                <w:i/>
              </w:rPr>
              <w:t>Practice</w:t>
            </w:r>
            <w:r w:rsidR="00321EC6">
              <w:rPr>
                <w:i/>
              </w:rPr>
              <w:t xml:space="preserve">, </w:t>
            </w:r>
            <w:r w:rsidR="00321EC6">
              <w:t xml:space="preserve">and </w:t>
            </w:r>
            <w:r w:rsidR="00321EC6">
              <w:rPr>
                <w:i/>
              </w:rPr>
              <w:t>Certify</w:t>
            </w:r>
          </w:p>
        </w:tc>
        <w:tc>
          <w:tcPr>
            <w:tcW w:w="1439" w:type="dxa"/>
          </w:tcPr>
          <w:p w14:paraId="029E09C5" w14:textId="2134EAC8" w:rsidR="00321EC6" w:rsidRPr="00920659" w:rsidRDefault="00321EC6" w:rsidP="005822B4">
            <w:pPr>
              <w:jc w:val="center"/>
            </w:pPr>
            <w:r>
              <w:t>W 1/20</w:t>
            </w:r>
          </w:p>
        </w:tc>
        <w:tc>
          <w:tcPr>
            <w:tcW w:w="720" w:type="dxa"/>
          </w:tcPr>
          <w:p w14:paraId="03E97475" w14:textId="77777777" w:rsidR="00321EC6" w:rsidRDefault="00321EC6" w:rsidP="005822B4"/>
        </w:tc>
      </w:tr>
      <w:tr w:rsidR="00321EC6" w14:paraId="24B4B411" w14:textId="77777777" w:rsidTr="002B07B1">
        <w:tc>
          <w:tcPr>
            <w:tcW w:w="1080" w:type="dxa"/>
            <w:vMerge/>
          </w:tcPr>
          <w:p w14:paraId="6836C77F" w14:textId="77777777" w:rsidR="00321EC6" w:rsidRDefault="00321EC6" w:rsidP="005822B4"/>
        </w:tc>
        <w:tc>
          <w:tcPr>
            <w:tcW w:w="6120" w:type="dxa"/>
          </w:tcPr>
          <w:p w14:paraId="18904C30" w14:textId="77777777" w:rsidR="00321EC6" w:rsidRDefault="00321EC6" w:rsidP="005822B4">
            <w:r>
              <w:t xml:space="preserve">Lessons 8.4 and 8.5 </w:t>
            </w:r>
            <w:r>
              <w:rPr>
                <w:i/>
              </w:rPr>
              <w:t xml:space="preserve">Learn, </w:t>
            </w:r>
            <w:r w:rsidRPr="001421BE">
              <w:rPr>
                <w:i/>
              </w:rPr>
              <w:t>Practice</w:t>
            </w:r>
            <w:r>
              <w:rPr>
                <w:i/>
              </w:rPr>
              <w:t xml:space="preserve">, </w:t>
            </w:r>
            <w:r>
              <w:t xml:space="preserve">and </w:t>
            </w:r>
            <w:r>
              <w:rPr>
                <w:i/>
              </w:rPr>
              <w:t>Certify</w:t>
            </w:r>
          </w:p>
        </w:tc>
        <w:tc>
          <w:tcPr>
            <w:tcW w:w="1439" w:type="dxa"/>
          </w:tcPr>
          <w:p w14:paraId="72C77E96" w14:textId="7AC25D15" w:rsidR="00321EC6" w:rsidRPr="00920659" w:rsidRDefault="00321EC6" w:rsidP="005822B4">
            <w:pPr>
              <w:jc w:val="center"/>
            </w:pPr>
            <w:r>
              <w:t>W 1/20</w:t>
            </w:r>
          </w:p>
        </w:tc>
        <w:tc>
          <w:tcPr>
            <w:tcW w:w="720" w:type="dxa"/>
          </w:tcPr>
          <w:p w14:paraId="6A5046B0" w14:textId="77777777" w:rsidR="00321EC6" w:rsidRDefault="00321EC6" w:rsidP="005822B4"/>
        </w:tc>
      </w:tr>
      <w:tr w:rsidR="00321EC6" w14:paraId="759648E3" w14:textId="77777777" w:rsidTr="002B07B1">
        <w:tc>
          <w:tcPr>
            <w:tcW w:w="1080" w:type="dxa"/>
            <w:vMerge/>
          </w:tcPr>
          <w:p w14:paraId="436CB9C1" w14:textId="77777777" w:rsidR="00321EC6" w:rsidRDefault="00321EC6" w:rsidP="005822B4"/>
        </w:tc>
        <w:tc>
          <w:tcPr>
            <w:tcW w:w="6120" w:type="dxa"/>
          </w:tcPr>
          <w:p w14:paraId="3D1F0930" w14:textId="16066472" w:rsidR="00321EC6" w:rsidRDefault="00F12FEB" w:rsidP="005822B4">
            <w:r>
              <w:t>Lesson</w:t>
            </w:r>
            <w:r w:rsidR="0060737C">
              <w:t>s</w:t>
            </w:r>
            <w:r w:rsidR="00321EC6">
              <w:t xml:space="preserve"> 8.7 </w:t>
            </w:r>
            <w:r w:rsidR="00621392">
              <w:t xml:space="preserve">and 9.1 </w:t>
            </w:r>
            <w:r w:rsidR="00321EC6">
              <w:rPr>
                <w:i/>
              </w:rPr>
              <w:t xml:space="preserve">Learn, </w:t>
            </w:r>
            <w:r w:rsidR="00321EC6" w:rsidRPr="001421BE">
              <w:rPr>
                <w:i/>
              </w:rPr>
              <w:t>Practice</w:t>
            </w:r>
            <w:r w:rsidR="00321EC6">
              <w:rPr>
                <w:i/>
              </w:rPr>
              <w:t xml:space="preserve">, </w:t>
            </w:r>
            <w:r w:rsidR="00321EC6">
              <w:t xml:space="preserve">and </w:t>
            </w:r>
            <w:r w:rsidR="00321EC6">
              <w:rPr>
                <w:i/>
              </w:rPr>
              <w:t>Certify</w:t>
            </w:r>
          </w:p>
        </w:tc>
        <w:tc>
          <w:tcPr>
            <w:tcW w:w="1439" w:type="dxa"/>
          </w:tcPr>
          <w:p w14:paraId="6AB05BBD" w14:textId="67C7BCA1" w:rsidR="00321EC6" w:rsidRPr="00920659" w:rsidRDefault="00AC082D" w:rsidP="005822B4">
            <w:pPr>
              <w:jc w:val="center"/>
            </w:pPr>
            <w:r>
              <w:t>W 1/25</w:t>
            </w:r>
          </w:p>
        </w:tc>
        <w:tc>
          <w:tcPr>
            <w:tcW w:w="720" w:type="dxa"/>
          </w:tcPr>
          <w:p w14:paraId="0ABC51AE" w14:textId="77777777" w:rsidR="00321EC6" w:rsidRDefault="00321EC6" w:rsidP="005822B4"/>
        </w:tc>
      </w:tr>
      <w:tr w:rsidR="00321EC6" w14:paraId="689C49CC" w14:textId="77777777" w:rsidTr="002B07B1">
        <w:trPr>
          <w:trHeight w:val="88"/>
        </w:trPr>
        <w:tc>
          <w:tcPr>
            <w:tcW w:w="1080" w:type="dxa"/>
            <w:vMerge/>
          </w:tcPr>
          <w:p w14:paraId="190B8D35" w14:textId="77777777" w:rsidR="00321EC6" w:rsidRDefault="00321EC6" w:rsidP="005822B4"/>
        </w:tc>
        <w:tc>
          <w:tcPr>
            <w:tcW w:w="6120" w:type="dxa"/>
            <w:tcBorders>
              <w:bottom w:val="single" w:sz="4" w:space="0" w:color="auto"/>
            </w:tcBorders>
          </w:tcPr>
          <w:p w14:paraId="6B34F016" w14:textId="0E482669" w:rsidR="00321EC6" w:rsidRPr="00781C3A" w:rsidRDefault="002234AD" w:rsidP="005822B4">
            <w:pPr>
              <w:rPr>
                <w:i/>
              </w:rPr>
            </w:pPr>
            <w:r>
              <w:t>Lesson</w:t>
            </w:r>
            <w:r w:rsidR="0060737C">
              <w:t>s</w:t>
            </w:r>
            <w:r>
              <w:t xml:space="preserve"> 9.2 and 9.3</w:t>
            </w:r>
            <w:r w:rsidR="00321EC6">
              <w:t xml:space="preserve"> </w:t>
            </w:r>
            <w:r w:rsidR="00321EC6">
              <w:rPr>
                <w:i/>
              </w:rPr>
              <w:t xml:space="preserve">Learn, </w:t>
            </w:r>
            <w:r w:rsidR="00321EC6" w:rsidRPr="001421BE">
              <w:rPr>
                <w:i/>
              </w:rPr>
              <w:t>Practice</w:t>
            </w:r>
            <w:r w:rsidR="00321EC6">
              <w:rPr>
                <w:i/>
              </w:rPr>
              <w:t xml:space="preserve">, </w:t>
            </w:r>
            <w:r w:rsidR="00321EC6">
              <w:t xml:space="preserve">and </w:t>
            </w:r>
            <w:r w:rsidR="00321EC6">
              <w:rPr>
                <w:i/>
              </w:rPr>
              <w:t>Certify</w:t>
            </w:r>
          </w:p>
        </w:tc>
        <w:tc>
          <w:tcPr>
            <w:tcW w:w="1439" w:type="dxa"/>
          </w:tcPr>
          <w:p w14:paraId="68EB60EB" w14:textId="29F9A0BF" w:rsidR="00321EC6" w:rsidRPr="00920659" w:rsidRDefault="00321EC6" w:rsidP="005822B4">
            <w:pPr>
              <w:jc w:val="center"/>
            </w:pPr>
            <w:r>
              <w:t>W 1/27</w:t>
            </w:r>
          </w:p>
        </w:tc>
        <w:tc>
          <w:tcPr>
            <w:tcW w:w="720" w:type="dxa"/>
          </w:tcPr>
          <w:p w14:paraId="28F20AFD" w14:textId="77777777" w:rsidR="00321EC6" w:rsidRDefault="00321EC6" w:rsidP="005822B4"/>
        </w:tc>
      </w:tr>
      <w:tr w:rsidR="00321EC6" w14:paraId="7C628B85" w14:textId="77777777" w:rsidTr="002B07B1">
        <w:trPr>
          <w:trHeight w:val="86"/>
        </w:trPr>
        <w:tc>
          <w:tcPr>
            <w:tcW w:w="1080" w:type="dxa"/>
            <w:vMerge/>
          </w:tcPr>
          <w:p w14:paraId="4EC818A9" w14:textId="77777777" w:rsidR="00321EC6" w:rsidRDefault="00321EC6" w:rsidP="005822B4"/>
        </w:tc>
        <w:tc>
          <w:tcPr>
            <w:tcW w:w="6120" w:type="dxa"/>
            <w:tcBorders>
              <w:top w:val="single" w:sz="4" w:space="0" w:color="auto"/>
              <w:bottom w:val="single" w:sz="12" w:space="0" w:color="auto"/>
            </w:tcBorders>
          </w:tcPr>
          <w:p w14:paraId="6D66E767" w14:textId="00F63814" w:rsidR="00321EC6" w:rsidRPr="00781C3A" w:rsidRDefault="00321EC6" w:rsidP="005822B4">
            <w:pPr>
              <w:rPr>
                <w:i/>
              </w:rPr>
            </w:pPr>
            <w:r>
              <w:t>Lesson</w:t>
            </w:r>
            <w:r w:rsidR="0060737C">
              <w:t>s</w:t>
            </w:r>
            <w:r>
              <w:t xml:space="preserve"> </w:t>
            </w:r>
            <w:r w:rsidR="002234AD">
              <w:t xml:space="preserve">9.4a and </w:t>
            </w:r>
            <w:r>
              <w:t xml:space="preserve">9.4b </w:t>
            </w:r>
            <w:r>
              <w:rPr>
                <w:i/>
              </w:rPr>
              <w:t xml:space="preserve">Learn, </w:t>
            </w:r>
            <w:r w:rsidRPr="001421BE">
              <w:rPr>
                <w:i/>
              </w:rPr>
              <w:t>Practice</w:t>
            </w:r>
            <w:r>
              <w:rPr>
                <w:i/>
              </w:rPr>
              <w:t xml:space="preserve">, </w:t>
            </w:r>
            <w:r>
              <w:t xml:space="preserve">and </w:t>
            </w:r>
            <w:r>
              <w:rPr>
                <w:i/>
              </w:rPr>
              <w:t>Certify</w:t>
            </w:r>
          </w:p>
        </w:tc>
        <w:tc>
          <w:tcPr>
            <w:tcW w:w="1439" w:type="dxa"/>
          </w:tcPr>
          <w:p w14:paraId="1FC85CB8" w14:textId="7787191B" w:rsidR="00321EC6" w:rsidRPr="00920659" w:rsidRDefault="00321EC6" w:rsidP="00D6609E">
            <w:pPr>
              <w:jc w:val="center"/>
            </w:pPr>
            <w:r>
              <w:t>M 2/1</w:t>
            </w:r>
          </w:p>
        </w:tc>
        <w:tc>
          <w:tcPr>
            <w:tcW w:w="720" w:type="dxa"/>
          </w:tcPr>
          <w:p w14:paraId="6499D3E3" w14:textId="77777777" w:rsidR="00321EC6" w:rsidRDefault="00321EC6" w:rsidP="005822B4"/>
        </w:tc>
      </w:tr>
      <w:tr w:rsidR="00321EC6" w14:paraId="3237F16A" w14:textId="77777777" w:rsidTr="002B07B1">
        <w:trPr>
          <w:trHeight w:val="86"/>
        </w:trPr>
        <w:tc>
          <w:tcPr>
            <w:tcW w:w="1080" w:type="dxa"/>
            <w:vMerge/>
          </w:tcPr>
          <w:p w14:paraId="6B8F6845" w14:textId="2F53C7F6" w:rsidR="00321EC6" w:rsidRDefault="00321EC6" w:rsidP="005822B4"/>
        </w:tc>
        <w:tc>
          <w:tcPr>
            <w:tcW w:w="6120" w:type="dxa"/>
            <w:tcBorders>
              <w:bottom w:val="single" w:sz="12" w:space="0" w:color="auto"/>
            </w:tcBorders>
          </w:tcPr>
          <w:p w14:paraId="77A0221D" w14:textId="77777777" w:rsidR="00321EC6" w:rsidRPr="00781C3A" w:rsidRDefault="00321EC6" w:rsidP="005822B4">
            <w:pPr>
              <w:rPr>
                <w:i/>
              </w:rPr>
            </w:pPr>
            <w:r>
              <w:t xml:space="preserve">Module </w:t>
            </w:r>
            <w:r>
              <w:rPr>
                <w:rFonts w:ascii="Times New Roman" w:hAnsi="Times New Roman" w:cs="Times New Roman"/>
              </w:rPr>
              <w:t>K</w:t>
            </w:r>
            <w:r>
              <w:t xml:space="preserve"> Practice Problems</w:t>
            </w:r>
          </w:p>
        </w:tc>
        <w:tc>
          <w:tcPr>
            <w:tcW w:w="1439" w:type="dxa"/>
            <w:tcBorders>
              <w:bottom w:val="single" w:sz="12" w:space="0" w:color="auto"/>
            </w:tcBorders>
          </w:tcPr>
          <w:p w14:paraId="5549A6E6" w14:textId="74C15EFC" w:rsidR="00321EC6" w:rsidRPr="00920659" w:rsidRDefault="00321EC6" w:rsidP="005822B4">
            <w:pPr>
              <w:jc w:val="center"/>
            </w:pPr>
            <w:r>
              <w:t>W 2/3</w:t>
            </w:r>
          </w:p>
        </w:tc>
        <w:tc>
          <w:tcPr>
            <w:tcW w:w="720" w:type="dxa"/>
            <w:tcBorders>
              <w:bottom w:val="single" w:sz="12" w:space="0" w:color="auto"/>
            </w:tcBorders>
          </w:tcPr>
          <w:p w14:paraId="0594A2D8" w14:textId="77777777" w:rsidR="00321EC6" w:rsidRDefault="00321EC6" w:rsidP="005822B4"/>
        </w:tc>
      </w:tr>
      <w:tr w:rsidR="00321EC6" w14:paraId="79E9DEDC" w14:textId="77777777" w:rsidTr="002B07B1">
        <w:trPr>
          <w:trHeight w:val="708"/>
        </w:trPr>
        <w:tc>
          <w:tcPr>
            <w:tcW w:w="1080" w:type="dxa"/>
            <w:vMerge/>
            <w:tcBorders>
              <w:bottom w:val="single" w:sz="12" w:space="0" w:color="000000"/>
            </w:tcBorders>
          </w:tcPr>
          <w:p w14:paraId="27354B26" w14:textId="77777777" w:rsidR="00321EC6" w:rsidRPr="00B27549" w:rsidRDefault="00321EC6" w:rsidP="005822B4">
            <w:pPr>
              <w:jc w:val="center"/>
              <w:rPr>
                <w:rFonts w:ascii="Times New Roman" w:hAnsi="Times New Roman" w:cs="Times New Roman"/>
                <w:b/>
                <w:sz w:val="32"/>
                <w:szCs w:val="32"/>
              </w:rPr>
            </w:pPr>
          </w:p>
        </w:tc>
        <w:tc>
          <w:tcPr>
            <w:tcW w:w="6120" w:type="dxa"/>
            <w:tcBorders>
              <w:top w:val="single" w:sz="12" w:space="0" w:color="000000"/>
              <w:bottom w:val="single" w:sz="12" w:space="0" w:color="000000"/>
            </w:tcBorders>
          </w:tcPr>
          <w:p w14:paraId="4290A9E6" w14:textId="77777777" w:rsidR="00321EC6" w:rsidRDefault="00321EC6" w:rsidP="005822B4">
            <w:pPr>
              <w:rPr>
                <w:b/>
              </w:rPr>
            </w:pPr>
          </w:p>
          <w:p w14:paraId="2B07B735" w14:textId="4C7E74D2" w:rsidR="00321EC6" w:rsidRDefault="00321EC6" w:rsidP="005822B4">
            <w:pPr>
              <w:rPr>
                <w:b/>
              </w:rPr>
            </w:pPr>
            <w:r w:rsidRPr="0077741F">
              <w:rPr>
                <w:b/>
              </w:rPr>
              <w:t xml:space="preserve">Module </w:t>
            </w:r>
            <w:r>
              <w:rPr>
                <w:rFonts w:ascii="Times New Roman" w:hAnsi="Times New Roman" w:cs="Times New Roman"/>
                <w:b/>
              </w:rPr>
              <w:t>K</w:t>
            </w:r>
            <w:r w:rsidRPr="0077741F">
              <w:rPr>
                <w:b/>
              </w:rPr>
              <w:t xml:space="preserve"> Test</w:t>
            </w:r>
          </w:p>
        </w:tc>
        <w:tc>
          <w:tcPr>
            <w:tcW w:w="1439" w:type="dxa"/>
            <w:tcBorders>
              <w:top w:val="single" w:sz="12" w:space="0" w:color="000000"/>
              <w:bottom w:val="single" w:sz="12" w:space="0" w:color="000000"/>
            </w:tcBorders>
          </w:tcPr>
          <w:p w14:paraId="620C3036" w14:textId="77777777" w:rsidR="00321EC6" w:rsidRDefault="00321EC6" w:rsidP="005822B4">
            <w:pPr>
              <w:jc w:val="center"/>
            </w:pPr>
          </w:p>
          <w:p w14:paraId="08A27E28" w14:textId="145B0CCB" w:rsidR="00321EC6" w:rsidRPr="00223CF0" w:rsidRDefault="00321EC6" w:rsidP="005822B4">
            <w:pPr>
              <w:jc w:val="center"/>
              <w:rPr>
                <w:b/>
              </w:rPr>
            </w:pPr>
            <w:r>
              <w:rPr>
                <w:b/>
              </w:rPr>
              <w:t>M 2/8</w:t>
            </w:r>
          </w:p>
        </w:tc>
        <w:tc>
          <w:tcPr>
            <w:tcW w:w="720" w:type="dxa"/>
            <w:tcBorders>
              <w:top w:val="single" w:sz="12" w:space="0" w:color="000000"/>
              <w:bottom w:val="single" w:sz="12" w:space="0" w:color="000000"/>
            </w:tcBorders>
          </w:tcPr>
          <w:p w14:paraId="5CCE85A4" w14:textId="77777777" w:rsidR="00321EC6" w:rsidRDefault="00321EC6" w:rsidP="005822B4"/>
        </w:tc>
      </w:tr>
    </w:tbl>
    <w:p w14:paraId="381C0A7A"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34605E" w14:paraId="1DD89EE6" w14:textId="77777777" w:rsidTr="002B07B1">
        <w:tc>
          <w:tcPr>
            <w:tcW w:w="1080" w:type="dxa"/>
            <w:vMerge w:val="restart"/>
            <w:tcBorders>
              <w:top w:val="single" w:sz="12" w:space="0" w:color="000000"/>
            </w:tcBorders>
          </w:tcPr>
          <w:p w14:paraId="64AE6AF1" w14:textId="77777777" w:rsidR="0034605E" w:rsidRPr="002E37C1" w:rsidRDefault="0034605E" w:rsidP="005822B4">
            <w:pPr>
              <w:jc w:val="center"/>
              <w:rPr>
                <w:sz w:val="16"/>
                <w:szCs w:val="16"/>
              </w:rPr>
            </w:pPr>
          </w:p>
          <w:p w14:paraId="12498FDF" w14:textId="77777777" w:rsidR="0034605E" w:rsidRPr="00B27549" w:rsidRDefault="0034605E" w:rsidP="005822B4">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2B211C34" w14:textId="77777777" w:rsidR="0034605E" w:rsidRDefault="0034605E" w:rsidP="005822B4"/>
          <w:p w14:paraId="3043C797" w14:textId="77777777" w:rsidR="0034605E" w:rsidRDefault="0034605E" w:rsidP="005822B4">
            <w:pPr>
              <w:jc w:val="center"/>
              <w:rPr>
                <w:sz w:val="16"/>
                <w:szCs w:val="16"/>
              </w:rPr>
            </w:pPr>
            <w:r>
              <w:rPr>
                <w:sz w:val="16"/>
                <w:szCs w:val="16"/>
              </w:rPr>
              <w:t>Exponents</w:t>
            </w:r>
          </w:p>
          <w:p w14:paraId="334CB762" w14:textId="77777777" w:rsidR="0034605E" w:rsidRDefault="0034605E" w:rsidP="005822B4">
            <w:pPr>
              <w:jc w:val="center"/>
              <w:rPr>
                <w:sz w:val="16"/>
                <w:szCs w:val="16"/>
              </w:rPr>
            </w:pPr>
          </w:p>
          <w:p w14:paraId="2124080A" w14:textId="77777777" w:rsidR="0034605E" w:rsidRDefault="0034605E" w:rsidP="005822B4">
            <w:pPr>
              <w:jc w:val="center"/>
              <w:rPr>
                <w:sz w:val="16"/>
                <w:szCs w:val="16"/>
              </w:rPr>
            </w:pPr>
            <w:r>
              <w:rPr>
                <w:sz w:val="16"/>
                <w:szCs w:val="16"/>
              </w:rPr>
              <w:t>Scientific Notation</w:t>
            </w:r>
          </w:p>
          <w:p w14:paraId="7E552E83" w14:textId="77777777" w:rsidR="0034605E" w:rsidRPr="00E53A6A" w:rsidRDefault="0034605E" w:rsidP="005822B4">
            <w:pPr>
              <w:rPr>
                <w:sz w:val="16"/>
                <w:szCs w:val="16"/>
              </w:rPr>
            </w:pPr>
          </w:p>
          <w:p w14:paraId="24E6515A" w14:textId="77777777" w:rsidR="0034605E" w:rsidRPr="002E37C1" w:rsidRDefault="0034605E" w:rsidP="005822B4">
            <w:pPr>
              <w:jc w:val="center"/>
              <w:rPr>
                <w:sz w:val="16"/>
                <w:szCs w:val="16"/>
              </w:rPr>
            </w:pPr>
            <w:r>
              <w:rPr>
                <w:sz w:val="16"/>
                <w:szCs w:val="16"/>
              </w:rPr>
              <w:t>Polynomials</w:t>
            </w:r>
          </w:p>
        </w:tc>
        <w:tc>
          <w:tcPr>
            <w:tcW w:w="6120" w:type="dxa"/>
            <w:tcBorders>
              <w:top w:val="single" w:sz="12" w:space="0" w:color="000000"/>
            </w:tcBorders>
          </w:tcPr>
          <w:p w14:paraId="32CBA39E" w14:textId="77777777" w:rsidR="0034605E" w:rsidRDefault="0034605E" w:rsidP="005822B4">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tcBorders>
              <w:top w:val="single" w:sz="12" w:space="0" w:color="000000"/>
            </w:tcBorders>
          </w:tcPr>
          <w:p w14:paraId="4950A789" w14:textId="0BBFBCB2" w:rsidR="0034605E" w:rsidRPr="00920659" w:rsidRDefault="0034605E" w:rsidP="005822B4">
            <w:pPr>
              <w:jc w:val="center"/>
            </w:pPr>
            <w:r>
              <w:t>W 2/10</w:t>
            </w:r>
          </w:p>
        </w:tc>
        <w:tc>
          <w:tcPr>
            <w:tcW w:w="720" w:type="dxa"/>
            <w:tcBorders>
              <w:top w:val="single" w:sz="12" w:space="0" w:color="000000"/>
            </w:tcBorders>
          </w:tcPr>
          <w:p w14:paraId="36380305" w14:textId="77777777" w:rsidR="0034605E" w:rsidRDefault="0034605E" w:rsidP="005822B4"/>
        </w:tc>
      </w:tr>
      <w:tr w:rsidR="0034605E" w14:paraId="5436EFB5" w14:textId="77777777" w:rsidTr="002B07B1">
        <w:tc>
          <w:tcPr>
            <w:tcW w:w="1080" w:type="dxa"/>
            <w:vMerge/>
          </w:tcPr>
          <w:p w14:paraId="1A54AD5B" w14:textId="77777777" w:rsidR="0034605E" w:rsidRDefault="0034605E" w:rsidP="005822B4"/>
        </w:tc>
        <w:tc>
          <w:tcPr>
            <w:tcW w:w="6120" w:type="dxa"/>
          </w:tcPr>
          <w:p w14:paraId="3D8B40B2" w14:textId="77777777" w:rsidR="0034605E" w:rsidRPr="00781C3A" w:rsidRDefault="0034605E" w:rsidP="005822B4">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tcPr>
          <w:p w14:paraId="223DAED4" w14:textId="5D2A44E9" w:rsidR="0034605E" w:rsidRPr="00920659" w:rsidRDefault="0034605E" w:rsidP="00044B5A">
            <w:pPr>
              <w:jc w:val="center"/>
            </w:pPr>
            <w:r>
              <w:t>M 2/15</w:t>
            </w:r>
          </w:p>
        </w:tc>
        <w:tc>
          <w:tcPr>
            <w:tcW w:w="720" w:type="dxa"/>
          </w:tcPr>
          <w:p w14:paraId="3368BD67" w14:textId="77777777" w:rsidR="0034605E" w:rsidRDefault="0034605E" w:rsidP="005822B4"/>
        </w:tc>
      </w:tr>
      <w:tr w:rsidR="0034605E" w14:paraId="7B69D149" w14:textId="77777777" w:rsidTr="002B07B1">
        <w:tc>
          <w:tcPr>
            <w:tcW w:w="1080" w:type="dxa"/>
            <w:vMerge/>
          </w:tcPr>
          <w:p w14:paraId="5A96E40B" w14:textId="52FD5A06" w:rsidR="0034605E" w:rsidRDefault="0034605E" w:rsidP="005822B4"/>
        </w:tc>
        <w:tc>
          <w:tcPr>
            <w:tcW w:w="6120" w:type="dxa"/>
          </w:tcPr>
          <w:p w14:paraId="69B76C69" w14:textId="29FF7A18" w:rsidR="0034605E" w:rsidRPr="00781C3A" w:rsidRDefault="00F12FEB" w:rsidP="005822B4">
            <w:pPr>
              <w:rPr>
                <w:i/>
              </w:rPr>
            </w:pPr>
            <w:r>
              <w:t>Lesson</w:t>
            </w:r>
            <w:r w:rsidR="0034605E">
              <w:t xml:space="preserve"> 11.2b </w:t>
            </w:r>
            <w:r w:rsidR="0034605E">
              <w:rPr>
                <w:i/>
              </w:rPr>
              <w:t xml:space="preserve">Learn, </w:t>
            </w:r>
            <w:r w:rsidR="0034605E" w:rsidRPr="001421BE">
              <w:rPr>
                <w:i/>
              </w:rPr>
              <w:t>Practice</w:t>
            </w:r>
            <w:r w:rsidR="0034605E">
              <w:rPr>
                <w:i/>
              </w:rPr>
              <w:t xml:space="preserve">, </w:t>
            </w:r>
            <w:r w:rsidR="0034605E">
              <w:t xml:space="preserve">and </w:t>
            </w:r>
            <w:r w:rsidR="0034605E">
              <w:rPr>
                <w:i/>
              </w:rPr>
              <w:t>Certify</w:t>
            </w:r>
          </w:p>
        </w:tc>
        <w:tc>
          <w:tcPr>
            <w:tcW w:w="1439" w:type="dxa"/>
          </w:tcPr>
          <w:p w14:paraId="3CC6DFFF" w14:textId="2BCC3E00" w:rsidR="0034605E" w:rsidRPr="00920659" w:rsidRDefault="0034605E" w:rsidP="005822B4">
            <w:pPr>
              <w:jc w:val="center"/>
            </w:pPr>
            <w:r>
              <w:t>M 2/15</w:t>
            </w:r>
          </w:p>
        </w:tc>
        <w:tc>
          <w:tcPr>
            <w:tcW w:w="720" w:type="dxa"/>
          </w:tcPr>
          <w:p w14:paraId="348C0A09" w14:textId="77777777" w:rsidR="0034605E" w:rsidRDefault="0034605E" w:rsidP="005822B4"/>
        </w:tc>
      </w:tr>
      <w:tr w:rsidR="0034605E" w14:paraId="62D18BA4" w14:textId="77777777" w:rsidTr="002B07B1">
        <w:tc>
          <w:tcPr>
            <w:tcW w:w="1080" w:type="dxa"/>
            <w:vMerge/>
          </w:tcPr>
          <w:p w14:paraId="258ECB71" w14:textId="77777777" w:rsidR="0034605E" w:rsidRDefault="0034605E" w:rsidP="005822B4"/>
        </w:tc>
        <w:tc>
          <w:tcPr>
            <w:tcW w:w="6120" w:type="dxa"/>
          </w:tcPr>
          <w:p w14:paraId="721F7382" w14:textId="77777777" w:rsidR="0034605E" w:rsidRDefault="0034605E" w:rsidP="005822B4">
            <w:r>
              <w:t xml:space="preserve">Lessons 11.3 and 11.4 </w:t>
            </w:r>
            <w:r>
              <w:rPr>
                <w:i/>
              </w:rPr>
              <w:t xml:space="preserve">Learn, </w:t>
            </w:r>
            <w:r w:rsidRPr="001421BE">
              <w:rPr>
                <w:i/>
              </w:rPr>
              <w:t>Practice</w:t>
            </w:r>
            <w:r>
              <w:rPr>
                <w:i/>
              </w:rPr>
              <w:t xml:space="preserve">, </w:t>
            </w:r>
            <w:r>
              <w:t xml:space="preserve">and </w:t>
            </w:r>
            <w:r>
              <w:rPr>
                <w:i/>
              </w:rPr>
              <w:t>Certify</w:t>
            </w:r>
          </w:p>
        </w:tc>
        <w:tc>
          <w:tcPr>
            <w:tcW w:w="1439" w:type="dxa"/>
          </w:tcPr>
          <w:p w14:paraId="3B9F2AAD" w14:textId="22AAB17F" w:rsidR="0034605E" w:rsidRPr="00920659" w:rsidRDefault="0034605E" w:rsidP="005822B4">
            <w:pPr>
              <w:jc w:val="center"/>
            </w:pPr>
            <w:r>
              <w:t>W 2/17</w:t>
            </w:r>
          </w:p>
        </w:tc>
        <w:tc>
          <w:tcPr>
            <w:tcW w:w="720" w:type="dxa"/>
          </w:tcPr>
          <w:p w14:paraId="643510C7" w14:textId="77777777" w:rsidR="0034605E" w:rsidRDefault="0034605E" w:rsidP="005822B4"/>
        </w:tc>
      </w:tr>
      <w:tr w:rsidR="0034605E" w14:paraId="3C40F244" w14:textId="77777777" w:rsidTr="002B07B1">
        <w:tc>
          <w:tcPr>
            <w:tcW w:w="1080" w:type="dxa"/>
            <w:vMerge/>
          </w:tcPr>
          <w:p w14:paraId="1BE6FB41" w14:textId="77777777" w:rsidR="0034605E" w:rsidRDefault="0034605E" w:rsidP="005822B4"/>
        </w:tc>
        <w:tc>
          <w:tcPr>
            <w:tcW w:w="6120" w:type="dxa"/>
          </w:tcPr>
          <w:p w14:paraId="0741BCF1" w14:textId="77777777" w:rsidR="0034605E" w:rsidRDefault="0034605E" w:rsidP="005822B4">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tcPr>
          <w:p w14:paraId="7FFA123C" w14:textId="7769FD57" w:rsidR="0034605E" w:rsidRPr="00920659" w:rsidRDefault="0034605E" w:rsidP="005822B4">
            <w:pPr>
              <w:jc w:val="center"/>
            </w:pPr>
            <w:r>
              <w:t>W 2/17</w:t>
            </w:r>
          </w:p>
        </w:tc>
        <w:tc>
          <w:tcPr>
            <w:tcW w:w="720" w:type="dxa"/>
          </w:tcPr>
          <w:p w14:paraId="379A79D7" w14:textId="77777777" w:rsidR="0034605E" w:rsidRDefault="0034605E" w:rsidP="005822B4"/>
        </w:tc>
      </w:tr>
      <w:tr w:rsidR="0034605E" w14:paraId="02E4F8DF" w14:textId="77777777" w:rsidTr="002B07B1">
        <w:trPr>
          <w:trHeight w:val="88"/>
        </w:trPr>
        <w:tc>
          <w:tcPr>
            <w:tcW w:w="1080" w:type="dxa"/>
            <w:vMerge/>
          </w:tcPr>
          <w:p w14:paraId="229AE748" w14:textId="77777777" w:rsidR="0034605E" w:rsidRDefault="0034605E" w:rsidP="005822B4"/>
        </w:tc>
        <w:tc>
          <w:tcPr>
            <w:tcW w:w="6120" w:type="dxa"/>
          </w:tcPr>
          <w:p w14:paraId="2BA7810F" w14:textId="32F16B10" w:rsidR="0034605E" w:rsidRPr="00781C3A" w:rsidRDefault="0034605E" w:rsidP="005822B4">
            <w:pPr>
              <w:rPr>
                <w:i/>
              </w:rPr>
            </w:pPr>
            <w:r>
              <w:t>Lessons 11.6b</w:t>
            </w:r>
            <w:r w:rsidR="003D0C6F">
              <w:t xml:space="preserve"> and 11.7</w:t>
            </w:r>
            <w:r w:rsidR="002E193B">
              <w:t>a</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540EF65D" w14:textId="70334156" w:rsidR="0034605E" w:rsidRPr="00920659" w:rsidRDefault="0034605E" w:rsidP="005822B4">
            <w:pPr>
              <w:jc w:val="center"/>
            </w:pPr>
            <w:r>
              <w:t>M 2/22</w:t>
            </w:r>
          </w:p>
        </w:tc>
        <w:tc>
          <w:tcPr>
            <w:tcW w:w="720" w:type="dxa"/>
          </w:tcPr>
          <w:p w14:paraId="5D0E266D" w14:textId="77777777" w:rsidR="0034605E" w:rsidRDefault="0034605E" w:rsidP="005822B4"/>
        </w:tc>
      </w:tr>
      <w:tr w:rsidR="0034605E" w14:paraId="65ABE0D5" w14:textId="77777777" w:rsidTr="002B07B1">
        <w:trPr>
          <w:trHeight w:val="90"/>
        </w:trPr>
        <w:tc>
          <w:tcPr>
            <w:tcW w:w="1080" w:type="dxa"/>
            <w:vMerge/>
          </w:tcPr>
          <w:p w14:paraId="252C2B40" w14:textId="77777777" w:rsidR="0034605E" w:rsidRDefault="0034605E" w:rsidP="005822B4"/>
        </w:tc>
        <w:tc>
          <w:tcPr>
            <w:tcW w:w="6120" w:type="dxa"/>
          </w:tcPr>
          <w:p w14:paraId="2A83FE7C" w14:textId="77777777" w:rsidR="0034605E" w:rsidRDefault="0034605E" w:rsidP="005822B4">
            <w:r>
              <w:t xml:space="preserve">Module </w:t>
            </w:r>
            <w:r>
              <w:rPr>
                <w:rFonts w:ascii="Times New Roman" w:hAnsi="Times New Roman" w:cs="Times New Roman"/>
              </w:rPr>
              <w:t>L</w:t>
            </w:r>
            <w:r>
              <w:t xml:space="preserve"> Practice Problems</w:t>
            </w:r>
          </w:p>
        </w:tc>
        <w:tc>
          <w:tcPr>
            <w:tcW w:w="1439" w:type="dxa"/>
          </w:tcPr>
          <w:p w14:paraId="24C6A96D" w14:textId="53DC9C99" w:rsidR="0034605E" w:rsidRDefault="0034605E" w:rsidP="005822B4">
            <w:pPr>
              <w:jc w:val="center"/>
            </w:pPr>
            <w:r>
              <w:t>M 2/22</w:t>
            </w:r>
          </w:p>
        </w:tc>
        <w:tc>
          <w:tcPr>
            <w:tcW w:w="720" w:type="dxa"/>
          </w:tcPr>
          <w:p w14:paraId="745E6DEC" w14:textId="77777777" w:rsidR="0034605E" w:rsidRDefault="0034605E" w:rsidP="005822B4"/>
        </w:tc>
      </w:tr>
      <w:tr w:rsidR="0034605E" w14:paraId="2E7B8AFB" w14:textId="77777777" w:rsidTr="00F234BD">
        <w:trPr>
          <w:trHeight w:val="600"/>
        </w:trPr>
        <w:tc>
          <w:tcPr>
            <w:tcW w:w="1080" w:type="dxa"/>
            <w:vMerge/>
          </w:tcPr>
          <w:p w14:paraId="0DDD2D04" w14:textId="77777777" w:rsidR="0034605E" w:rsidRDefault="0034605E" w:rsidP="005822B4"/>
        </w:tc>
        <w:tc>
          <w:tcPr>
            <w:tcW w:w="6120" w:type="dxa"/>
            <w:tcBorders>
              <w:top w:val="single" w:sz="12" w:space="0" w:color="auto"/>
              <w:bottom w:val="single" w:sz="12" w:space="0" w:color="000000"/>
            </w:tcBorders>
            <w:vAlign w:val="center"/>
          </w:tcPr>
          <w:p w14:paraId="04BB4ADC" w14:textId="2A547AED" w:rsidR="0034605E" w:rsidRPr="0034605E" w:rsidRDefault="0034605E" w:rsidP="00F234BD">
            <w:pPr>
              <w:rPr>
                <w:b/>
              </w:rPr>
            </w:pPr>
            <w:r w:rsidRPr="0077741F">
              <w:rPr>
                <w:b/>
              </w:rPr>
              <w:t xml:space="preserve">Module </w:t>
            </w:r>
            <w:r>
              <w:rPr>
                <w:rFonts w:ascii="Times New Roman" w:hAnsi="Times New Roman" w:cs="Times New Roman"/>
                <w:b/>
              </w:rPr>
              <w:t>L</w:t>
            </w:r>
            <w:r w:rsidRPr="0077741F">
              <w:rPr>
                <w:b/>
              </w:rPr>
              <w:t xml:space="preserve"> Test</w:t>
            </w:r>
          </w:p>
        </w:tc>
        <w:tc>
          <w:tcPr>
            <w:tcW w:w="1439" w:type="dxa"/>
            <w:tcBorders>
              <w:top w:val="single" w:sz="12" w:space="0" w:color="auto"/>
              <w:bottom w:val="single" w:sz="12" w:space="0" w:color="000000"/>
            </w:tcBorders>
            <w:vAlign w:val="center"/>
          </w:tcPr>
          <w:p w14:paraId="203397AA" w14:textId="20E7B8E3" w:rsidR="0034605E" w:rsidRPr="00BA4718" w:rsidRDefault="0034605E" w:rsidP="005822B4">
            <w:pPr>
              <w:jc w:val="center"/>
              <w:rPr>
                <w:b/>
              </w:rPr>
            </w:pPr>
            <w:r>
              <w:rPr>
                <w:b/>
              </w:rPr>
              <w:t>W 2/24</w:t>
            </w:r>
          </w:p>
        </w:tc>
        <w:tc>
          <w:tcPr>
            <w:tcW w:w="720" w:type="dxa"/>
            <w:tcBorders>
              <w:top w:val="single" w:sz="12" w:space="0" w:color="auto"/>
              <w:bottom w:val="single" w:sz="12" w:space="0" w:color="000000"/>
            </w:tcBorders>
            <w:vAlign w:val="center"/>
          </w:tcPr>
          <w:p w14:paraId="764E2202" w14:textId="77777777" w:rsidR="0034605E" w:rsidRDefault="0034605E" w:rsidP="005822B4"/>
        </w:tc>
      </w:tr>
    </w:tbl>
    <w:p w14:paraId="31D732A3"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61306F" w14:paraId="19CF0528" w14:textId="77777777" w:rsidTr="002B07B1">
        <w:tc>
          <w:tcPr>
            <w:tcW w:w="1080" w:type="dxa"/>
            <w:vMerge w:val="restart"/>
            <w:tcBorders>
              <w:top w:val="single" w:sz="12" w:space="0" w:color="000000"/>
            </w:tcBorders>
          </w:tcPr>
          <w:p w14:paraId="548F9A85" w14:textId="77777777" w:rsidR="0061306F" w:rsidRPr="00B27549" w:rsidRDefault="0061306F" w:rsidP="005822B4">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2427CA44" w14:textId="77777777" w:rsidR="0061306F" w:rsidRDefault="0061306F" w:rsidP="005822B4"/>
          <w:p w14:paraId="25876666" w14:textId="77777777" w:rsidR="0061306F" w:rsidRDefault="0061306F" w:rsidP="005822B4">
            <w:pPr>
              <w:jc w:val="center"/>
              <w:rPr>
                <w:sz w:val="16"/>
                <w:szCs w:val="16"/>
              </w:rPr>
            </w:pPr>
          </w:p>
          <w:p w14:paraId="56702CC6" w14:textId="77777777" w:rsidR="0061306F" w:rsidRPr="00DE5DE4" w:rsidRDefault="0061306F" w:rsidP="005822B4">
            <w:pPr>
              <w:rPr>
                <w:sz w:val="16"/>
                <w:szCs w:val="16"/>
              </w:rPr>
            </w:pPr>
          </w:p>
          <w:p w14:paraId="287279FA" w14:textId="77777777" w:rsidR="0061306F" w:rsidRPr="00E53A6A" w:rsidRDefault="0061306F" w:rsidP="002B07B1">
            <w:pPr>
              <w:jc w:val="center"/>
              <w:rPr>
                <w:sz w:val="16"/>
                <w:szCs w:val="16"/>
              </w:rPr>
            </w:pPr>
            <w:r>
              <w:rPr>
                <w:sz w:val="16"/>
                <w:szCs w:val="16"/>
              </w:rPr>
              <w:t>Factoring</w:t>
            </w:r>
          </w:p>
        </w:tc>
        <w:tc>
          <w:tcPr>
            <w:tcW w:w="6120" w:type="dxa"/>
            <w:tcBorders>
              <w:top w:val="single" w:sz="12" w:space="0" w:color="000000"/>
            </w:tcBorders>
          </w:tcPr>
          <w:p w14:paraId="4ABE41B0" w14:textId="77777777" w:rsidR="0061306F" w:rsidRDefault="0061306F" w:rsidP="005822B4">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tcBorders>
              <w:top w:val="single" w:sz="12" w:space="0" w:color="000000"/>
            </w:tcBorders>
          </w:tcPr>
          <w:p w14:paraId="7FEADCEB" w14:textId="6B68D5FF" w:rsidR="0061306F" w:rsidRDefault="0061306F" w:rsidP="005822B4">
            <w:pPr>
              <w:jc w:val="center"/>
            </w:pPr>
            <w:r>
              <w:t>M 2/</w:t>
            </w:r>
            <w:r w:rsidR="00376FDB">
              <w:t>29</w:t>
            </w:r>
          </w:p>
        </w:tc>
        <w:tc>
          <w:tcPr>
            <w:tcW w:w="720" w:type="dxa"/>
            <w:tcBorders>
              <w:top w:val="single" w:sz="12" w:space="0" w:color="000000"/>
            </w:tcBorders>
          </w:tcPr>
          <w:p w14:paraId="702A175C" w14:textId="77777777" w:rsidR="0061306F" w:rsidRPr="002D67D5" w:rsidRDefault="0061306F" w:rsidP="005822B4">
            <w:pPr>
              <w:jc w:val="center"/>
              <w:rPr>
                <w:sz w:val="16"/>
                <w:szCs w:val="16"/>
              </w:rPr>
            </w:pPr>
          </w:p>
        </w:tc>
      </w:tr>
      <w:tr w:rsidR="0061306F" w14:paraId="24A16FCC" w14:textId="77777777" w:rsidTr="002B07B1">
        <w:tc>
          <w:tcPr>
            <w:tcW w:w="1080" w:type="dxa"/>
            <w:vMerge/>
          </w:tcPr>
          <w:p w14:paraId="36059631" w14:textId="77777777" w:rsidR="0061306F" w:rsidRPr="00E53A6A" w:rsidRDefault="0061306F" w:rsidP="005822B4">
            <w:pPr>
              <w:rPr>
                <w:sz w:val="16"/>
                <w:szCs w:val="16"/>
              </w:rPr>
            </w:pPr>
          </w:p>
        </w:tc>
        <w:tc>
          <w:tcPr>
            <w:tcW w:w="6120" w:type="dxa"/>
            <w:tcBorders>
              <w:top w:val="single" w:sz="12" w:space="0" w:color="000000"/>
              <w:bottom w:val="single" w:sz="4" w:space="0" w:color="auto"/>
            </w:tcBorders>
          </w:tcPr>
          <w:p w14:paraId="0F5F944B" w14:textId="77777777" w:rsidR="0061306F" w:rsidRDefault="0061306F" w:rsidP="005822B4">
            <w:r>
              <w:t xml:space="preserve">Lessons 12.1a and 12.1b </w:t>
            </w:r>
            <w:r>
              <w:rPr>
                <w:i/>
              </w:rPr>
              <w:t xml:space="preserve">Learn, </w:t>
            </w:r>
            <w:r w:rsidRPr="001421BE">
              <w:rPr>
                <w:i/>
              </w:rPr>
              <w:t>Practice</w:t>
            </w:r>
            <w:r>
              <w:rPr>
                <w:i/>
              </w:rPr>
              <w:t xml:space="preserve">, </w:t>
            </w:r>
            <w:r>
              <w:t xml:space="preserve">and </w:t>
            </w:r>
            <w:r>
              <w:rPr>
                <w:i/>
              </w:rPr>
              <w:t>Certify</w:t>
            </w:r>
          </w:p>
        </w:tc>
        <w:tc>
          <w:tcPr>
            <w:tcW w:w="1439" w:type="dxa"/>
            <w:tcBorders>
              <w:top w:val="single" w:sz="12" w:space="0" w:color="000000"/>
              <w:bottom w:val="single" w:sz="4" w:space="0" w:color="auto"/>
            </w:tcBorders>
          </w:tcPr>
          <w:p w14:paraId="60C8C774" w14:textId="3BE60A3B" w:rsidR="0061306F" w:rsidRPr="00920659" w:rsidRDefault="0061306F" w:rsidP="008C6A8B">
            <w:pPr>
              <w:jc w:val="center"/>
              <w:rPr>
                <w:sz w:val="16"/>
                <w:szCs w:val="16"/>
              </w:rPr>
            </w:pPr>
            <w:r>
              <w:t>M 2/2</w:t>
            </w:r>
            <w:r w:rsidR="00376FDB">
              <w:t>9</w:t>
            </w:r>
          </w:p>
        </w:tc>
        <w:tc>
          <w:tcPr>
            <w:tcW w:w="720" w:type="dxa"/>
            <w:tcBorders>
              <w:top w:val="single" w:sz="12" w:space="0" w:color="000000"/>
              <w:bottom w:val="single" w:sz="4" w:space="0" w:color="auto"/>
            </w:tcBorders>
          </w:tcPr>
          <w:p w14:paraId="11988E8D" w14:textId="77777777" w:rsidR="0061306F" w:rsidRPr="002D67D5" w:rsidRDefault="0061306F" w:rsidP="005822B4">
            <w:pPr>
              <w:jc w:val="center"/>
              <w:rPr>
                <w:sz w:val="16"/>
                <w:szCs w:val="16"/>
              </w:rPr>
            </w:pPr>
          </w:p>
        </w:tc>
      </w:tr>
      <w:tr w:rsidR="0061306F" w14:paraId="04FAF65D" w14:textId="77777777" w:rsidTr="002B07B1">
        <w:trPr>
          <w:trHeight w:val="285"/>
        </w:trPr>
        <w:tc>
          <w:tcPr>
            <w:tcW w:w="1080" w:type="dxa"/>
            <w:vMerge/>
          </w:tcPr>
          <w:p w14:paraId="604A9DE7" w14:textId="77777777" w:rsidR="0061306F" w:rsidRPr="00B27549" w:rsidRDefault="0061306F" w:rsidP="005822B4">
            <w:pPr>
              <w:jc w:val="center"/>
              <w:rPr>
                <w:rFonts w:ascii="Times New Roman" w:hAnsi="Times New Roman" w:cs="Times New Roman"/>
                <w:b/>
                <w:sz w:val="32"/>
                <w:szCs w:val="32"/>
              </w:rPr>
            </w:pPr>
          </w:p>
        </w:tc>
        <w:tc>
          <w:tcPr>
            <w:tcW w:w="6120" w:type="dxa"/>
            <w:tcBorders>
              <w:top w:val="single" w:sz="4" w:space="0" w:color="auto"/>
            </w:tcBorders>
          </w:tcPr>
          <w:p w14:paraId="29989AFC" w14:textId="77777777" w:rsidR="0061306F" w:rsidRPr="00781C3A" w:rsidRDefault="0061306F" w:rsidP="005822B4">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39" w:type="dxa"/>
            <w:tcBorders>
              <w:top w:val="single" w:sz="4" w:space="0" w:color="auto"/>
            </w:tcBorders>
          </w:tcPr>
          <w:p w14:paraId="5E7E76E2" w14:textId="07E3E882" w:rsidR="0061306F" w:rsidRPr="00C8170D" w:rsidRDefault="00376FDB" w:rsidP="005822B4">
            <w:pPr>
              <w:jc w:val="center"/>
            </w:pPr>
            <w:r>
              <w:t>W 3/2</w:t>
            </w:r>
          </w:p>
        </w:tc>
        <w:tc>
          <w:tcPr>
            <w:tcW w:w="720" w:type="dxa"/>
            <w:tcBorders>
              <w:top w:val="single" w:sz="4" w:space="0" w:color="auto"/>
            </w:tcBorders>
          </w:tcPr>
          <w:p w14:paraId="34A3A4ED" w14:textId="77777777" w:rsidR="0061306F" w:rsidRPr="002D67D5" w:rsidRDefault="0061306F" w:rsidP="005822B4">
            <w:pPr>
              <w:jc w:val="center"/>
              <w:rPr>
                <w:sz w:val="16"/>
                <w:szCs w:val="16"/>
              </w:rPr>
            </w:pPr>
          </w:p>
        </w:tc>
      </w:tr>
      <w:tr w:rsidR="0061306F" w14:paraId="540B9BAC" w14:textId="77777777" w:rsidTr="002B07B1">
        <w:tc>
          <w:tcPr>
            <w:tcW w:w="1080" w:type="dxa"/>
            <w:vMerge/>
          </w:tcPr>
          <w:p w14:paraId="2AC9EE3B" w14:textId="77777777" w:rsidR="0061306F" w:rsidRDefault="0061306F" w:rsidP="005822B4"/>
        </w:tc>
        <w:tc>
          <w:tcPr>
            <w:tcW w:w="6120" w:type="dxa"/>
          </w:tcPr>
          <w:p w14:paraId="1FC519DD" w14:textId="77777777" w:rsidR="0061306F" w:rsidRPr="00781C3A" w:rsidRDefault="0061306F" w:rsidP="005822B4">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1439" w:type="dxa"/>
          </w:tcPr>
          <w:p w14:paraId="677DF140" w14:textId="2E644A6A" w:rsidR="0061306F" w:rsidRPr="00920659" w:rsidRDefault="00376FDB" w:rsidP="005822B4">
            <w:pPr>
              <w:jc w:val="center"/>
            </w:pPr>
            <w:r>
              <w:t>W 3/2</w:t>
            </w:r>
          </w:p>
        </w:tc>
        <w:tc>
          <w:tcPr>
            <w:tcW w:w="720" w:type="dxa"/>
          </w:tcPr>
          <w:p w14:paraId="659D0667" w14:textId="77777777" w:rsidR="0061306F" w:rsidRDefault="0061306F" w:rsidP="005822B4"/>
        </w:tc>
      </w:tr>
      <w:tr w:rsidR="0061306F" w14:paraId="5A8CD9A3" w14:textId="77777777" w:rsidTr="002B07B1">
        <w:tc>
          <w:tcPr>
            <w:tcW w:w="1080" w:type="dxa"/>
            <w:vMerge/>
          </w:tcPr>
          <w:p w14:paraId="5C5FF1CB" w14:textId="77777777" w:rsidR="0061306F" w:rsidRDefault="0061306F" w:rsidP="005822B4"/>
        </w:tc>
        <w:tc>
          <w:tcPr>
            <w:tcW w:w="6120" w:type="dxa"/>
          </w:tcPr>
          <w:p w14:paraId="67CBF08E" w14:textId="7B9F8B6A" w:rsidR="0061306F" w:rsidRDefault="00F12FEB" w:rsidP="005822B4">
            <w:r>
              <w:t>Lesson</w:t>
            </w:r>
            <w:r w:rsidR="0061306F">
              <w:t xml:space="preserve"> 12.4a </w:t>
            </w:r>
            <w:r w:rsidR="0061306F">
              <w:rPr>
                <w:i/>
              </w:rPr>
              <w:t xml:space="preserve">Learn, </w:t>
            </w:r>
            <w:r w:rsidR="0061306F" w:rsidRPr="001421BE">
              <w:rPr>
                <w:i/>
              </w:rPr>
              <w:t>Practice</w:t>
            </w:r>
            <w:r w:rsidR="0061306F">
              <w:rPr>
                <w:i/>
              </w:rPr>
              <w:t xml:space="preserve">, </w:t>
            </w:r>
            <w:r w:rsidR="0061306F">
              <w:t xml:space="preserve">and </w:t>
            </w:r>
            <w:r w:rsidR="0061306F">
              <w:rPr>
                <w:i/>
              </w:rPr>
              <w:t>Certify</w:t>
            </w:r>
          </w:p>
        </w:tc>
        <w:tc>
          <w:tcPr>
            <w:tcW w:w="1439" w:type="dxa"/>
          </w:tcPr>
          <w:p w14:paraId="15D86270" w14:textId="73EDD3B3" w:rsidR="0061306F" w:rsidRPr="00920659" w:rsidRDefault="0061306F" w:rsidP="005822B4">
            <w:pPr>
              <w:jc w:val="center"/>
            </w:pPr>
            <w:r>
              <w:t>M 3/7</w:t>
            </w:r>
          </w:p>
        </w:tc>
        <w:tc>
          <w:tcPr>
            <w:tcW w:w="720" w:type="dxa"/>
          </w:tcPr>
          <w:p w14:paraId="294516EA" w14:textId="77777777" w:rsidR="0061306F" w:rsidRDefault="0061306F" w:rsidP="005822B4"/>
        </w:tc>
      </w:tr>
      <w:tr w:rsidR="0061306F" w14:paraId="2038B3C4" w14:textId="77777777" w:rsidTr="002B07B1">
        <w:tc>
          <w:tcPr>
            <w:tcW w:w="1080" w:type="dxa"/>
            <w:vMerge/>
          </w:tcPr>
          <w:p w14:paraId="688618C1" w14:textId="77777777" w:rsidR="0061306F" w:rsidRDefault="0061306F" w:rsidP="005822B4"/>
        </w:tc>
        <w:tc>
          <w:tcPr>
            <w:tcW w:w="6120" w:type="dxa"/>
          </w:tcPr>
          <w:p w14:paraId="7B709C72" w14:textId="77777777" w:rsidR="0061306F" w:rsidRDefault="0061306F" w:rsidP="005822B4">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tcPr>
          <w:p w14:paraId="2A2EB6AE" w14:textId="05DF6015" w:rsidR="0061306F" w:rsidRPr="00920659" w:rsidRDefault="0061306F" w:rsidP="005822B4">
            <w:pPr>
              <w:jc w:val="center"/>
            </w:pPr>
            <w:r>
              <w:t>M 3/7</w:t>
            </w:r>
          </w:p>
        </w:tc>
        <w:tc>
          <w:tcPr>
            <w:tcW w:w="720" w:type="dxa"/>
          </w:tcPr>
          <w:p w14:paraId="5D22EF06" w14:textId="77777777" w:rsidR="0061306F" w:rsidRDefault="0061306F" w:rsidP="005822B4"/>
        </w:tc>
      </w:tr>
      <w:tr w:rsidR="0061306F" w14:paraId="06ACD29F" w14:textId="77777777" w:rsidTr="002B07B1">
        <w:trPr>
          <w:trHeight w:val="88"/>
        </w:trPr>
        <w:tc>
          <w:tcPr>
            <w:tcW w:w="1080" w:type="dxa"/>
            <w:vMerge/>
          </w:tcPr>
          <w:p w14:paraId="3A551FF9" w14:textId="77777777" w:rsidR="0061306F" w:rsidRDefault="0061306F" w:rsidP="005822B4"/>
        </w:tc>
        <w:tc>
          <w:tcPr>
            <w:tcW w:w="6120" w:type="dxa"/>
          </w:tcPr>
          <w:p w14:paraId="6EB86F04" w14:textId="4BAB2529" w:rsidR="0061306F" w:rsidRPr="00781C3A" w:rsidRDefault="00F12FEB" w:rsidP="005822B4">
            <w:pPr>
              <w:rPr>
                <w:i/>
              </w:rPr>
            </w:pPr>
            <w:r>
              <w:t>Lesson</w:t>
            </w:r>
            <w:r w:rsidR="0061306F">
              <w:t xml:space="preserve"> 12.6 </w:t>
            </w:r>
            <w:r w:rsidR="0061306F">
              <w:rPr>
                <w:i/>
              </w:rPr>
              <w:t xml:space="preserve">Learn, </w:t>
            </w:r>
            <w:r w:rsidR="0061306F" w:rsidRPr="001421BE">
              <w:rPr>
                <w:i/>
              </w:rPr>
              <w:t>Practice</w:t>
            </w:r>
            <w:r w:rsidR="0061306F">
              <w:rPr>
                <w:i/>
              </w:rPr>
              <w:t xml:space="preserve">, </w:t>
            </w:r>
            <w:r w:rsidR="0061306F">
              <w:t xml:space="preserve">and </w:t>
            </w:r>
            <w:r w:rsidR="0061306F">
              <w:rPr>
                <w:i/>
              </w:rPr>
              <w:t>Certify</w:t>
            </w:r>
          </w:p>
        </w:tc>
        <w:tc>
          <w:tcPr>
            <w:tcW w:w="1439" w:type="dxa"/>
          </w:tcPr>
          <w:p w14:paraId="3487EB4F" w14:textId="6575C863" w:rsidR="0061306F" w:rsidRPr="00920659" w:rsidRDefault="0061306F" w:rsidP="005822B4">
            <w:pPr>
              <w:jc w:val="center"/>
            </w:pPr>
            <w:r>
              <w:t>W 3/9</w:t>
            </w:r>
          </w:p>
        </w:tc>
        <w:tc>
          <w:tcPr>
            <w:tcW w:w="720" w:type="dxa"/>
          </w:tcPr>
          <w:p w14:paraId="5D5AFD1B" w14:textId="77777777" w:rsidR="0061306F" w:rsidRDefault="0061306F" w:rsidP="005822B4"/>
        </w:tc>
      </w:tr>
      <w:tr w:rsidR="0061306F" w14:paraId="0B1906BB" w14:textId="77777777" w:rsidTr="002B07B1">
        <w:trPr>
          <w:trHeight w:val="90"/>
        </w:trPr>
        <w:tc>
          <w:tcPr>
            <w:tcW w:w="1080" w:type="dxa"/>
            <w:vMerge/>
          </w:tcPr>
          <w:p w14:paraId="2F18E120" w14:textId="77777777" w:rsidR="0061306F" w:rsidRDefault="0061306F" w:rsidP="005822B4"/>
        </w:tc>
        <w:tc>
          <w:tcPr>
            <w:tcW w:w="6120" w:type="dxa"/>
          </w:tcPr>
          <w:p w14:paraId="6881476A" w14:textId="77777777" w:rsidR="0061306F" w:rsidRPr="00781C3A" w:rsidRDefault="0061306F" w:rsidP="005822B4">
            <w:pPr>
              <w:rPr>
                <w:i/>
              </w:rPr>
            </w:pPr>
            <w:r>
              <w:t xml:space="preserve">Module </w:t>
            </w:r>
            <w:r>
              <w:rPr>
                <w:rFonts w:ascii="Times New Roman" w:hAnsi="Times New Roman" w:cs="Times New Roman"/>
              </w:rPr>
              <w:t>M</w:t>
            </w:r>
            <w:r>
              <w:t xml:space="preserve"> Practice Problems</w:t>
            </w:r>
          </w:p>
        </w:tc>
        <w:tc>
          <w:tcPr>
            <w:tcW w:w="1439" w:type="dxa"/>
          </w:tcPr>
          <w:p w14:paraId="429D8F97" w14:textId="72957818" w:rsidR="0061306F" w:rsidRDefault="0061306F" w:rsidP="005822B4">
            <w:pPr>
              <w:jc w:val="center"/>
            </w:pPr>
            <w:r>
              <w:t>W 3/9</w:t>
            </w:r>
          </w:p>
        </w:tc>
        <w:tc>
          <w:tcPr>
            <w:tcW w:w="720" w:type="dxa"/>
          </w:tcPr>
          <w:p w14:paraId="319A64C7" w14:textId="77777777" w:rsidR="0061306F" w:rsidRDefault="0061306F" w:rsidP="005822B4"/>
        </w:tc>
      </w:tr>
      <w:tr w:rsidR="0061306F" w14:paraId="0DEDD839" w14:textId="77777777" w:rsidTr="002B07B1">
        <w:trPr>
          <w:trHeight w:val="782"/>
        </w:trPr>
        <w:tc>
          <w:tcPr>
            <w:tcW w:w="1080" w:type="dxa"/>
            <w:vMerge/>
            <w:tcBorders>
              <w:bottom w:val="single" w:sz="12" w:space="0" w:color="000000"/>
            </w:tcBorders>
          </w:tcPr>
          <w:p w14:paraId="5A23DEA4" w14:textId="77777777" w:rsidR="0061306F" w:rsidRDefault="0061306F" w:rsidP="005822B4"/>
        </w:tc>
        <w:tc>
          <w:tcPr>
            <w:tcW w:w="6120" w:type="dxa"/>
            <w:tcBorders>
              <w:bottom w:val="single" w:sz="12" w:space="0" w:color="000000"/>
            </w:tcBorders>
          </w:tcPr>
          <w:p w14:paraId="2D2127F3" w14:textId="77777777" w:rsidR="0061306F" w:rsidRDefault="0061306F" w:rsidP="005822B4">
            <w:pPr>
              <w:rPr>
                <w:b/>
              </w:rPr>
            </w:pPr>
          </w:p>
          <w:p w14:paraId="4B5520ED" w14:textId="05FC9963" w:rsidR="0061306F" w:rsidRPr="0034605E" w:rsidRDefault="0061306F" w:rsidP="005822B4">
            <w:pPr>
              <w:rPr>
                <w:b/>
              </w:rPr>
            </w:pPr>
            <w:r w:rsidRPr="0077741F">
              <w:rPr>
                <w:b/>
              </w:rPr>
              <w:t xml:space="preserve">Module </w:t>
            </w:r>
            <w:r>
              <w:rPr>
                <w:rFonts w:ascii="Times New Roman" w:hAnsi="Times New Roman" w:cs="Times New Roman"/>
                <w:b/>
              </w:rPr>
              <w:t>M</w:t>
            </w:r>
            <w:r w:rsidRPr="0077741F">
              <w:rPr>
                <w:b/>
              </w:rPr>
              <w:t xml:space="preserve"> Test</w:t>
            </w:r>
          </w:p>
        </w:tc>
        <w:tc>
          <w:tcPr>
            <w:tcW w:w="1439" w:type="dxa"/>
            <w:tcBorders>
              <w:bottom w:val="single" w:sz="12" w:space="0" w:color="000000"/>
            </w:tcBorders>
          </w:tcPr>
          <w:p w14:paraId="1BDD0C53" w14:textId="77777777" w:rsidR="0061306F" w:rsidRDefault="0061306F" w:rsidP="005822B4">
            <w:pPr>
              <w:jc w:val="center"/>
            </w:pPr>
          </w:p>
          <w:p w14:paraId="0A2E9908" w14:textId="3950F904" w:rsidR="0061306F" w:rsidRPr="00920659" w:rsidRDefault="0061306F" w:rsidP="005822B4">
            <w:pPr>
              <w:jc w:val="center"/>
            </w:pPr>
            <w:r>
              <w:rPr>
                <w:b/>
              </w:rPr>
              <w:t>M 3/14</w:t>
            </w:r>
          </w:p>
        </w:tc>
        <w:tc>
          <w:tcPr>
            <w:tcW w:w="720" w:type="dxa"/>
            <w:tcBorders>
              <w:bottom w:val="single" w:sz="12" w:space="0" w:color="000000"/>
            </w:tcBorders>
          </w:tcPr>
          <w:p w14:paraId="38B18952" w14:textId="77777777" w:rsidR="0061306F" w:rsidRDefault="0061306F" w:rsidP="005822B4"/>
        </w:tc>
      </w:tr>
    </w:tbl>
    <w:p w14:paraId="09B87B91" w14:textId="77777777" w:rsidR="006B5AA9" w:rsidRDefault="006B5AA9"/>
    <w:tbl>
      <w:tblPr>
        <w:tblStyle w:val="TableGrid"/>
        <w:tblW w:w="9359" w:type="dxa"/>
        <w:tblLook w:val="04A0" w:firstRow="1" w:lastRow="0" w:firstColumn="1" w:lastColumn="0" w:noHBand="0" w:noVBand="1"/>
      </w:tblPr>
      <w:tblGrid>
        <w:gridCol w:w="1080"/>
        <w:gridCol w:w="6120"/>
        <w:gridCol w:w="1439"/>
        <w:gridCol w:w="720"/>
      </w:tblGrid>
      <w:tr w:rsidR="0061306F" w14:paraId="5050905A" w14:textId="77777777" w:rsidTr="002B07B1">
        <w:tc>
          <w:tcPr>
            <w:tcW w:w="1080" w:type="dxa"/>
            <w:vMerge w:val="restart"/>
            <w:tcBorders>
              <w:top w:val="single" w:sz="12" w:space="0" w:color="000000"/>
            </w:tcBorders>
          </w:tcPr>
          <w:p w14:paraId="788CB67B" w14:textId="77777777" w:rsidR="0061306F" w:rsidRPr="00B27549" w:rsidRDefault="0061306F" w:rsidP="005822B4">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49417A3B" w14:textId="77777777" w:rsidR="0061306F" w:rsidRDefault="0061306F" w:rsidP="005822B4">
            <w:pPr>
              <w:jc w:val="center"/>
              <w:rPr>
                <w:sz w:val="16"/>
                <w:szCs w:val="16"/>
              </w:rPr>
            </w:pPr>
          </w:p>
          <w:p w14:paraId="6FFAF27C" w14:textId="77777777" w:rsidR="0061306F" w:rsidRDefault="0061306F" w:rsidP="005822B4">
            <w:pPr>
              <w:jc w:val="center"/>
              <w:rPr>
                <w:sz w:val="16"/>
                <w:szCs w:val="16"/>
              </w:rPr>
            </w:pPr>
          </w:p>
          <w:p w14:paraId="09358313" w14:textId="77777777" w:rsidR="0061306F" w:rsidRDefault="0061306F" w:rsidP="005822B4">
            <w:pPr>
              <w:jc w:val="center"/>
              <w:rPr>
                <w:sz w:val="16"/>
                <w:szCs w:val="16"/>
              </w:rPr>
            </w:pPr>
          </w:p>
          <w:p w14:paraId="64F22579" w14:textId="77777777" w:rsidR="0061306F" w:rsidRDefault="0061306F" w:rsidP="005822B4">
            <w:pPr>
              <w:jc w:val="center"/>
              <w:rPr>
                <w:sz w:val="16"/>
                <w:szCs w:val="16"/>
              </w:rPr>
            </w:pPr>
            <w:r>
              <w:rPr>
                <w:sz w:val="16"/>
                <w:szCs w:val="16"/>
              </w:rPr>
              <w:t>Rational Expressions</w:t>
            </w:r>
          </w:p>
          <w:p w14:paraId="38948E4A" w14:textId="77777777" w:rsidR="0061306F" w:rsidRPr="001A1802" w:rsidRDefault="0061306F" w:rsidP="005822B4">
            <w:pPr>
              <w:jc w:val="center"/>
              <w:rPr>
                <w:sz w:val="16"/>
                <w:szCs w:val="16"/>
              </w:rPr>
            </w:pPr>
          </w:p>
          <w:p w14:paraId="362385F9" w14:textId="77777777" w:rsidR="0061306F" w:rsidRPr="001A1802" w:rsidRDefault="0061306F" w:rsidP="005822B4">
            <w:pPr>
              <w:jc w:val="center"/>
              <w:rPr>
                <w:sz w:val="16"/>
                <w:szCs w:val="16"/>
              </w:rPr>
            </w:pPr>
            <w:r>
              <w:rPr>
                <w:sz w:val="16"/>
                <w:szCs w:val="16"/>
              </w:rPr>
              <w:t>Radicals</w:t>
            </w:r>
          </w:p>
          <w:p w14:paraId="0BD77A2D" w14:textId="77777777" w:rsidR="0061306F" w:rsidRDefault="0061306F" w:rsidP="005822B4">
            <w:pPr>
              <w:jc w:val="center"/>
              <w:rPr>
                <w:sz w:val="16"/>
                <w:szCs w:val="16"/>
              </w:rPr>
            </w:pPr>
          </w:p>
          <w:p w14:paraId="6476C638" w14:textId="77777777" w:rsidR="0061306F" w:rsidRDefault="0061306F" w:rsidP="005822B4">
            <w:pPr>
              <w:jc w:val="center"/>
              <w:rPr>
                <w:sz w:val="16"/>
                <w:szCs w:val="16"/>
              </w:rPr>
            </w:pPr>
            <w:r>
              <w:rPr>
                <w:sz w:val="16"/>
                <w:szCs w:val="16"/>
              </w:rPr>
              <w:t>Quadratic</w:t>
            </w:r>
          </w:p>
          <w:p w14:paraId="3B9F4330" w14:textId="77777777" w:rsidR="0061306F" w:rsidRPr="00DE5DE4" w:rsidRDefault="0061306F" w:rsidP="005822B4">
            <w:pPr>
              <w:jc w:val="center"/>
              <w:rPr>
                <w:sz w:val="16"/>
                <w:szCs w:val="16"/>
              </w:rPr>
            </w:pPr>
            <w:r>
              <w:rPr>
                <w:sz w:val="16"/>
                <w:szCs w:val="16"/>
              </w:rPr>
              <w:t>Equations</w:t>
            </w:r>
          </w:p>
        </w:tc>
        <w:tc>
          <w:tcPr>
            <w:tcW w:w="6120" w:type="dxa"/>
            <w:tcBorders>
              <w:top w:val="single" w:sz="12" w:space="0" w:color="000000"/>
            </w:tcBorders>
          </w:tcPr>
          <w:p w14:paraId="67E1510A" w14:textId="77777777" w:rsidR="0061306F" w:rsidRDefault="0061306F" w:rsidP="005822B4">
            <w:r>
              <w:rPr>
                <w:b/>
              </w:rPr>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tcBorders>
              <w:top w:val="single" w:sz="12" w:space="0" w:color="000000"/>
            </w:tcBorders>
          </w:tcPr>
          <w:p w14:paraId="49EEED36" w14:textId="1103B566" w:rsidR="0061306F" w:rsidRPr="00920659" w:rsidRDefault="0061306F" w:rsidP="005822B4">
            <w:pPr>
              <w:jc w:val="center"/>
            </w:pPr>
            <w:r>
              <w:t>W 3/16</w:t>
            </w:r>
          </w:p>
        </w:tc>
        <w:tc>
          <w:tcPr>
            <w:tcW w:w="720" w:type="dxa"/>
            <w:tcBorders>
              <w:top w:val="single" w:sz="12" w:space="0" w:color="000000"/>
            </w:tcBorders>
          </w:tcPr>
          <w:p w14:paraId="6E0EFEC4" w14:textId="77777777" w:rsidR="0061306F" w:rsidRDefault="0061306F" w:rsidP="005822B4"/>
        </w:tc>
      </w:tr>
      <w:tr w:rsidR="0061306F" w14:paraId="5B2FB450" w14:textId="77777777" w:rsidTr="002B07B1">
        <w:tc>
          <w:tcPr>
            <w:tcW w:w="1080" w:type="dxa"/>
            <w:vMerge/>
          </w:tcPr>
          <w:p w14:paraId="3DBE9CF2" w14:textId="77777777" w:rsidR="0061306F" w:rsidRDefault="0061306F" w:rsidP="005822B4"/>
        </w:tc>
        <w:tc>
          <w:tcPr>
            <w:tcW w:w="6120" w:type="dxa"/>
          </w:tcPr>
          <w:p w14:paraId="5497B7FF" w14:textId="38BFF4AB" w:rsidR="0061306F" w:rsidRPr="00781C3A" w:rsidRDefault="0061306F" w:rsidP="00621392">
            <w:pPr>
              <w:rPr>
                <w:i/>
              </w:rPr>
            </w:pPr>
            <w:r>
              <w:t>Lessons 13.1a</w:t>
            </w:r>
            <w:r w:rsidR="00621392">
              <w:t xml:space="preserve">, </w:t>
            </w:r>
            <w:r>
              <w:t>13.1b</w:t>
            </w:r>
            <w:r w:rsidR="00621392">
              <w:t>, and 13.2</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5B7A816F" w14:textId="0AE868A8" w:rsidR="0061306F" w:rsidRPr="00920659" w:rsidRDefault="0061306F" w:rsidP="005822B4">
            <w:pPr>
              <w:jc w:val="center"/>
            </w:pPr>
            <w:r>
              <w:t>M 3/28</w:t>
            </w:r>
          </w:p>
        </w:tc>
        <w:tc>
          <w:tcPr>
            <w:tcW w:w="720" w:type="dxa"/>
          </w:tcPr>
          <w:p w14:paraId="05C46A53" w14:textId="77777777" w:rsidR="0061306F" w:rsidRDefault="0061306F" w:rsidP="005822B4"/>
        </w:tc>
      </w:tr>
      <w:tr w:rsidR="0061306F" w14:paraId="3E554C5A" w14:textId="77777777" w:rsidTr="002B07B1">
        <w:tc>
          <w:tcPr>
            <w:tcW w:w="1080" w:type="dxa"/>
            <w:vMerge/>
          </w:tcPr>
          <w:p w14:paraId="5E980330" w14:textId="77777777" w:rsidR="0061306F" w:rsidRDefault="0061306F" w:rsidP="005822B4"/>
        </w:tc>
        <w:tc>
          <w:tcPr>
            <w:tcW w:w="6120" w:type="dxa"/>
          </w:tcPr>
          <w:p w14:paraId="08BF214E" w14:textId="77777777" w:rsidR="0061306F" w:rsidRDefault="0061306F" w:rsidP="005822B4">
            <w:r>
              <w:t xml:space="preserve">Lessons 14.1 and 14.2 </w:t>
            </w:r>
            <w:r>
              <w:rPr>
                <w:i/>
              </w:rPr>
              <w:t xml:space="preserve">Learn, </w:t>
            </w:r>
            <w:r w:rsidRPr="001421BE">
              <w:rPr>
                <w:i/>
              </w:rPr>
              <w:t>Practice</w:t>
            </w:r>
            <w:r>
              <w:rPr>
                <w:i/>
              </w:rPr>
              <w:t xml:space="preserve">, </w:t>
            </w:r>
            <w:r>
              <w:t xml:space="preserve">and </w:t>
            </w:r>
            <w:r>
              <w:rPr>
                <w:i/>
              </w:rPr>
              <w:t>Certify</w:t>
            </w:r>
          </w:p>
        </w:tc>
        <w:tc>
          <w:tcPr>
            <w:tcW w:w="1439" w:type="dxa"/>
          </w:tcPr>
          <w:p w14:paraId="276D7126" w14:textId="5A3792CD" w:rsidR="0061306F" w:rsidRPr="00920659" w:rsidRDefault="00621392" w:rsidP="005822B4">
            <w:pPr>
              <w:jc w:val="center"/>
            </w:pPr>
            <w:r>
              <w:t>W 3/30</w:t>
            </w:r>
          </w:p>
        </w:tc>
        <w:tc>
          <w:tcPr>
            <w:tcW w:w="720" w:type="dxa"/>
          </w:tcPr>
          <w:p w14:paraId="2C9A810B" w14:textId="77777777" w:rsidR="0061306F" w:rsidRDefault="0061306F" w:rsidP="005822B4"/>
        </w:tc>
      </w:tr>
      <w:tr w:rsidR="0061306F" w14:paraId="7A228FC7" w14:textId="77777777" w:rsidTr="002B07B1">
        <w:tc>
          <w:tcPr>
            <w:tcW w:w="1080" w:type="dxa"/>
            <w:vMerge/>
          </w:tcPr>
          <w:p w14:paraId="695EEBDD" w14:textId="77777777" w:rsidR="0061306F" w:rsidRDefault="0061306F" w:rsidP="005822B4"/>
        </w:tc>
        <w:tc>
          <w:tcPr>
            <w:tcW w:w="6120" w:type="dxa"/>
          </w:tcPr>
          <w:p w14:paraId="798B6EF3" w14:textId="77777777" w:rsidR="0061306F" w:rsidRDefault="0061306F" w:rsidP="005822B4">
            <w:r>
              <w:t xml:space="preserve">Lessons 14.3a and 14.3b </w:t>
            </w:r>
            <w:r>
              <w:rPr>
                <w:i/>
              </w:rPr>
              <w:t xml:space="preserve">Learn, </w:t>
            </w:r>
            <w:r w:rsidRPr="001421BE">
              <w:rPr>
                <w:i/>
              </w:rPr>
              <w:t>Practice</w:t>
            </w:r>
            <w:r>
              <w:rPr>
                <w:i/>
              </w:rPr>
              <w:t xml:space="preserve">, </w:t>
            </w:r>
            <w:r>
              <w:t xml:space="preserve">and </w:t>
            </w:r>
            <w:r>
              <w:rPr>
                <w:i/>
              </w:rPr>
              <w:t>Certify</w:t>
            </w:r>
          </w:p>
        </w:tc>
        <w:tc>
          <w:tcPr>
            <w:tcW w:w="1439" w:type="dxa"/>
          </w:tcPr>
          <w:p w14:paraId="752C4F2B" w14:textId="3172D9D4" w:rsidR="0061306F" w:rsidRPr="00920659" w:rsidRDefault="00621392" w:rsidP="005822B4">
            <w:pPr>
              <w:jc w:val="center"/>
            </w:pPr>
            <w:r>
              <w:t>M 4/4</w:t>
            </w:r>
          </w:p>
        </w:tc>
        <w:tc>
          <w:tcPr>
            <w:tcW w:w="720" w:type="dxa"/>
          </w:tcPr>
          <w:p w14:paraId="3FE61E3B" w14:textId="77777777" w:rsidR="0061306F" w:rsidRDefault="0061306F" w:rsidP="005822B4"/>
        </w:tc>
      </w:tr>
      <w:tr w:rsidR="0061306F" w14:paraId="2CB9A663" w14:textId="77777777" w:rsidTr="002B07B1">
        <w:tc>
          <w:tcPr>
            <w:tcW w:w="1080" w:type="dxa"/>
            <w:vMerge/>
          </w:tcPr>
          <w:p w14:paraId="1AF2B709" w14:textId="77777777" w:rsidR="0061306F" w:rsidRDefault="0061306F" w:rsidP="005822B4"/>
        </w:tc>
        <w:tc>
          <w:tcPr>
            <w:tcW w:w="6120" w:type="dxa"/>
            <w:tcBorders>
              <w:bottom w:val="single" w:sz="4" w:space="0" w:color="auto"/>
            </w:tcBorders>
          </w:tcPr>
          <w:p w14:paraId="6C64A3EA" w14:textId="510FB54B" w:rsidR="0061306F" w:rsidRPr="00781C3A" w:rsidRDefault="0061306F" w:rsidP="005822B4">
            <w:pPr>
              <w:rPr>
                <w:i/>
              </w:rPr>
            </w:pPr>
            <w:r>
              <w:t>Lessons 14.4</w:t>
            </w:r>
            <w:r w:rsidR="003D0C6F">
              <w:t xml:space="preserve"> and 14.6</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6BF14B6E" w14:textId="101AF29C" w:rsidR="0061306F" w:rsidRPr="00920659" w:rsidRDefault="00621392" w:rsidP="005822B4">
            <w:pPr>
              <w:jc w:val="center"/>
            </w:pPr>
            <w:r>
              <w:t>W 4/6</w:t>
            </w:r>
          </w:p>
        </w:tc>
        <w:tc>
          <w:tcPr>
            <w:tcW w:w="720" w:type="dxa"/>
          </w:tcPr>
          <w:p w14:paraId="22E7ABE1" w14:textId="77777777" w:rsidR="0061306F" w:rsidRDefault="0061306F" w:rsidP="005822B4"/>
        </w:tc>
      </w:tr>
      <w:tr w:rsidR="0061306F" w14:paraId="453592BF" w14:textId="77777777" w:rsidTr="002B07B1">
        <w:trPr>
          <w:trHeight w:val="88"/>
        </w:trPr>
        <w:tc>
          <w:tcPr>
            <w:tcW w:w="1080" w:type="dxa"/>
            <w:vMerge/>
          </w:tcPr>
          <w:p w14:paraId="69310106" w14:textId="77777777" w:rsidR="0061306F" w:rsidRDefault="0061306F" w:rsidP="005822B4"/>
        </w:tc>
        <w:tc>
          <w:tcPr>
            <w:tcW w:w="6120" w:type="dxa"/>
            <w:tcBorders>
              <w:bottom w:val="single" w:sz="4" w:space="0" w:color="auto"/>
            </w:tcBorders>
          </w:tcPr>
          <w:p w14:paraId="180133F3" w14:textId="77777777" w:rsidR="0061306F" w:rsidRPr="00781C3A" w:rsidRDefault="0061306F" w:rsidP="005822B4">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1439" w:type="dxa"/>
          </w:tcPr>
          <w:p w14:paraId="0132B2EB" w14:textId="41136676" w:rsidR="0061306F" w:rsidRPr="00920659" w:rsidRDefault="0061306F" w:rsidP="005822B4">
            <w:pPr>
              <w:jc w:val="center"/>
            </w:pPr>
            <w:r>
              <w:t>M 4/11</w:t>
            </w:r>
          </w:p>
        </w:tc>
        <w:tc>
          <w:tcPr>
            <w:tcW w:w="720" w:type="dxa"/>
          </w:tcPr>
          <w:p w14:paraId="11069959" w14:textId="77777777" w:rsidR="0061306F" w:rsidRDefault="0061306F" w:rsidP="005822B4"/>
        </w:tc>
      </w:tr>
      <w:tr w:rsidR="0061306F" w14:paraId="031C15D2" w14:textId="77777777" w:rsidTr="002B07B1">
        <w:trPr>
          <w:trHeight w:val="86"/>
        </w:trPr>
        <w:tc>
          <w:tcPr>
            <w:tcW w:w="1080" w:type="dxa"/>
            <w:vMerge/>
          </w:tcPr>
          <w:p w14:paraId="334B7D32" w14:textId="77777777" w:rsidR="0061306F" w:rsidRDefault="0061306F" w:rsidP="005822B4"/>
        </w:tc>
        <w:tc>
          <w:tcPr>
            <w:tcW w:w="6120" w:type="dxa"/>
            <w:tcBorders>
              <w:top w:val="single" w:sz="4" w:space="0" w:color="auto"/>
              <w:bottom w:val="single" w:sz="4" w:space="0" w:color="auto"/>
            </w:tcBorders>
          </w:tcPr>
          <w:p w14:paraId="720EB430" w14:textId="77777777" w:rsidR="0061306F" w:rsidRPr="00781C3A" w:rsidRDefault="0061306F" w:rsidP="005822B4">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39" w:type="dxa"/>
          </w:tcPr>
          <w:p w14:paraId="39238B27" w14:textId="78721005" w:rsidR="0061306F" w:rsidRDefault="0061306F" w:rsidP="005822B4">
            <w:pPr>
              <w:jc w:val="center"/>
            </w:pPr>
            <w:r>
              <w:t>W 4/13</w:t>
            </w:r>
          </w:p>
        </w:tc>
        <w:tc>
          <w:tcPr>
            <w:tcW w:w="720" w:type="dxa"/>
          </w:tcPr>
          <w:p w14:paraId="239E186F" w14:textId="77777777" w:rsidR="0061306F" w:rsidRDefault="0061306F" w:rsidP="005822B4"/>
        </w:tc>
      </w:tr>
      <w:tr w:rsidR="0061306F" w14:paraId="47FC3B36" w14:textId="77777777" w:rsidTr="002B07B1">
        <w:trPr>
          <w:trHeight w:val="86"/>
        </w:trPr>
        <w:tc>
          <w:tcPr>
            <w:tcW w:w="1080" w:type="dxa"/>
            <w:vMerge/>
          </w:tcPr>
          <w:p w14:paraId="677DD54E" w14:textId="77777777" w:rsidR="0061306F" w:rsidRDefault="0061306F" w:rsidP="005822B4"/>
        </w:tc>
        <w:tc>
          <w:tcPr>
            <w:tcW w:w="6120" w:type="dxa"/>
            <w:tcBorders>
              <w:top w:val="single" w:sz="4" w:space="0" w:color="auto"/>
              <w:bottom w:val="single" w:sz="12" w:space="0" w:color="auto"/>
            </w:tcBorders>
          </w:tcPr>
          <w:p w14:paraId="616CFE22" w14:textId="77777777" w:rsidR="0061306F" w:rsidRPr="00781C3A" w:rsidRDefault="0061306F" w:rsidP="005822B4">
            <w:pPr>
              <w:rPr>
                <w:i/>
              </w:rPr>
            </w:pPr>
            <w:r>
              <w:t xml:space="preserve">Module </w:t>
            </w:r>
            <w:r>
              <w:rPr>
                <w:rFonts w:ascii="Times New Roman" w:hAnsi="Times New Roman" w:cs="Times New Roman"/>
              </w:rPr>
              <w:t>N</w:t>
            </w:r>
            <w:r>
              <w:t xml:space="preserve"> Practice Problems</w:t>
            </w:r>
          </w:p>
        </w:tc>
        <w:tc>
          <w:tcPr>
            <w:tcW w:w="1439" w:type="dxa"/>
            <w:tcBorders>
              <w:bottom w:val="single" w:sz="12" w:space="0" w:color="auto"/>
            </w:tcBorders>
          </w:tcPr>
          <w:p w14:paraId="2D5E454E" w14:textId="747E7ED9" w:rsidR="0061306F" w:rsidRDefault="0061306F" w:rsidP="005822B4">
            <w:pPr>
              <w:jc w:val="center"/>
            </w:pPr>
            <w:r>
              <w:t>M 4/18</w:t>
            </w:r>
          </w:p>
        </w:tc>
        <w:tc>
          <w:tcPr>
            <w:tcW w:w="720" w:type="dxa"/>
            <w:tcBorders>
              <w:bottom w:val="single" w:sz="12" w:space="0" w:color="auto"/>
            </w:tcBorders>
          </w:tcPr>
          <w:p w14:paraId="14958AD8" w14:textId="77777777" w:rsidR="0061306F" w:rsidRDefault="0061306F" w:rsidP="005822B4"/>
        </w:tc>
      </w:tr>
      <w:tr w:rsidR="0061306F" w14:paraId="17D0B203" w14:textId="77777777" w:rsidTr="004E3219">
        <w:trPr>
          <w:trHeight w:val="672"/>
        </w:trPr>
        <w:tc>
          <w:tcPr>
            <w:tcW w:w="1080" w:type="dxa"/>
            <w:vMerge/>
            <w:tcBorders>
              <w:bottom w:val="single" w:sz="12" w:space="0" w:color="000000"/>
            </w:tcBorders>
          </w:tcPr>
          <w:p w14:paraId="3278700B" w14:textId="77777777" w:rsidR="0061306F" w:rsidRDefault="0061306F" w:rsidP="005822B4"/>
        </w:tc>
        <w:tc>
          <w:tcPr>
            <w:tcW w:w="6120" w:type="dxa"/>
            <w:tcBorders>
              <w:top w:val="single" w:sz="12" w:space="0" w:color="auto"/>
              <w:bottom w:val="single" w:sz="12" w:space="0" w:color="000000"/>
            </w:tcBorders>
          </w:tcPr>
          <w:p w14:paraId="516F1F46" w14:textId="77777777" w:rsidR="0061306F" w:rsidRDefault="0061306F" w:rsidP="005822B4">
            <w:pPr>
              <w:rPr>
                <w:b/>
              </w:rPr>
            </w:pPr>
          </w:p>
          <w:p w14:paraId="2F0FB2FF" w14:textId="77777777" w:rsidR="0061306F" w:rsidRDefault="0061306F" w:rsidP="005822B4">
            <w:pPr>
              <w:rPr>
                <w:b/>
              </w:rPr>
            </w:pPr>
            <w:r w:rsidRPr="0077741F">
              <w:rPr>
                <w:b/>
              </w:rPr>
              <w:t xml:space="preserve">Module </w:t>
            </w:r>
            <w:r>
              <w:rPr>
                <w:rFonts w:ascii="Times New Roman" w:hAnsi="Times New Roman" w:cs="Times New Roman"/>
                <w:b/>
              </w:rPr>
              <w:t>N</w:t>
            </w:r>
            <w:r w:rsidRPr="0077741F">
              <w:rPr>
                <w:b/>
              </w:rPr>
              <w:t xml:space="preserve"> Test</w:t>
            </w:r>
          </w:p>
          <w:p w14:paraId="0852B010" w14:textId="77777777" w:rsidR="0061306F" w:rsidRPr="007313E1" w:rsidRDefault="0061306F" w:rsidP="005822B4"/>
        </w:tc>
        <w:tc>
          <w:tcPr>
            <w:tcW w:w="1439" w:type="dxa"/>
            <w:tcBorders>
              <w:top w:val="single" w:sz="12" w:space="0" w:color="auto"/>
              <w:bottom w:val="single" w:sz="12" w:space="0" w:color="000000"/>
            </w:tcBorders>
          </w:tcPr>
          <w:p w14:paraId="67391DF7" w14:textId="77777777" w:rsidR="0061306F" w:rsidRDefault="0061306F" w:rsidP="005822B4">
            <w:pPr>
              <w:jc w:val="center"/>
            </w:pPr>
          </w:p>
          <w:p w14:paraId="153F89DD" w14:textId="0840B10A" w:rsidR="0061306F" w:rsidRPr="006B07CA" w:rsidRDefault="0061306F" w:rsidP="005822B4">
            <w:pPr>
              <w:jc w:val="center"/>
              <w:rPr>
                <w:b/>
              </w:rPr>
            </w:pPr>
            <w:r>
              <w:rPr>
                <w:b/>
              </w:rPr>
              <w:t>W 4/20</w:t>
            </w:r>
          </w:p>
        </w:tc>
        <w:tc>
          <w:tcPr>
            <w:tcW w:w="720" w:type="dxa"/>
            <w:tcBorders>
              <w:top w:val="single" w:sz="12" w:space="0" w:color="auto"/>
              <w:bottom w:val="single" w:sz="12" w:space="0" w:color="000000"/>
            </w:tcBorders>
          </w:tcPr>
          <w:p w14:paraId="4198A3CC" w14:textId="77777777" w:rsidR="0061306F" w:rsidRDefault="0061306F" w:rsidP="005822B4"/>
        </w:tc>
      </w:tr>
    </w:tbl>
    <w:p w14:paraId="4137ACE9"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61306F" w14:paraId="2CCD6BDA" w14:textId="77777777" w:rsidTr="002B07B1">
        <w:trPr>
          <w:trHeight w:val="132"/>
        </w:trPr>
        <w:tc>
          <w:tcPr>
            <w:tcW w:w="1080" w:type="dxa"/>
            <w:vMerge w:val="restart"/>
            <w:tcBorders>
              <w:top w:val="single" w:sz="12" w:space="0" w:color="000000"/>
            </w:tcBorders>
          </w:tcPr>
          <w:p w14:paraId="3C49DBF5" w14:textId="77777777" w:rsidR="0061306F" w:rsidRDefault="0061306F" w:rsidP="005822B4">
            <w:pPr>
              <w:jc w:val="center"/>
              <w:rPr>
                <w:rFonts w:ascii="Times New Roman" w:hAnsi="Times New Roman" w:cs="Times New Roman"/>
                <w:b/>
                <w:sz w:val="32"/>
                <w:szCs w:val="32"/>
              </w:rPr>
            </w:pPr>
            <w:r>
              <w:rPr>
                <w:rFonts w:ascii="Times New Roman" w:hAnsi="Times New Roman" w:cs="Times New Roman"/>
                <w:b/>
                <w:sz w:val="32"/>
                <w:szCs w:val="32"/>
              </w:rPr>
              <w:t>Final</w:t>
            </w:r>
          </w:p>
          <w:p w14:paraId="788808B0" w14:textId="77777777" w:rsidR="0061306F" w:rsidRPr="00B27549" w:rsidRDefault="0061306F" w:rsidP="005822B4">
            <w:pPr>
              <w:jc w:val="center"/>
              <w:rPr>
                <w:rFonts w:ascii="Times New Roman" w:hAnsi="Times New Roman" w:cs="Times New Roman"/>
                <w:b/>
                <w:sz w:val="32"/>
                <w:szCs w:val="32"/>
              </w:rPr>
            </w:pPr>
            <w:r>
              <w:rPr>
                <w:rFonts w:ascii="Times New Roman" w:hAnsi="Times New Roman" w:cs="Times New Roman"/>
                <w:b/>
                <w:sz w:val="32"/>
                <w:szCs w:val="32"/>
              </w:rPr>
              <w:t>Exam</w:t>
            </w:r>
          </w:p>
          <w:p w14:paraId="15C23B1B" w14:textId="77777777" w:rsidR="0061306F" w:rsidRDefault="0061306F" w:rsidP="005822B4">
            <w:pPr>
              <w:rPr>
                <w:sz w:val="16"/>
                <w:szCs w:val="16"/>
              </w:rPr>
            </w:pPr>
          </w:p>
          <w:p w14:paraId="57623554" w14:textId="77777777" w:rsidR="0061306F" w:rsidRPr="001A1802" w:rsidRDefault="0061306F" w:rsidP="005822B4">
            <w:pPr>
              <w:jc w:val="center"/>
              <w:rPr>
                <w:sz w:val="16"/>
                <w:szCs w:val="16"/>
              </w:rPr>
            </w:pPr>
            <w:r>
              <w:rPr>
                <w:sz w:val="16"/>
                <w:szCs w:val="16"/>
              </w:rPr>
              <w:t>All Topics</w:t>
            </w:r>
          </w:p>
        </w:tc>
        <w:tc>
          <w:tcPr>
            <w:tcW w:w="6120" w:type="dxa"/>
            <w:tcBorders>
              <w:top w:val="single" w:sz="12" w:space="0" w:color="000000"/>
              <w:bottom w:val="single" w:sz="4" w:space="0" w:color="auto"/>
            </w:tcBorders>
          </w:tcPr>
          <w:p w14:paraId="6DA4AC08" w14:textId="14C52CD4" w:rsidR="0061306F" w:rsidRDefault="0061306F" w:rsidP="005822B4">
            <w:r>
              <w:t>Final Exam Practice Problems</w:t>
            </w:r>
          </w:p>
        </w:tc>
        <w:tc>
          <w:tcPr>
            <w:tcW w:w="1439" w:type="dxa"/>
            <w:tcBorders>
              <w:top w:val="single" w:sz="12" w:space="0" w:color="000000"/>
            </w:tcBorders>
          </w:tcPr>
          <w:p w14:paraId="6168AAE9" w14:textId="23C79974" w:rsidR="0061306F" w:rsidRPr="00920659" w:rsidRDefault="0061306F" w:rsidP="005822B4">
            <w:pPr>
              <w:jc w:val="center"/>
              <w:rPr>
                <w:sz w:val="16"/>
                <w:szCs w:val="16"/>
              </w:rPr>
            </w:pPr>
            <w:r>
              <w:t>M 4/25</w:t>
            </w:r>
          </w:p>
        </w:tc>
        <w:tc>
          <w:tcPr>
            <w:tcW w:w="720" w:type="dxa"/>
            <w:tcBorders>
              <w:top w:val="single" w:sz="12" w:space="0" w:color="000000"/>
            </w:tcBorders>
          </w:tcPr>
          <w:p w14:paraId="07719E2A" w14:textId="77777777" w:rsidR="0061306F" w:rsidRPr="002D67D5" w:rsidRDefault="0061306F" w:rsidP="005822B4">
            <w:pPr>
              <w:jc w:val="center"/>
              <w:rPr>
                <w:sz w:val="16"/>
                <w:szCs w:val="16"/>
              </w:rPr>
            </w:pPr>
          </w:p>
        </w:tc>
      </w:tr>
      <w:tr w:rsidR="0061306F" w14:paraId="574DDCC3" w14:textId="77777777" w:rsidTr="002B07B1">
        <w:trPr>
          <w:trHeight w:val="132"/>
        </w:trPr>
        <w:tc>
          <w:tcPr>
            <w:tcW w:w="1080" w:type="dxa"/>
            <w:vMerge/>
          </w:tcPr>
          <w:p w14:paraId="33D7EA8B" w14:textId="77777777" w:rsidR="0061306F" w:rsidRDefault="0061306F" w:rsidP="005822B4">
            <w:pPr>
              <w:jc w:val="center"/>
              <w:rPr>
                <w:rFonts w:ascii="Times New Roman" w:hAnsi="Times New Roman" w:cs="Times New Roman"/>
                <w:b/>
                <w:sz w:val="32"/>
                <w:szCs w:val="32"/>
              </w:rPr>
            </w:pPr>
          </w:p>
        </w:tc>
        <w:tc>
          <w:tcPr>
            <w:tcW w:w="6120" w:type="dxa"/>
            <w:tcBorders>
              <w:top w:val="single" w:sz="4" w:space="0" w:color="auto"/>
            </w:tcBorders>
          </w:tcPr>
          <w:p w14:paraId="7D4DB61A" w14:textId="6266F424" w:rsidR="0061306F" w:rsidRDefault="0061306F" w:rsidP="005822B4">
            <w:r>
              <w:t>Final Exam Practice Problems</w:t>
            </w:r>
          </w:p>
        </w:tc>
        <w:tc>
          <w:tcPr>
            <w:tcW w:w="1439" w:type="dxa"/>
          </w:tcPr>
          <w:p w14:paraId="294FFAF5" w14:textId="22B101CA" w:rsidR="0061306F" w:rsidRDefault="0061306F" w:rsidP="005822B4">
            <w:pPr>
              <w:jc w:val="center"/>
            </w:pPr>
            <w:r>
              <w:t>W 4/27</w:t>
            </w:r>
          </w:p>
        </w:tc>
        <w:tc>
          <w:tcPr>
            <w:tcW w:w="720" w:type="dxa"/>
          </w:tcPr>
          <w:p w14:paraId="7C5B580D" w14:textId="77777777" w:rsidR="0061306F" w:rsidRPr="002D67D5" w:rsidRDefault="0061306F" w:rsidP="005822B4">
            <w:pPr>
              <w:jc w:val="center"/>
              <w:rPr>
                <w:sz w:val="16"/>
                <w:szCs w:val="16"/>
              </w:rPr>
            </w:pPr>
          </w:p>
        </w:tc>
      </w:tr>
      <w:tr w:rsidR="0061306F" w14:paraId="4A4983AA" w14:textId="77777777" w:rsidTr="002B07B1">
        <w:trPr>
          <w:trHeight w:val="539"/>
        </w:trPr>
        <w:tc>
          <w:tcPr>
            <w:tcW w:w="1080" w:type="dxa"/>
            <w:vMerge/>
          </w:tcPr>
          <w:p w14:paraId="4019ED47" w14:textId="77777777" w:rsidR="0061306F" w:rsidRDefault="0061306F" w:rsidP="005822B4"/>
        </w:tc>
        <w:tc>
          <w:tcPr>
            <w:tcW w:w="6120" w:type="dxa"/>
          </w:tcPr>
          <w:p w14:paraId="3DB0A086" w14:textId="77777777" w:rsidR="0061306F" w:rsidRDefault="0061306F" w:rsidP="005822B4">
            <w:pPr>
              <w:rPr>
                <w:b/>
              </w:rPr>
            </w:pPr>
          </w:p>
          <w:p w14:paraId="3C0B0574" w14:textId="77777777" w:rsidR="0061306F" w:rsidRPr="00697FDC" w:rsidRDefault="0061306F" w:rsidP="005822B4">
            <w:pPr>
              <w:rPr>
                <w:b/>
              </w:rPr>
            </w:pPr>
            <w:r w:rsidRPr="00697FDC">
              <w:rPr>
                <w:b/>
              </w:rPr>
              <w:t>Final Examination</w:t>
            </w:r>
          </w:p>
        </w:tc>
        <w:tc>
          <w:tcPr>
            <w:tcW w:w="1439" w:type="dxa"/>
          </w:tcPr>
          <w:p w14:paraId="0DDD05A4" w14:textId="77777777" w:rsidR="0061306F" w:rsidRPr="00920659" w:rsidRDefault="0061306F" w:rsidP="005822B4">
            <w:pPr>
              <w:jc w:val="center"/>
            </w:pPr>
            <w:r>
              <w:t>See Final Exam Schedule</w:t>
            </w:r>
          </w:p>
        </w:tc>
        <w:tc>
          <w:tcPr>
            <w:tcW w:w="720" w:type="dxa"/>
          </w:tcPr>
          <w:p w14:paraId="732E1787" w14:textId="77777777" w:rsidR="0061306F" w:rsidRDefault="0061306F" w:rsidP="005822B4"/>
        </w:tc>
      </w:tr>
    </w:tbl>
    <w:p w14:paraId="3CDCCE31" w14:textId="77777777" w:rsidR="00F234BD" w:rsidRPr="000C309A" w:rsidRDefault="00F234BD" w:rsidP="00F234BD">
      <w:pPr>
        <w:pStyle w:val="NoSpacing"/>
        <w:jc w:val="center"/>
        <w:outlineLvl w:val="0"/>
        <w:rPr>
          <w:b/>
        </w:rPr>
      </w:pPr>
      <w:r>
        <w:rPr>
          <w:b/>
        </w:rPr>
        <w:lastRenderedPageBreak/>
        <w:t>M</w:t>
      </w:r>
      <w:r w:rsidRPr="000C309A">
        <w:rPr>
          <w:b/>
        </w:rPr>
        <w:t>arshall University</w:t>
      </w:r>
    </w:p>
    <w:p w14:paraId="7DDF1041" w14:textId="77777777" w:rsidR="00F234BD" w:rsidRPr="000C309A" w:rsidRDefault="00F234BD" w:rsidP="00F234BD">
      <w:pPr>
        <w:pStyle w:val="NoSpacing"/>
        <w:jc w:val="center"/>
        <w:outlineLvl w:val="0"/>
        <w:rPr>
          <w:b/>
        </w:rPr>
      </w:pPr>
      <w:r>
        <w:rPr>
          <w:b/>
        </w:rPr>
        <w:t xml:space="preserve">MTH 102B </w:t>
      </w:r>
      <w:r w:rsidRPr="000C309A">
        <w:rPr>
          <w:b/>
        </w:rPr>
        <w:t>Syllabus</w:t>
      </w:r>
      <w:r>
        <w:rPr>
          <w:b/>
        </w:rPr>
        <w:t xml:space="preserve"> </w:t>
      </w:r>
    </w:p>
    <w:p w14:paraId="717F8160" w14:textId="77777777" w:rsidR="00F234BD" w:rsidRDefault="00F234BD" w:rsidP="00F234BD">
      <w:pPr>
        <w:pStyle w:val="NoSpacing"/>
        <w:jc w:val="center"/>
      </w:pPr>
    </w:p>
    <w:p w14:paraId="43933224" w14:textId="77777777" w:rsidR="00F234BD" w:rsidRDefault="00F234BD" w:rsidP="00F234BD">
      <w:pPr>
        <w:pStyle w:val="NoSpacing"/>
        <w:jc w:val="center"/>
      </w:pPr>
    </w:p>
    <w:tbl>
      <w:tblPr>
        <w:tblStyle w:val="TableGrid"/>
        <w:tblW w:w="0" w:type="auto"/>
        <w:jc w:val="center"/>
        <w:tblLook w:val="04A0" w:firstRow="1" w:lastRow="0" w:firstColumn="1" w:lastColumn="0" w:noHBand="0" w:noVBand="1"/>
      </w:tblPr>
      <w:tblGrid>
        <w:gridCol w:w="2151"/>
        <w:gridCol w:w="7199"/>
      </w:tblGrid>
      <w:tr w:rsidR="00F234BD" w14:paraId="7B6D402A" w14:textId="77777777" w:rsidTr="009F2AD7">
        <w:trPr>
          <w:jc w:val="center"/>
        </w:trPr>
        <w:tc>
          <w:tcPr>
            <w:tcW w:w="2151" w:type="dxa"/>
          </w:tcPr>
          <w:p w14:paraId="00F76912" w14:textId="77777777" w:rsidR="00F234BD" w:rsidRPr="00DC3DFA" w:rsidRDefault="00F234BD" w:rsidP="009F2AD7">
            <w:pPr>
              <w:pStyle w:val="NoSpacing"/>
              <w:rPr>
                <w:b/>
              </w:rPr>
            </w:pPr>
            <w:r w:rsidRPr="00DC3DFA">
              <w:rPr>
                <w:b/>
              </w:rPr>
              <w:t>Course Title/Number</w:t>
            </w:r>
          </w:p>
        </w:tc>
        <w:tc>
          <w:tcPr>
            <w:tcW w:w="7199" w:type="dxa"/>
          </w:tcPr>
          <w:p w14:paraId="2E8690C9" w14:textId="77777777" w:rsidR="00F234BD" w:rsidRDefault="00F234BD" w:rsidP="009F2AD7">
            <w:pPr>
              <w:pStyle w:val="NoSpacing"/>
            </w:pPr>
            <w:r>
              <w:t>Abbreviated Preparation for College Mathematics B MTH 102B</w:t>
            </w:r>
          </w:p>
        </w:tc>
      </w:tr>
      <w:tr w:rsidR="00F234BD" w14:paraId="1E351E88" w14:textId="77777777" w:rsidTr="009F2AD7">
        <w:trPr>
          <w:jc w:val="center"/>
        </w:trPr>
        <w:tc>
          <w:tcPr>
            <w:tcW w:w="2151" w:type="dxa"/>
          </w:tcPr>
          <w:p w14:paraId="29438C19" w14:textId="77777777" w:rsidR="00F234BD" w:rsidRPr="00DC3DFA" w:rsidRDefault="00F234BD" w:rsidP="009F2AD7">
            <w:pPr>
              <w:pStyle w:val="NoSpacing"/>
              <w:rPr>
                <w:b/>
              </w:rPr>
            </w:pPr>
            <w:r w:rsidRPr="00DC3DFA">
              <w:rPr>
                <w:b/>
              </w:rPr>
              <w:t>Semester/Year</w:t>
            </w:r>
          </w:p>
        </w:tc>
        <w:tc>
          <w:tcPr>
            <w:tcW w:w="7199" w:type="dxa"/>
          </w:tcPr>
          <w:p w14:paraId="1F626E7B" w14:textId="77777777" w:rsidR="00F234BD" w:rsidRDefault="00F234BD" w:rsidP="009F2AD7">
            <w:pPr>
              <w:pStyle w:val="NoSpacing"/>
            </w:pPr>
            <w:r>
              <w:t>Spring 2016</w:t>
            </w:r>
          </w:p>
        </w:tc>
      </w:tr>
      <w:tr w:rsidR="00F234BD" w14:paraId="56385DC9" w14:textId="77777777" w:rsidTr="009F2AD7">
        <w:trPr>
          <w:jc w:val="center"/>
        </w:trPr>
        <w:tc>
          <w:tcPr>
            <w:tcW w:w="2151" w:type="dxa"/>
          </w:tcPr>
          <w:p w14:paraId="76E10392" w14:textId="77777777" w:rsidR="00F234BD" w:rsidRPr="00DC3DFA" w:rsidRDefault="00F234BD" w:rsidP="009F2AD7">
            <w:pPr>
              <w:pStyle w:val="NoSpacing"/>
              <w:rPr>
                <w:b/>
              </w:rPr>
            </w:pPr>
            <w:r>
              <w:rPr>
                <w:b/>
              </w:rPr>
              <w:t>Section/CRN</w:t>
            </w:r>
          </w:p>
        </w:tc>
        <w:tc>
          <w:tcPr>
            <w:tcW w:w="7199" w:type="dxa"/>
          </w:tcPr>
          <w:p w14:paraId="3152F2C6" w14:textId="47B86B71" w:rsidR="00F234BD" w:rsidRPr="00D359E4" w:rsidRDefault="00AA348C" w:rsidP="009F2AD7">
            <w:pPr>
              <w:pStyle w:val="NoSpacing"/>
            </w:pPr>
            <w:r>
              <w:t>202</w:t>
            </w:r>
            <w:r w:rsidR="00F234BD">
              <w:t xml:space="preserve"> 399</w:t>
            </w:r>
            <w:r>
              <w:t>1</w:t>
            </w:r>
          </w:p>
        </w:tc>
      </w:tr>
      <w:tr w:rsidR="00F234BD" w14:paraId="606D21C8" w14:textId="77777777" w:rsidTr="009F2AD7">
        <w:trPr>
          <w:jc w:val="center"/>
        </w:trPr>
        <w:tc>
          <w:tcPr>
            <w:tcW w:w="2151" w:type="dxa"/>
          </w:tcPr>
          <w:p w14:paraId="4B72C947" w14:textId="77777777" w:rsidR="00F234BD" w:rsidRPr="00DC3DFA" w:rsidRDefault="00F234BD" w:rsidP="009F2AD7">
            <w:pPr>
              <w:pStyle w:val="NoSpacing"/>
              <w:rPr>
                <w:b/>
              </w:rPr>
            </w:pPr>
            <w:r w:rsidRPr="00DC3DFA">
              <w:rPr>
                <w:b/>
              </w:rPr>
              <w:t>Days/Time</w:t>
            </w:r>
          </w:p>
        </w:tc>
        <w:tc>
          <w:tcPr>
            <w:tcW w:w="7199" w:type="dxa"/>
          </w:tcPr>
          <w:p w14:paraId="0DA079CB" w14:textId="2ACC7AE7" w:rsidR="00F234BD" w:rsidRPr="00D359E4" w:rsidRDefault="00AA348C" w:rsidP="009F2AD7">
            <w:pPr>
              <w:pStyle w:val="NoSpacing"/>
            </w:pPr>
            <w:r>
              <w:t>TR</w:t>
            </w:r>
            <w:r w:rsidR="00F234BD">
              <w:t xml:space="preserve"> 3:00 pm – 3:50 pm</w:t>
            </w:r>
          </w:p>
        </w:tc>
      </w:tr>
      <w:tr w:rsidR="00F234BD" w14:paraId="1C0ADD6B" w14:textId="77777777" w:rsidTr="009F2AD7">
        <w:trPr>
          <w:jc w:val="center"/>
        </w:trPr>
        <w:tc>
          <w:tcPr>
            <w:tcW w:w="2151" w:type="dxa"/>
          </w:tcPr>
          <w:p w14:paraId="55B5E8F8" w14:textId="77777777" w:rsidR="00F234BD" w:rsidRPr="00DC3DFA" w:rsidRDefault="00F234BD" w:rsidP="009F2AD7">
            <w:pPr>
              <w:pStyle w:val="NoSpacing"/>
              <w:rPr>
                <w:b/>
              </w:rPr>
            </w:pPr>
            <w:r w:rsidRPr="00DC3DFA">
              <w:rPr>
                <w:b/>
              </w:rPr>
              <w:t>Location</w:t>
            </w:r>
          </w:p>
        </w:tc>
        <w:tc>
          <w:tcPr>
            <w:tcW w:w="7199" w:type="dxa"/>
          </w:tcPr>
          <w:p w14:paraId="3EB760D7" w14:textId="77777777" w:rsidR="00F234BD" w:rsidRPr="00D359E4" w:rsidRDefault="00F234BD" w:rsidP="009F2AD7">
            <w:pPr>
              <w:pStyle w:val="NoSpacing"/>
            </w:pPr>
            <w:r>
              <w:t>SH 624</w:t>
            </w:r>
          </w:p>
        </w:tc>
      </w:tr>
      <w:tr w:rsidR="00F234BD" w14:paraId="2A312DC5" w14:textId="77777777" w:rsidTr="009F2AD7">
        <w:trPr>
          <w:jc w:val="center"/>
        </w:trPr>
        <w:tc>
          <w:tcPr>
            <w:tcW w:w="2151" w:type="dxa"/>
          </w:tcPr>
          <w:p w14:paraId="67DD0605" w14:textId="77777777" w:rsidR="00F234BD" w:rsidRPr="00DC3DFA" w:rsidRDefault="00F234BD" w:rsidP="009F2AD7">
            <w:pPr>
              <w:pStyle w:val="NoSpacing"/>
              <w:rPr>
                <w:b/>
              </w:rPr>
            </w:pPr>
            <w:r w:rsidRPr="00DC3DFA">
              <w:rPr>
                <w:b/>
              </w:rPr>
              <w:t>Instructor</w:t>
            </w:r>
          </w:p>
        </w:tc>
        <w:tc>
          <w:tcPr>
            <w:tcW w:w="7199" w:type="dxa"/>
          </w:tcPr>
          <w:p w14:paraId="253CD7D8" w14:textId="77777777" w:rsidR="00F234BD" w:rsidRPr="00D359E4" w:rsidRDefault="00F234BD" w:rsidP="009F2AD7">
            <w:pPr>
              <w:pStyle w:val="NoSpacing"/>
            </w:pPr>
            <w:r>
              <w:t>Shannon Miller-Mace</w:t>
            </w:r>
          </w:p>
        </w:tc>
      </w:tr>
      <w:tr w:rsidR="00F234BD" w14:paraId="1BFD9E8F" w14:textId="77777777" w:rsidTr="009F2AD7">
        <w:trPr>
          <w:jc w:val="center"/>
        </w:trPr>
        <w:tc>
          <w:tcPr>
            <w:tcW w:w="2151" w:type="dxa"/>
          </w:tcPr>
          <w:p w14:paraId="3BB5B02A" w14:textId="77777777" w:rsidR="00F234BD" w:rsidRPr="00DC3DFA" w:rsidRDefault="00F234BD" w:rsidP="009F2AD7">
            <w:pPr>
              <w:pStyle w:val="NoSpacing"/>
              <w:rPr>
                <w:b/>
              </w:rPr>
            </w:pPr>
            <w:r w:rsidRPr="00DC3DFA">
              <w:rPr>
                <w:b/>
              </w:rPr>
              <w:t>Office</w:t>
            </w:r>
          </w:p>
        </w:tc>
        <w:tc>
          <w:tcPr>
            <w:tcW w:w="7199" w:type="dxa"/>
          </w:tcPr>
          <w:p w14:paraId="44340DAE" w14:textId="77777777" w:rsidR="00F234BD" w:rsidRPr="00D359E4" w:rsidRDefault="00F234BD" w:rsidP="009F2AD7">
            <w:pPr>
              <w:pStyle w:val="NoSpacing"/>
            </w:pPr>
            <w:r>
              <w:t>SH 741B</w:t>
            </w:r>
          </w:p>
        </w:tc>
      </w:tr>
      <w:tr w:rsidR="00F234BD" w14:paraId="3AC34DA7" w14:textId="77777777" w:rsidTr="009F2AD7">
        <w:trPr>
          <w:jc w:val="center"/>
        </w:trPr>
        <w:tc>
          <w:tcPr>
            <w:tcW w:w="2151" w:type="dxa"/>
          </w:tcPr>
          <w:p w14:paraId="6BB89F53" w14:textId="77777777" w:rsidR="00F234BD" w:rsidRPr="00DC3DFA" w:rsidRDefault="00F234BD" w:rsidP="009F2AD7">
            <w:pPr>
              <w:pStyle w:val="NoSpacing"/>
              <w:rPr>
                <w:b/>
              </w:rPr>
            </w:pPr>
            <w:r w:rsidRPr="00DC3DFA">
              <w:rPr>
                <w:b/>
              </w:rPr>
              <w:t>Phone</w:t>
            </w:r>
          </w:p>
        </w:tc>
        <w:tc>
          <w:tcPr>
            <w:tcW w:w="7199" w:type="dxa"/>
          </w:tcPr>
          <w:p w14:paraId="24C52904" w14:textId="77777777" w:rsidR="00F234BD" w:rsidRPr="00D359E4" w:rsidRDefault="00F234BD" w:rsidP="009F2AD7">
            <w:pPr>
              <w:pStyle w:val="NoSpacing"/>
            </w:pPr>
            <w:r>
              <w:t>(304) 696-3796</w:t>
            </w:r>
          </w:p>
        </w:tc>
      </w:tr>
      <w:tr w:rsidR="00F234BD" w14:paraId="0E75105A" w14:textId="77777777" w:rsidTr="009F2AD7">
        <w:trPr>
          <w:jc w:val="center"/>
        </w:trPr>
        <w:tc>
          <w:tcPr>
            <w:tcW w:w="2151" w:type="dxa"/>
          </w:tcPr>
          <w:p w14:paraId="7186D948" w14:textId="77777777" w:rsidR="00F234BD" w:rsidRPr="00DC3DFA" w:rsidRDefault="00F234BD" w:rsidP="009F2AD7">
            <w:pPr>
              <w:pStyle w:val="NoSpacing"/>
              <w:rPr>
                <w:b/>
              </w:rPr>
            </w:pPr>
            <w:r w:rsidRPr="00DC3DFA">
              <w:rPr>
                <w:b/>
              </w:rPr>
              <w:t>E-Mail</w:t>
            </w:r>
          </w:p>
        </w:tc>
        <w:tc>
          <w:tcPr>
            <w:tcW w:w="7199" w:type="dxa"/>
          </w:tcPr>
          <w:p w14:paraId="5D4A8249" w14:textId="77777777" w:rsidR="00F234BD" w:rsidRPr="00D359E4" w:rsidRDefault="00F234BD" w:rsidP="009F2AD7">
            <w:pPr>
              <w:pStyle w:val="NoSpacing"/>
            </w:pPr>
            <w:r>
              <w:t xml:space="preserve">Blackboard/MUOnline or </w:t>
            </w:r>
            <w:hyperlink r:id="rId11" w:history="1">
              <w:r w:rsidRPr="004C7CE5">
                <w:rPr>
                  <w:rStyle w:val="Hyperlink"/>
                </w:rPr>
                <w:t>miller207@marshall.edu</w:t>
              </w:r>
            </w:hyperlink>
          </w:p>
        </w:tc>
      </w:tr>
      <w:tr w:rsidR="00F234BD" w14:paraId="016451D8" w14:textId="77777777" w:rsidTr="009F2AD7">
        <w:trPr>
          <w:jc w:val="center"/>
        </w:trPr>
        <w:tc>
          <w:tcPr>
            <w:tcW w:w="2151" w:type="dxa"/>
          </w:tcPr>
          <w:p w14:paraId="3C00FA67" w14:textId="77777777" w:rsidR="00F234BD" w:rsidRPr="00DC3DFA" w:rsidRDefault="00F234BD" w:rsidP="009F2AD7">
            <w:pPr>
              <w:pStyle w:val="NoSpacing"/>
              <w:rPr>
                <w:b/>
              </w:rPr>
            </w:pPr>
            <w:r w:rsidRPr="00DC3DFA">
              <w:rPr>
                <w:b/>
              </w:rPr>
              <w:t>Office Hours</w:t>
            </w:r>
          </w:p>
        </w:tc>
        <w:tc>
          <w:tcPr>
            <w:tcW w:w="7199" w:type="dxa"/>
          </w:tcPr>
          <w:p w14:paraId="0C93139E" w14:textId="77777777" w:rsidR="00F234BD" w:rsidRPr="00D359E4" w:rsidRDefault="00F234BD" w:rsidP="009F2AD7">
            <w:pPr>
              <w:pStyle w:val="NoSpacing"/>
            </w:pPr>
            <w:r>
              <w:t>MTWR 2:00 pm – 3:00 pm, MT 4:00 pm – 5:00 pm</w:t>
            </w:r>
          </w:p>
        </w:tc>
      </w:tr>
    </w:tbl>
    <w:p w14:paraId="00A47CDA" w14:textId="77777777" w:rsidR="00F234BD" w:rsidRDefault="00F234BD" w:rsidP="00F234BD">
      <w:pPr>
        <w:spacing w:after="0"/>
      </w:pPr>
    </w:p>
    <w:p w14:paraId="41565F35" w14:textId="77777777" w:rsidR="00F234BD" w:rsidRDefault="00F234BD" w:rsidP="00F234BD">
      <w:pPr>
        <w:spacing w:after="0"/>
      </w:pPr>
    </w:p>
    <w:p w14:paraId="298F5972" w14:textId="77777777" w:rsidR="00F234BD" w:rsidRDefault="00F234BD" w:rsidP="00F234BD">
      <w:pPr>
        <w:spacing w:after="0"/>
      </w:pPr>
    </w:p>
    <w:tbl>
      <w:tblPr>
        <w:tblStyle w:val="TableGrid"/>
        <w:tblW w:w="0" w:type="auto"/>
        <w:jc w:val="center"/>
        <w:tblLook w:val="04A0" w:firstRow="1" w:lastRow="0" w:firstColumn="1" w:lastColumn="0" w:noHBand="0" w:noVBand="1"/>
      </w:tblPr>
      <w:tblGrid>
        <w:gridCol w:w="2151"/>
        <w:gridCol w:w="7199"/>
      </w:tblGrid>
      <w:tr w:rsidR="00F234BD" w14:paraId="4520314D" w14:textId="77777777" w:rsidTr="009F2AD7">
        <w:trPr>
          <w:jc w:val="center"/>
        </w:trPr>
        <w:tc>
          <w:tcPr>
            <w:tcW w:w="2151" w:type="dxa"/>
          </w:tcPr>
          <w:p w14:paraId="7B6725D4" w14:textId="77777777" w:rsidR="00F234BD" w:rsidRPr="00DC3DFA" w:rsidRDefault="00F234BD" w:rsidP="009F2AD7">
            <w:pPr>
              <w:pStyle w:val="NoSpacing"/>
              <w:rPr>
                <w:b/>
              </w:rPr>
            </w:pPr>
            <w:r>
              <w:rPr>
                <w:b/>
              </w:rPr>
              <w:t>Teaching Assistant</w:t>
            </w:r>
          </w:p>
        </w:tc>
        <w:tc>
          <w:tcPr>
            <w:tcW w:w="7199" w:type="dxa"/>
          </w:tcPr>
          <w:p w14:paraId="3F2337CB" w14:textId="28803AAC" w:rsidR="00F234BD" w:rsidRDefault="00DB37CE" w:rsidP="009F2AD7">
            <w:pPr>
              <w:pStyle w:val="NoSpacing"/>
            </w:pPr>
            <w:r>
              <w:t>Roger Estep</w:t>
            </w:r>
          </w:p>
        </w:tc>
      </w:tr>
      <w:tr w:rsidR="00F234BD" w14:paraId="0515C53F" w14:textId="77777777" w:rsidTr="009F2AD7">
        <w:trPr>
          <w:jc w:val="center"/>
        </w:trPr>
        <w:tc>
          <w:tcPr>
            <w:tcW w:w="2151" w:type="dxa"/>
          </w:tcPr>
          <w:p w14:paraId="7F10268B" w14:textId="77777777" w:rsidR="00F234BD" w:rsidRDefault="00F234BD" w:rsidP="009F2AD7">
            <w:pPr>
              <w:pStyle w:val="NoSpacing"/>
              <w:rPr>
                <w:b/>
              </w:rPr>
            </w:pPr>
            <w:r>
              <w:rPr>
                <w:b/>
              </w:rPr>
              <w:t>TA Office</w:t>
            </w:r>
          </w:p>
        </w:tc>
        <w:tc>
          <w:tcPr>
            <w:tcW w:w="7199" w:type="dxa"/>
          </w:tcPr>
          <w:p w14:paraId="29A39EF4" w14:textId="77777777" w:rsidR="00F234BD" w:rsidRDefault="00F234BD" w:rsidP="009F2AD7">
            <w:pPr>
              <w:pStyle w:val="NoSpacing"/>
            </w:pPr>
            <w:r>
              <w:t>Smith Music 115</w:t>
            </w:r>
          </w:p>
        </w:tc>
      </w:tr>
      <w:tr w:rsidR="00F234BD" w14:paraId="25246797" w14:textId="77777777" w:rsidTr="009F2AD7">
        <w:trPr>
          <w:jc w:val="center"/>
        </w:trPr>
        <w:tc>
          <w:tcPr>
            <w:tcW w:w="2151" w:type="dxa"/>
          </w:tcPr>
          <w:p w14:paraId="2F3CA3C1" w14:textId="77777777" w:rsidR="00F234BD" w:rsidRDefault="00F234BD" w:rsidP="009F2AD7">
            <w:pPr>
              <w:pStyle w:val="NoSpacing"/>
              <w:rPr>
                <w:b/>
              </w:rPr>
            </w:pPr>
            <w:r>
              <w:rPr>
                <w:b/>
              </w:rPr>
              <w:t>TA Phone</w:t>
            </w:r>
          </w:p>
        </w:tc>
        <w:tc>
          <w:tcPr>
            <w:tcW w:w="7199" w:type="dxa"/>
          </w:tcPr>
          <w:p w14:paraId="446300D9" w14:textId="77777777" w:rsidR="00F234BD" w:rsidRDefault="00F234BD" w:rsidP="009F2AD7">
            <w:pPr>
              <w:pStyle w:val="NoSpacing"/>
            </w:pPr>
            <w:r>
              <w:t>304 696 3986</w:t>
            </w:r>
          </w:p>
        </w:tc>
      </w:tr>
      <w:tr w:rsidR="00F234BD" w14:paraId="1A16BD18" w14:textId="77777777" w:rsidTr="009F2AD7">
        <w:trPr>
          <w:jc w:val="center"/>
        </w:trPr>
        <w:tc>
          <w:tcPr>
            <w:tcW w:w="2151" w:type="dxa"/>
          </w:tcPr>
          <w:p w14:paraId="00A6CEC5" w14:textId="77777777" w:rsidR="00F234BD" w:rsidRDefault="00F234BD" w:rsidP="009F2AD7">
            <w:pPr>
              <w:pStyle w:val="NoSpacing"/>
              <w:rPr>
                <w:b/>
              </w:rPr>
            </w:pPr>
            <w:r>
              <w:rPr>
                <w:b/>
              </w:rPr>
              <w:t>TA E-Mail</w:t>
            </w:r>
          </w:p>
        </w:tc>
        <w:tc>
          <w:tcPr>
            <w:tcW w:w="7199" w:type="dxa"/>
          </w:tcPr>
          <w:p w14:paraId="1A5716EA" w14:textId="4994D723" w:rsidR="00DB37CE" w:rsidRDefault="00DB37CE" w:rsidP="009F2AD7">
            <w:pPr>
              <w:pStyle w:val="NoSpacing"/>
            </w:pPr>
            <w:r>
              <w:t>estep102@marshall.edu</w:t>
            </w:r>
          </w:p>
        </w:tc>
      </w:tr>
    </w:tbl>
    <w:p w14:paraId="7560F587" w14:textId="0161DA7A" w:rsidR="00F234BD" w:rsidRDefault="00F234BD" w:rsidP="00F234BD">
      <w:pPr>
        <w:spacing w:after="0"/>
      </w:pPr>
    </w:p>
    <w:p w14:paraId="23B84042" w14:textId="77777777" w:rsidR="00F234BD" w:rsidRDefault="00F234BD" w:rsidP="00F234BD">
      <w:pPr>
        <w:spacing w:after="0"/>
      </w:pPr>
    </w:p>
    <w:p w14:paraId="6E85D7C0" w14:textId="77777777" w:rsidR="00F234BD" w:rsidRDefault="00F234BD" w:rsidP="00F234BD">
      <w:pPr>
        <w:spacing w:after="0"/>
      </w:pPr>
    </w:p>
    <w:tbl>
      <w:tblPr>
        <w:tblStyle w:val="TableGrid"/>
        <w:tblW w:w="0" w:type="auto"/>
        <w:jc w:val="center"/>
        <w:tblLook w:val="04A0" w:firstRow="1" w:lastRow="0" w:firstColumn="1" w:lastColumn="0" w:noHBand="0" w:noVBand="1"/>
      </w:tblPr>
      <w:tblGrid>
        <w:gridCol w:w="2151"/>
        <w:gridCol w:w="7199"/>
      </w:tblGrid>
      <w:tr w:rsidR="00F234BD" w14:paraId="20F0116C" w14:textId="77777777" w:rsidTr="009F2AD7">
        <w:trPr>
          <w:jc w:val="center"/>
        </w:trPr>
        <w:tc>
          <w:tcPr>
            <w:tcW w:w="2151" w:type="dxa"/>
          </w:tcPr>
          <w:p w14:paraId="1FB2CE4C" w14:textId="77777777" w:rsidR="00F234BD" w:rsidRPr="00DC3DFA" w:rsidRDefault="00F234BD" w:rsidP="009F2AD7">
            <w:pPr>
              <w:pStyle w:val="NoSpacing"/>
              <w:rPr>
                <w:b/>
              </w:rPr>
            </w:pPr>
            <w:r w:rsidRPr="00DC3DFA">
              <w:rPr>
                <w:b/>
              </w:rPr>
              <w:t>University Policies</w:t>
            </w:r>
          </w:p>
        </w:tc>
        <w:tc>
          <w:tcPr>
            <w:tcW w:w="7199" w:type="dxa"/>
          </w:tcPr>
          <w:p w14:paraId="29A102AB" w14:textId="77777777" w:rsidR="00F234BD" w:rsidRDefault="00F234BD" w:rsidP="009F2AD7">
            <w:pPr>
              <w:pStyle w:val="NoSpacing"/>
            </w:pPr>
            <w:r>
              <w:t xml:space="preserve">By enrolling in this course, you agree to the University Policies listed below.  Please read the full text of each policy by going to </w:t>
            </w:r>
            <w:hyperlink r:id="rId12" w:history="1">
              <w:r w:rsidRPr="00B85A85">
                <w:rPr>
                  <w:rStyle w:val="Hyperlink"/>
                </w:rPr>
                <w:t>www.marshall.edu/academic-affairs</w:t>
              </w:r>
            </w:hyperlink>
            <w:r>
              <w:t xml:space="preserve"> and clicking on “Marshall University Policies.”  Or, you can access the policies directly by going to </w:t>
            </w:r>
            <w:hyperlink r:id="rId13"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34D911A9" w14:textId="77777777" w:rsidR="00F234BD" w:rsidRDefault="00F234BD" w:rsidP="00F234BD">
      <w:pPr>
        <w:pStyle w:val="NoSpacing"/>
      </w:pPr>
    </w:p>
    <w:p w14:paraId="0687476E" w14:textId="77777777" w:rsidR="00F234BD" w:rsidRDefault="00F234BD" w:rsidP="00F234BD">
      <w:pPr>
        <w:pStyle w:val="NoSpacing"/>
      </w:pPr>
    </w:p>
    <w:p w14:paraId="0ECC01EF" w14:textId="77777777" w:rsidR="00F234BD" w:rsidRDefault="00F234BD" w:rsidP="00F234BD">
      <w:pPr>
        <w:pStyle w:val="NoSpacing"/>
      </w:pPr>
    </w:p>
    <w:p w14:paraId="4372DF6D" w14:textId="77777777" w:rsidR="00F234BD" w:rsidRDefault="00F234BD" w:rsidP="00F234BD">
      <w:pPr>
        <w:pStyle w:val="NoSpacing"/>
      </w:pPr>
    </w:p>
    <w:p w14:paraId="28F23BE1" w14:textId="77777777" w:rsidR="00F234BD" w:rsidRPr="00DC3DFA" w:rsidRDefault="00F234BD" w:rsidP="00F234BD">
      <w:pPr>
        <w:pStyle w:val="NoSpacing"/>
        <w:outlineLvl w:val="0"/>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F234BD" w14:paraId="49876C80" w14:textId="77777777" w:rsidTr="009F2AD7">
        <w:trPr>
          <w:trHeight w:val="503"/>
        </w:trPr>
        <w:tc>
          <w:tcPr>
            <w:tcW w:w="9576" w:type="dxa"/>
          </w:tcPr>
          <w:p w14:paraId="6FEFF410" w14:textId="77777777" w:rsidR="00F234BD" w:rsidRDefault="00F234BD" w:rsidP="009F2AD7">
            <w:pPr>
              <w:pStyle w:val="NoSpacing"/>
              <w:rPr>
                <w:rFonts w:eastAsia="Times New Roman" w:cs="Times New Roman"/>
                <w:shd w:val="clear" w:color="auto" w:fill="FFFFFF"/>
              </w:rPr>
            </w:pPr>
            <w:r w:rsidRPr="00A055CF">
              <w:rPr>
                <w:snapToGrid w:val="0"/>
              </w:rPr>
              <w:t xml:space="preserve">An abridged mastery-based course that will prepare students for College Algebra.  Prerequisite: </w:t>
            </w:r>
            <w:r w:rsidRPr="00A055CF">
              <w:rPr>
                <w:rFonts w:eastAsia="Times New Roman" w:cs="Times New Roman"/>
                <w:shd w:val="clear" w:color="auto" w:fill="FFFFFF"/>
              </w:rPr>
              <w:t>MTH 098 or MTH 100 or MTH 121 or MTH 121B</w:t>
            </w:r>
            <w:r>
              <w:rPr>
                <w:rFonts w:eastAsia="Times New Roman" w:cs="Times New Roman"/>
                <w:shd w:val="clear" w:color="auto" w:fill="FFFFFF"/>
              </w:rPr>
              <w:t>.  1 credit hour.</w:t>
            </w:r>
          </w:p>
          <w:p w14:paraId="6372F508" w14:textId="77777777" w:rsidR="00F234BD" w:rsidRDefault="00F234BD" w:rsidP="009F2AD7">
            <w:pPr>
              <w:pStyle w:val="NoSpacing"/>
              <w:rPr>
                <w:rFonts w:eastAsia="Times New Roman" w:cs="Times New Roman"/>
                <w:shd w:val="clear" w:color="auto" w:fill="FFFFFF"/>
              </w:rPr>
            </w:pPr>
          </w:p>
          <w:p w14:paraId="4C2F3169" w14:textId="77777777" w:rsidR="00F234BD" w:rsidRPr="00CE16EE" w:rsidRDefault="00F234BD" w:rsidP="009F2AD7">
            <w:pPr>
              <w:pStyle w:val="NoSpacing"/>
              <w:rPr>
                <w:rFonts w:eastAsia="Times New Roman" w:cs="Times New Roman"/>
                <w:shd w:val="clear" w:color="auto" w:fill="FFFFFF"/>
              </w:rPr>
            </w:pPr>
            <w:r w:rsidRPr="00A055CF">
              <w:t>This course is intended to prepare students for MTH 127 or MTH 160.  It will prepare students</w:t>
            </w:r>
            <w:r>
              <w:t xml:space="preserve"> for courses that use algebra.  </w:t>
            </w:r>
          </w:p>
        </w:tc>
      </w:tr>
    </w:tbl>
    <w:p w14:paraId="6B5A3ECB" w14:textId="77777777" w:rsidR="00F234BD" w:rsidRDefault="00F234BD" w:rsidP="00F234BD">
      <w:pPr>
        <w:pStyle w:val="NoSpacing"/>
        <w:rPr>
          <w:b/>
        </w:rPr>
      </w:pPr>
    </w:p>
    <w:p w14:paraId="0027D8DA" w14:textId="77777777" w:rsidR="00F234BD" w:rsidRDefault="00F234BD" w:rsidP="00F234BD">
      <w:pPr>
        <w:pStyle w:val="NoSpacing"/>
        <w:rPr>
          <w:b/>
        </w:rPr>
      </w:pPr>
    </w:p>
    <w:p w14:paraId="13B6D447" w14:textId="77777777" w:rsidR="00F234BD" w:rsidRDefault="00F234BD" w:rsidP="00F234BD">
      <w:pPr>
        <w:pStyle w:val="NoSpacing"/>
        <w:rPr>
          <w:b/>
        </w:rPr>
      </w:pPr>
    </w:p>
    <w:p w14:paraId="67FA5A4B" w14:textId="77777777" w:rsidR="00F234BD" w:rsidRPr="00070762" w:rsidRDefault="00F234BD" w:rsidP="00F234BD">
      <w:pPr>
        <w:pStyle w:val="NoSpacing"/>
        <w:outlineLvl w:val="0"/>
        <w:rPr>
          <w:b/>
        </w:rPr>
      </w:pPr>
      <w:r>
        <w:rPr>
          <w:b/>
        </w:rPr>
        <w:lastRenderedPageBreak/>
        <w:t>The Modified Math Emporium Format</w:t>
      </w:r>
    </w:p>
    <w:tbl>
      <w:tblPr>
        <w:tblStyle w:val="TableGrid"/>
        <w:tblW w:w="0" w:type="auto"/>
        <w:tblLook w:val="04A0" w:firstRow="1" w:lastRow="0" w:firstColumn="1" w:lastColumn="0" w:noHBand="0" w:noVBand="1"/>
      </w:tblPr>
      <w:tblGrid>
        <w:gridCol w:w="9350"/>
      </w:tblGrid>
      <w:tr w:rsidR="00F234BD" w14:paraId="5F615296" w14:textId="77777777" w:rsidTr="009F2AD7">
        <w:tc>
          <w:tcPr>
            <w:tcW w:w="9576" w:type="dxa"/>
          </w:tcPr>
          <w:p w14:paraId="0A66E7CA" w14:textId="77777777" w:rsidR="00F234BD" w:rsidRDefault="00F234BD" w:rsidP="009F2AD7">
            <w:pPr>
              <w:pStyle w:val="NoSpacing"/>
            </w:pPr>
            <w:r>
              <w:t>The format of this course is known as a modified math emporium.  Math emporia have been shown to be more effective than traditional lecture-based courses in a number of colleges and universities across the country in the last decade.  Studies have shown that when students actively engage with course material,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topics that are more challenging for them.  The format features timely personal assistance from the instructor, coupled with interactive computer technology for instruction, and assessment with immediate feedback.  The interactive computer technology provides a nearly unlimited variety of practice examples, step-by-step guidance, and customized review support.</w:t>
            </w:r>
          </w:p>
          <w:p w14:paraId="28D6F5B1" w14:textId="77777777" w:rsidR="00F234BD" w:rsidRDefault="00F234BD" w:rsidP="009F2AD7">
            <w:pPr>
              <w:pStyle w:val="NoSpacing"/>
            </w:pPr>
          </w:p>
          <w:p w14:paraId="599C61D0" w14:textId="77777777" w:rsidR="00F234BD" w:rsidRDefault="00F234BD" w:rsidP="009F2AD7">
            <w:pPr>
              <w:pStyle w:val="NoSpacing"/>
            </w:pPr>
            <w:r>
              <w:t xml:space="preserve">Note:  Although this course involves computer-assisted instruction, it is not a distance learning or online course, nor is it an independent study. </w:t>
            </w:r>
          </w:p>
        </w:tc>
      </w:tr>
    </w:tbl>
    <w:p w14:paraId="33AA1F28" w14:textId="77777777" w:rsidR="00F234BD" w:rsidRDefault="00F234BD" w:rsidP="00F234BD">
      <w:pPr>
        <w:pStyle w:val="NoSpacing"/>
        <w:rPr>
          <w:b/>
        </w:rPr>
      </w:pPr>
    </w:p>
    <w:p w14:paraId="207A1321" w14:textId="77777777" w:rsidR="00F234BD" w:rsidRDefault="00F234BD" w:rsidP="00F234BD">
      <w:pPr>
        <w:pStyle w:val="NoSpacing"/>
        <w:rPr>
          <w:b/>
        </w:rPr>
      </w:pPr>
    </w:p>
    <w:p w14:paraId="063CAB6A" w14:textId="77777777" w:rsidR="00F234BD" w:rsidRDefault="00F234BD" w:rsidP="00F234BD">
      <w:pPr>
        <w:pStyle w:val="NoSpacing"/>
        <w:rPr>
          <w:b/>
        </w:rPr>
      </w:pPr>
    </w:p>
    <w:p w14:paraId="6088AD7D" w14:textId="77777777" w:rsidR="00F234BD" w:rsidRDefault="00F234BD" w:rsidP="00F234BD">
      <w:pPr>
        <w:pStyle w:val="NoSpacing"/>
        <w:rPr>
          <w:b/>
        </w:rPr>
      </w:pPr>
    </w:p>
    <w:p w14:paraId="76748626" w14:textId="77777777" w:rsidR="00F234BD" w:rsidRPr="007F31AE" w:rsidRDefault="00F234BD" w:rsidP="00F234BD">
      <w:pPr>
        <w:pStyle w:val="NoSpacing"/>
        <w:rPr>
          <w:b/>
        </w:rPr>
      </w:pPr>
      <w:r w:rsidRPr="00D402CD">
        <w:rPr>
          <w:b/>
        </w:rPr>
        <w:t>The table below shows the following relationships:  How each student learning outcome will be practiced and assessed in the course.</w:t>
      </w:r>
    </w:p>
    <w:tbl>
      <w:tblPr>
        <w:tblStyle w:val="TableGrid"/>
        <w:tblW w:w="9360" w:type="dxa"/>
        <w:jc w:val="center"/>
        <w:tblLook w:val="04A0" w:firstRow="1" w:lastRow="0" w:firstColumn="1" w:lastColumn="0" w:noHBand="0" w:noVBand="1"/>
      </w:tblPr>
      <w:tblGrid>
        <w:gridCol w:w="3110"/>
        <w:gridCol w:w="2915"/>
        <w:gridCol w:w="3335"/>
      </w:tblGrid>
      <w:tr w:rsidR="00F234BD" w14:paraId="4673B96B" w14:textId="77777777" w:rsidTr="009F2AD7">
        <w:trPr>
          <w:jc w:val="center"/>
        </w:trPr>
        <w:tc>
          <w:tcPr>
            <w:tcW w:w="3110" w:type="dxa"/>
          </w:tcPr>
          <w:p w14:paraId="6F4B55AA" w14:textId="77777777" w:rsidR="00F234BD" w:rsidRPr="00E21A0F" w:rsidRDefault="00F234BD" w:rsidP="009F2AD7">
            <w:pPr>
              <w:outlineLvl w:val="0"/>
              <w:rPr>
                <w:b/>
              </w:rPr>
            </w:pPr>
            <w:r w:rsidRPr="00E21A0F">
              <w:rPr>
                <w:b/>
              </w:rPr>
              <w:t xml:space="preserve">Course Student Learning Outcomes </w:t>
            </w:r>
          </w:p>
        </w:tc>
        <w:tc>
          <w:tcPr>
            <w:tcW w:w="2915" w:type="dxa"/>
          </w:tcPr>
          <w:p w14:paraId="38225052" w14:textId="77777777" w:rsidR="00F234BD" w:rsidRPr="00E21A0F" w:rsidRDefault="00F234BD" w:rsidP="009F2AD7">
            <w:pPr>
              <w:outlineLvl w:val="0"/>
              <w:rPr>
                <w:b/>
              </w:rPr>
            </w:pPr>
            <w:r w:rsidRPr="00D71699">
              <w:rPr>
                <w:b/>
              </w:rPr>
              <w:t>How students will practice each outcome in this Course</w:t>
            </w:r>
          </w:p>
        </w:tc>
        <w:tc>
          <w:tcPr>
            <w:tcW w:w="3335" w:type="dxa"/>
          </w:tcPr>
          <w:p w14:paraId="1770337B" w14:textId="77777777" w:rsidR="00F234BD" w:rsidRPr="00E21A0F" w:rsidRDefault="00F234BD" w:rsidP="009F2AD7">
            <w:pPr>
              <w:outlineLvl w:val="0"/>
              <w:rPr>
                <w:b/>
              </w:rPr>
            </w:pPr>
            <w:r w:rsidRPr="00D71699">
              <w:rPr>
                <w:b/>
              </w:rPr>
              <w:t>How student achievement of each outcome will be  assessed  in this Course</w:t>
            </w:r>
          </w:p>
        </w:tc>
      </w:tr>
      <w:tr w:rsidR="00F234BD" w14:paraId="5DC7773E" w14:textId="77777777" w:rsidTr="009F2AD7">
        <w:trPr>
          <w:jc w:val="center"/>
        </w:trPr>
        <w:tc>
          <w:tcPr>
            <w:tcW w:w="3110" w:type="dxa"/>
          </w:tcPr>
          <w:p w14:paraId="609D1F80" w14:textId="77777777" w:rsidR="00F234BD" w:rsidRPr="00E21A0F" w:rsidRDefault="00F234BD" w:rsidP="009F2AD7">
            <w:pPr>
              <w:outlineLvl w:val="0"/>
            </w:pPr>
            <w:r w:rsidRPr="00E21A0F">
              <w:t>Students will</w:t>
            </w:r>
            <w:r>
              <w:t xml:space="preserve"> s</w:t>
            </w:r>
            <w:r>
              <w:rPr>
                <w:bCs/>
              </w:rPr>
              <w:t xml:space="preserve">olve equations and use </w:t>
            </w:r>
            <w:r>
              <w:t>graphical techniques to arrive at solutions of algebra problems.</w:t>
            </w:r>
          </w:p>
        </w:tc>
        <w:tc>
          <w:tcPr>
            <w:tcW w:w="2915" w:type="dxa"/>
          </w:tcPr>
          <w:p w14:paraId="06CE6558" w14:textId="77777777" w:rsidR="00F234BD" w:rsidRPr="00E21A0F" w:rsidRDefault="00F234BD" w:rsidP="009F2AD7">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335" w:type="dxa"/>
          </w:tcPr>
          <w:p w14:paraId="37128D67" w14:textId="77777777" w:rsidR="00F234BD" w:rsidRPr="00E21A0F" w:rsidRDefault="00F234BD" w:rsidP="009F2AD7">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75% on each module test.</w:t>
            </w:r>
          </w:p>
        </w:tc>
      </w:tr>
      <w:tr w:rsidR="00F234BD" w14:paraId="40828957" w14:textId="77777777" w:rsidTr="009F2AD7">
        <w:trPr>
          <w:jc w:val="center"/>
        </w:trPr>
        <w:tc>
          <w:tcPr>
            <w:tcW w:w="3110" w:type="dxa"/>
          </w:tcPr>
          <w:p w14:paraId="483662A9" w14:textId="77777777" w:rsidR="00F234BD" w:rsidRPr="00E21A0F" w:rsidRDefault="00F234BD" w:rsidP="009F2AD7">
            <w:pPr>
              <w:outlineLvl w:val="0"/>
              <w:rPr>
                <w:b/>
              </w:rPr>
            </w:pPr>
            <w:r w:rsidRPr="00E21A0F">
              <w:t xml:space="preserve">Students will </w:t>
            </w:r>
            <w:r>
              <w:t xml:space="preserve">learn the basics of polynomials and their applications.  </w:t>
            </w:r>
          </w:p>
        </w:tc>
        <w:tc>
          <w:tcPr>
            <w:tcW w:w="2915" w:type="dxa"/>
          </w:tcPr>
          <w:p w14:paraId="6973BEC4" w14:textId="77777777" w:rsidR="00F234BD" w:rsidRPr="00E21A0F" w:rsidRDefault="00F234BD" w:rsidP="009F2AD7">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335" w:type="dxa"/>
          </w:tcPr>
          <w:p w14:paraId="186A4916" w14:textId="77777777" w:rsidR="00F234BD" w:rsidRPr="00E21A0F" w:rsidRDefault="00F234BD" w:rsidP="009F2AD7">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75% on each module test.</w:t>
            </w:r>
          </w:p>
        </w:tc>
      </w:tr>
      <w:tr w:rsidR="00F234BD" w14:paraId="080B2B65" w14:textId="77777777" w:rsidTr="009F2AD7">
        <w:trPr>
          <w:jc w:val="center"/>
        </w:trPr>
        <w:tc>
          <w:tcPr>
            <w:tcW w:w="3110" w:type="dxa"/>
          </w:tcPr>
          <w:p w14:paraId="6ADB98DB" w14:textId="77777777" w:rsidR="00F234BD" w:rsidRPr="00E21A0F" w:rsidRDefault="00F234BD" w:rsidP="009F2AD7">
            <w:pPr>
              <w:outlineLvl w:val="0"/>
            </w:pPr>
            <w:r>
              <w:t>Students will factor polynomials using multiple techniques.</w:t>
            </w:r>
          </w:p>
        </w:tc>
        <w:tc>
          <w:tcPr>
            <w:tcW w:w="2915" w:type="dxa"/>
          </w:tcPr>
          <w:p w14:paraId="058409FD" w14:textId="77777777" w:rsidR="00F234BD" w:rsidRPr="00E21A0F" w:rsidRDefault="00F234BD" w:rsidP="009F2AD7">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335" w:type="dxa"/>
          </w:tcPr>
          <w:p w14:paraId="357FEF46" w14:textId="77777777" w:rsidR="00F234BD" w:rsidRPr="00E21A0F" w:rsidRDefault="00F234BD" w:rsidP="009F2AD7">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75% on each module test.</w:t>
            </w:r>
          </w:p>
        </w:tc>
      </w:tr>
      <w:tr w:rsidR="00F234BD" w14:paraId="76003290" w14:textId="77777777" w:rsidTr="009F2AD7">
        <w:trPr>
          <w:jc w:val="center"/>
        </w:trPr>
        <w:tc>
          <w:tcPr>
            <w:tcW w:w="3110" w:type="dxa"/>
          </w:tcPr>
          <w:p w14:paraId="2F8C88CD" w14:textId="77777777" w:rsidR="00F234BD" w:rsidRDefault="00F234BD" w:rsidP="009F2AD7">
            <w:pPr>
              <w:outlineLvl w:val="0"/>
            </w:pPr>
            <w:r>
              <w:t>Students will perform algebraic operations on rational and radical expressions, and solve application problems involving quadratic equations.</w:t>
            </w:r>
          </w:p>
        </w:tc>
        <w:tc>
          <w:tcPr>
            <w:tcW w:w="2915" w:type="dxa"/>
          </w:tcPr>
          <w:p w14:paraId="3D68E269" w14:textId="77777777" w:rsidR="00F234BD" w:rsidRPr="00E21A0F" w:rsidRDefault="00F234BD" w:rsidP="009F2AD7">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335" w:type="dxa"/>
          </w:tcPr>
          <w:p w14:paraId="7BC2A9FC" w14:textId="77777777" w:rsidR="00F234BD" w:rsidRPr="00D22CE0" w:rsidRDefault="00F234BD" w:rsidP="009F2AD7">
            <w:pPr>
              <w:outlineLvl w:val="0"/>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t>demonstrate mastery of 75% on each module test.</w:t>
            </w:r>
          </w:p>
        </w:tc>
      </w:tr>
    </w:tbl>
    <w:p w14:paraId="00A0AEA2" w14:textId="77777777" w:rsidR="00F234BD" w:rsidRDefault="00F234BD" w:rsidP="00F234BD">
      <w:pPr>
        <w:pStyle w:val="NoSpacing"/>
      </w:pPr>
    </w:p>
    <w:p w14:paraId="2F583B1E" w14:textId="77777777" w:rsidR="00F234BD" w:rsidRDefault="00F234BD" w:rsidP="00F234BD">
      <w:pPr>
        <w:pStyle w:val="NoSpacing"/>
      </w:pPr>
    </w:p>
    <w:p w14:paraId="66E0C590" w14:textId="77777777" w:rsidR="00F234BD" w:rsidRDefault="00F234BD" w:rsidP="00F234BD">
      <w:pPr>
        <w:pStyle w:val="NoSpacing"/>
      </w:pPr>
    </w:p>
    <w:p w14:paraId="58081E95" w14:textId="77777777" w:rsidR="00F234BD" w:rsidRDefault="00F234BD" w:rsidP="00F234BD">
      <w:pPr>
        <w:pStyle w:val="NoSpacing"/>
        <w:outlineLvl w:val="0"/>
        <w:rPr>
          <w:b/>
        </w:rPr>
      </w:pPr>
      <w:r w:rsidRPr="00D402CD">
        <w:rPr>
          <w:b/>
        </w:rPr>
        <w:lastRenderedPageBreak/>
        <w:t>Required Texts, Additional Reading, and Other Material</w:t>
      </w:r>
      <w:r>
        <w:rPr>
          <w:b/>
        </w:rPr>
        <w:t>s</w:t>
      </w:r>
    </w:p>
    <w:tbl>
      <w:tblPr>
        <w:tblStyle w:val="TableGrid"/>
        <w:tblW w:w="0" w:type="auto"/>
        <w:tblLook w:val="04A0" w:firstRow="1" w:lastRow="0" w:firstColumn="1" w:lastColumn="0" w:noHBand="0" w:noVBand="1"/>
      </w:tblPr>
      <w:tblGrid>
        <w:gridCol w:w="9350"/>
      </w:tblGrid>
      <w:tr w:rsidR="00F234BD" w14:paraId="49AC8A9A" w14:textId="77777777" w:rsidTr="009F2AD7">
        <w:tc>
          <w:tcPr>
            <w:tcW w:w="9576" w:type="dxa"/>
          </w:tcPr>
          <w:p w14:paraId="4A8A26A0" w14:textId="77777777" w:rsidR="00F234BD" w:rsidRDefault="00F234BD" w:rsidP="009F2AD7">
            <w:pPr>
              <w:pStyle w:val="NoSpacing"/>
            </w:pPr>
            <w:r>
              <w:t xml:space="preserve">(1) Textbook and computer software – </w:t>
            </w:r>
            <w:r w:rsidRPr="00506E78">
              <w:t>Developmental M</w:t>
            </w:r>
            <w:r>
              <w:t xml:space="preserve">athematics Software and e-book, </w:t>
            </w:r>
            <w:r w:rsidRPr="00506E78">
              <w:t>ISBN 1935782517</w:t>
            </w:r>
            <w:r>
              <w:t xml:space="preserve"> or</w:t>
            </w:r>
            <w:r w:rsidRPr="00506E78">
              <w:t xml:space="preserve"> 9781935782513</w:t>
            </w:r>
            <w:r>
              <w:t xml:space="preserve">, Hawkes Learning Systems.  A software license can be purchased at the student bookstore or on-line at </w:t>
            </w:r>
            <w:r w:rsidRPr="00D061A0">
              <w:t>http://www.hawkeslearning.com/</w:t>
            </w:r>
            <w:r>
              <w:t xml:space="preserve">.  </w:t>
            </w:r>
          </w:p>
          <w:p w14:paraId="30F8A291" w14:textId="77777777" w:rsidR="00F234BD" w:rsidRDefault="00F234BD" w:rsidP="009F2AD7">
            <w:pPr>
              <w:pStyle w:val="NoSpacing"/>
            </w:pPr>
          </w:p>
          <w:p w14:paraId="4D81515E" w14:textId="77777777" w:rsidR="00F234BD" w:rsidRDefault="00F234BD" w:rsidP="009F2AD7">
            <w:pPr>
              <w:pStyle w:val="NoSpacing"/>
            </w:pPr>
            <w:r>
              <w:t xml:space="preserve">(2) Calculator – A calculator is allowed on all assignments and tests.  No internet-enabled devices may be used as a calculator during tests.  </w:t>
            </w:r>
          </w:p>
          <w:p w14:paraId="751B61EE" w14:textId="77777777" w:rsidR="00F234BD" w:rsidRDefault="00F234BD" w:rsidP="009F2AD7">
            <w:pPr>
              <w:pStyle w:val="NoSpacing"/>
            </w:pPr>
          </w:p>
          <w:p w14:paraId="3688DF0C" w14:textId="77777777" w:rsidR="00F234BD" w:rsidRDefault="00F234BD" w:rsidP="009F2AD7">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14:paraId="3BE1A54D" w14:textId="77777777" w:rsidR="00F234BD" w:rsidRDefault="00F234BD" w:rsidP="009F2AD7">
            <w:pPr>
              <w:pStyle w:val="NoSpacing"/>
            </w:pPr>
          </w:p>
          <w:p w14:paraId="5A8F61EC" w14:textId="77777777" w:rsidR="00F234BD" w:rsidRDefault="00F234BD" w:rsidP="009F2AD7">
            <w:pPr>
              <w:pStyle w:val="NoSpacing"/>
              <w:rPr>
                <w:b/>
              </w:rPr>
            </w:pPr>
            <w:r>
              <w:t xml:space="preserve">(4) Notebook – </w:t>
            </w:r>
            <w:r w:rsidRPr="00703746">
              <w:t>Although this course involves computer-assisted instruction</w:t>
            </w:r>
            <w:r>
              <w:t>, students should have and use note taking materials in every class.  Notes should be taken on each lesson.  Problems should be worked out neatly in your notebook and discussed with the Instructor or Teaching Assistant as needed.</w:t>
            </w:r>
          </w:p>
        </w:tc>
      </w:tr>
    </w:tbl>
    <w:p w14:paraId="7B4E170D" w14:textId="77777777" w:rsidR="00F234BD" w:rsidRDefault="00F234BD" w:rsidP="00F234BD">
      <w:pPr>
        <w:pStyle w:val="NoSpacing"/>
        <w:rPr>
          <w:b/>
        </w:rPr>
      </w:pPr>
    </w:p>
    <w:p w14:paraId="7DD73725" w14:textId="77777777" w:rsidR="00F234BD" w:rsidRDefault="00F234BD" w:rsidP="00F234BD">
      <w:pPr>
        <w:pStyle w:val="NoSpacing"/>
        <w:rPr>
          <w:b/>
        </w:rPr>
      </w:pPr>
    </w:p>
    <w:p w14:paraId="446B7629" w14:textId="77777777" w:rsidR="00F234BD" w:rsidRDefault="00F234BD" w:rsidP="00F234BD">
      <w:pPr>
        <w:pStyle w:val="NoSpacing"/>
        <w:rPr>
          <w:b/>
        </w:rPr>
      </w:pPr>
    </w:p>
    <w:p w14:paraId="69A0D623" w14:textId="77777777" w:rsidR="00F234BD" w:rsidRDefault="00F234BD" w:rsidP="00F234BD">
      <w:pPr>
        <w:pStyle w:val="NoSpacing"/>
        <w:rPr>
          <w:b/>
        </w:rPr>
      </w:pPr>
    </w:p>
    <w:p w14:paraId="5A43F559" w14:textId="77777777" w:rsidR="00F234BD" w:rsidRDefault="00F234BD" w:rsidP="00F234BD">
      <w:pPr>
        <w:pStyle w:val="NoSpacing"/>
        <w:outlineLvl w:val="0"/>
      </w:pPr>
      <w:r>
        <w:rPr>
          <w:b/>
        </w:rPr>
        <w:t>Course Requirements/Due Dates</w:t>
      </w:r>
    </w:p>
    <w:tbl>
      <w:tblPr>
        <w:tblStyle w:val="TableGrid"/>
        <w:tblW w:w="0" w:type="auto"/>
        <w:tblLook w:val="04A0" w:firstRow="1" w:lastRow="0" w:firstColumn="1" w:lastColumn="0" w:noHBand="0" w:noVBand="1"/>
      </w:tblPr>
      <w:tblGrid>
        <w:gridCol w:w="9350"/>
      </w:tblGrid>
      <w:tr w:rsidR="00F234BD" w14:paraId="32996706" w14:textId="77777777" w:rsidTr="009F2AD7">
        <w:trPr>
          <w:trHeight w:val="341"/>
        </w:trPr>
        <w:tc>
          <w:tcPr>
            <w:tcW w:w="9576" w:type="dxa"/>
          </w:tcPr>
          <w:p w14:paraId="7C28421A" w14:textId="77777777" w:rsidR="00F234BD" w:rsidRDefault="00F234BD" w:rsidP="009F2AD7">
            <w:pPr>
              <w:pStyle w:val="NoSpacing"/>
            </w:pPr>
            <w:r w:rsidRPr="003F078B">
              <w:t xml:space="preserve">Students </w:t>
            </w:r>
            <w:r>
              <w:t xml:space="preserve">must complete all certifications, all module tests (K, L, M, and N), and the final examination to earn a passing grade in the course.  </w:t>
            </w:r>
          </w:p>
          <w:p w14:paraId="2F7CD96E" w14:textId="77777777" w:rsidR="00F234BD" w:rsidRDefault="00F234BD" w:rsidP="009F2AD7">
            <w:pPr>
              <w:pStyle w:val="NoSpacing"/>
            </w:pPr>
          </w:p>
          <w:p w14:paraId="63AE1FB5" w14:textId="77777777" w:rsidR="00F234BD" w:rsidRDefault="00F234BD" w:rsidP="009F2AD7">
            <w:pPr>
              <w:pStyle w:val="NoSpacing"/>
            </w:pPr>
            <w:r>
              <w:t xml:space="preserve">Students </w:t>
            </w:r>
            <w:r w:rsidRPr="003F078B">
              <w:t xml:space="preserve">will complete the </w:t>
            </w:r>
            <w:r>
              <w:t>certifications with mastery 80%</w:t>
            </w:r>
            <w:r w:rsidRPr="003F078B">
              <w:t xml:space="preserve"> or higher</w:t>
            </w:r>
            <w:r>
              <w:t>, the 4 module tests with mastery 75% or higher, and the final exam.  Students have unlimited attempts to master the certifications.  Students have 3 attempts to master each of the 4 module tests.  The final exam may only be attempted once.</w:t>
            </w:r>
          </w:p>
          <w:p w14:paraId="2A035F49" w14:textId="77777777" w:rsidR="00F234BD" w:rsidRDefault="00F234BD" w:rsidP="009F2AD7">
            <w:pPr>
              <w:pStyle w:val="NoSpacing"/>
            </w:pPr>
          </w:p>
          <w:p w14:paraId="5E6B4903" w14:textId="77777777" w:rsidR="00F234BD" w:rsidRDefault="00F234BD" w:rsidP="009F2AD7">
            <w:pPr>
              <w:pStyle w:val="NoSpacing"/>
            </w:pPr>
            <w:r>
              <w:t>All certifications for a particular module must be mastered before attempting the module test, and each module test must be mastered before progressing to the next module. If mastery on the test is not achieved in 3 attempts, then all certifications for the module and the diagnostic test will be reset; the student will work through the module again until mastery is achieved.</w:t>
            </w:r>
          </w:p>
          <w:p w14:paraId="54DCDB98" w14:textId="77777777" w:rsidR="00F234BD" w:rsidRDefault="00F234BD" w:rsidP="009F2AD7">
            <w:pPr>
              <w:pStyle w:val="NoSpacing"/>
            </w:pPr>
          </w:p>
          <w:p w14:paraId="37E13873" w14:textId="77777777" w:rsidR="00F234BD" w:rsidRDefault="00F234BD" w:rsidP="009F2AD7">
            <w:pPr>
              <w:pStyle w:val="NoSpacing"/>
            </w:pPr>
            <w:r>
              <w:t xml:space="preserve">All module tests must be completed with a score of 75% or higher before taking the final exam.  </w:t>
            </w:r>
          </w:p>
          <w:p w14:paraId="563F72A3" w14:textId="77777777" w:rsidR="00F234BD" w:rsidRDefault="00F234BD" w:rsidP="009F2AD7">
            <w:pPr>
              <w:pStyle w:val="NoSpacing"/>
            </w:pPr>
          </w:p>
          <w:p w14:paraId="5B1DAF67" w14:textId="77777777" w:rsidR="00F234BD" w:rsidRPr="00CB0998" w:rsidRDefault="00F234BD" w:rsidP="009F2AD7">
            <w:pPr>
              <w:pStyle w:val="NoSpacing"/>
              <w:rPr>
                <w:b/>
              </w:rPr>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 xml:space="preserve">exams before the suggested dates, if they have completed the appropriate prerequisites. </w:t>
            </w:r>
            <w:r w:rsidRPr="00CB0998">
              <w:rPr>
                <w:b/>
              </w:rPr>
              <w:t xml:space="preserve">Students who work at or faster than the provided pace will complete the course in one semester.  </w:t>
            </w:r>
          </w:p>
          <w:p w14:paraId="1CDEFA9B" w14:textId="77777777" w:rsidR="00F234BD" w:rsidRDefault="00F234BD" w:rsidP="009F2AD7">
            <w:pPr>
              <w:pStyle w:val="NoSpacing"/>
            </w:pPr>
          </w:p>
          <w:p w14:paraId="3140CD46" w14:textId="42091A93" w:rsidR="00F234BD" w:rsidRPr="000334BC" w:rsidRDefault="00F234BD" w:rsidP="009F2AD7">
            <w:pPr>
              <w:pStyle w:val="NoSpacing"/>
              <w:rPr>
                <w:i/>
              </w:rPr>
            </w:pPr>
            <w:r w:rsidRPr="000334BC">
              <w:rPr>
                <w:i/>
              </w:rPr>
              <w:t xml:space="preserve">Students are expected to work outside of class 1 – 2 hours </w:t>
            </w:r>
            <w:r w:rsidR="00215F5D" w:rsidRPr="000334BC">
              <w:rPr>
                <w:i/>
              </w:rPr>
              <w:t>for every hour spent in class.</w:t>
            </w:r>
          </w:p>
          <w:p w14:paraId="1E0FBC6A" w14:textId="77777777" w:rsidR="00F234BD" w:rsidRDefault="00F234BD" w:rsidP="009F2AD7">
            <w:pPr>
              <w:pStyle w:val="NoSpacing"/>
            </w:pPr>
          </w:p>
          <w:p w14:paraId="5CBBFB02" w14:textId="042F6567" w:rsidR="00F234BD" w:rsidRDefault="00F234BD" w:rsidP="009F2AD7">
            <w:pPr>
              <w:pStyle w:val="NoSpacing"/>
            </w:pPr>
            <w:r>
              <w:t xml:space="preserve">The final exam for this section is on </w:t>
            </w:r>
            <w:r w:rsidR="00DA1AE0">
              <w:t>Tuesday, May 3</w:t>
            </w:r>
            <w:r w:rsidR="00DA1AE0" w:rsidRPr="00DA1AE0">
              <w:rPr>
                <w:vertAlign w:val="superscript"/>
              </w:rPr>
              <w:t>rd</w:t>
            </w:r>
            <w:r>
              <w:t xml:space="preserve">, 3:00 pm – 5:00 pm.  The last day to take the final exam is the final exam date for this section.  All certifications and module tests must be completed by the last day of classes; no certifications or module tests can be completed during finals week.  </w:t>
            </w:r>
          </w:p>
        </w:tc>
      </w:tr>
    </w:tbl>
    <w:p w14:paraId="42122F37" w14:textId="77777777" w:rsidR="00F234BD" w:rsidRDefault="00F234BD" w:rsidP="00F234BD">
      <w:pPr>
        <w:pStyle w:val="NoSpacing"/>
        <w:rPr>
          <w:b/>
        </w:rPr>
      </w:pPr>
    </w:p>
    <w:p w14:paraId="4EAA293F" w14:textId="77777777" w:rsidR="00F234BD" w:rsidRDefault="00F234BD" w:rsidP="00F234BD">
      <w:pPr>
        <w:pStyle w:val="NoSpacing"/>
        <w:rPr>
          <w:b/>
        </w:rPr>
      </w:pPr>
    </w:p>
    <w:p w14:paraId="70FD2EAD" w14:textId="77777777" w:rsidR="00F234BD" w:rsidRDefault="00F234BD" w:rsidP="00F234BD">
      <w:pPr>
        <w:pStyle w:val="NoSpacing"/>
        <w:rPr>
          <w:b/>
        </w:rPr>
      </w:pPr>
    </w:p>
    <w:p w14:paraId="3BF4860E" w14:textId="77777777" w:rsidR="00F234BD" w:rsidRDefault="00F234BD" w:rsidP="00F234BD">
      <w:pPr>
        <w:pStyle w:val="NoSpacing"/>
        <w:outlineLvl w:val="0"/>
        <w:rPr>
          <w:b/>
          <w:u w:val="single"/>
        </w:rPr>
      </w:pPr>
      <w:r>
        <w:rPr>
          <w:b/>
        </w:rPr>
        <w:t>Grading Policy</w:t>
      </w:r>
    </w:p>
    <w:tbl>
      <w:tblPr>
        <w:tblStyle w:val="TableGrid"/>
        <w:tblW w:w="0" w:type="auto"/>
        <w:tblLook w:val="04A0" w:firstRow="1" w:lastRow="0" w:firstColumn="1" w:lastColumn="0" w:noHBand="0" w:noVBand="1"/>
      </w:tblPr>
      <w:tblGrid>
        <w:gridCol w:w="9350"/>
      </w:tblGrid>
      <w:tr w:rsidR="00F234BD" w14:paraId="38478A59" w14:textId="77777777" w:rsidTr="009F2AD7">
        <w:tc>
          <w:tcPr>
            <w:tcW w:w="9576" w:type="dxa"/>
          </w:tcPr>
          <w:p w14:paraId="61EC4291" w14:textId="26E59780" w:rsidR="00622624" w:rsidRDefault="00622624" w:rsidP="00622624">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rsidR="007B1352">
              <w:t>taking the module test</w:t>
            </w:r>
            <w:r w:rsidRPr="003F078B">
              <w:t xml:space="preserve">.  </w:t>
            </w:r>
            <w:r>
              <w:t>Each mastered lesson certification is recorded in the gradebook as a 100%.  On eac</w:t>
            </w:r>
            <w:r w:rsidR="0027438B">
              <w:t>h of the 4 module test</w:t>
            </w:r>
            <w:r>
              <w:t>s, the best of your (up to) 3 module test grades are recorded in the gradebook.  Each module test, once passes with a 75% or higher, will then be recorded in the gradebook. The final exam can be taken only once and the score earned is recorded in the gradebook.</w:t>
            </w:r>
          </w:p>
          <w:p w14:paraId="388A1765" w14:textId="77777777" w:rsidR="00F234BD" w:rsidRDefault="00F234BD" w:rsidP="009F2AD7"/>
          <w:p w14:paraId="24B05463" w14:textId="77777777" w:rsidR="00F234BD" w:rsidRDefault="00F234BD" w:rsidP="009F2AD7">
            <w:r w:rsidRPr="003F078B">
              <w:t xml:space="preserve">Semester grades will be based on </w:t>
            </w:r>
            <w:r>
              <w:t>module test grades</w:t>
            </w:r>
            <w:r w:rsidRPr="003F078B">
              <w:t xml:space="preserve">, </w:t>
            </w:r>
            <w:r>
              <w:t>certifications</w:t>
            </w:r>
            <w:r w:rsidRPr="003F078B">
              <w:t xml:space="preserve">, </w:t>
            </w:r>
            <w:r>
              <w:t xml:space="preserve">the final exam, </w:t>
            </w:r>
            <w:r w:rsidRPr="003F078B">
              <w:t>and attendance.</w:t>
            </w:r>
          </w:p>
          <w:p w14:paraId="1BA21383" w14:textId="2643DB61" w:rsidR="00F234BD" w:rsidRDefault="00F234BD" w:rsidP="009F2AD7">
            <w:r>
              <w:t>Module tests (15% each for a total of 60%), certification</w:t>
            </w:r>
            <w:r w:rsidR="003B3B15">
              <w:t>s</w:t>
            </w:r>
            <w:r>
              <w:t xml:space="preserve"> (20%), final exam (20%).</w:t>
            </w:r>
          </w:p>
          <w:p w14:paraId="33D34F40" w14:textId="77777777" w:rsidR="00F234BD" w:rsidRDefault="00F234BD" w:rsidP="009F2AD7">
            <w:r>
              <w:t>Grading scale:  90 – 100      A</w:t>
            </w:r>
          </w:p>
          <w:p w14:paraId="4C9408BD" w14:textId="77777777" w:rsidR="00F234BD" w:rsidRDefault="00F234BD" w:rsidP="009F2AD7">
            <w:r>
              <w:t xml:space="preserve">                           80 – 89.99   B</w:t>
            </w:r>
          </w:p>
          <w:p w14:paraId="6620273B" w14:textId="77777777" w:rsidR="00F234BD" w:rsidRDefault="00F234BD" w:rsidP="009F2AD7">
            <w:r>
              <w:t xml:space="preserve">                           70 – 79.99   C</w:t>
            </w:r>
          </w:p>
          <w:p w14:paraId="7A8DE3D6" w14:textId="77777777" w:rsidR="00F234BD" w:rsidRDefault="00F234BD" w:rsidP="009F2AD7">
            <w:r>
              <w:t xml:space="preserve">                           60 – 69.99   D</w:t>
            </w:r>
          </w:p>
          <w:p w14:paraId="306A8E0A" w14:textId="77777777" w:rsidR="00F234BD" w:rsidRDefault="00F234BD" w:rsidP="009F2AD7">
            <w:r>
              <w:t xml:space="preserve">                           Below 60     F</w:t>
            </w:r>
          </w:p>
          <w:p w14:paraId="02D7F4DF" w14:textId="77777777" w:rsidR="00F234BD" w:rsidRDefault="00F234BD" w:rsidP="009F2AD7">
            <w:r>
              <w:t xml:space="preserve">At the end of the semester, students who have not completed the course materials will be assigned a grade of F.   </w:t>
            </w:r>
          </w:p>
          <w:p w14:paraId="31D9BD52" w14:textId="77777777" w:rsidR="00F234BD" w:rsidRDefault="00F234BD" w:rsidP="009F2AD7"/>
          <w:p w14:paraId="0940B003" w14:textId="77777777" w:rsidR="00F234BD" w:rsidRPr="000D6A91" w:rsidRDefault="00F234BD" w:rsidP="009F2AD7">
            <w:pPr>
              <w:rPr>
                <w:u w:val="single"/>
              </w:rPr>
            </w:pPr>
            <w:r w:rsidRPr="000D6A91">
              <w:rPr>
                <w:u w:val="single"/>
              </w:rPr>
              <w:t>Midterm Grades</w:t>
            </w:r>
          </w:p>
          <w:p w14:paraId="11AD1692" w14:textId="763FA210" w:rsidR="00F234BD" w:rsidRPr="00976D1D" w:rsidRDefault="00F234BD" w:rsidP="009F2AD7">
            <w:r>
              <w:t xml:space="preserve">Midterm grades will be reported on Friday, March 4.  </w:t>
            </w:r>
            <w:r w:rsidRPr="002824EC">
              <w:t xml:space="preserve">Students </w:t>
            </w:r>
            <w:r>
              <w:t>through the Module L</w:t>
            </w:r>
            <w:r w:rsidRPr="002824EC">
              <w:t xml:space="preserve"> Test will be recorded as passing.  Students through the Module </w:t>
            </w:r>
            <w:r>
              <w:t>K</w:t>
            </w:r>
            <w:r w:rsidR="003B3B15">
              <w:t xml:space="preserve"> T</w:t>
            </w:r>
            <w:r w:rsidRPr="002824EC">
              <w:t>est will be assigned a midterm grade of a D.  Students not through the Module</w:t>
            </w:r>
            <w:r>
              <w:t xml:space="preserve"> K</w:t>
            </w:r>
            <w:r w:rsidR="003B3B15">
              <w:t xml:space="preserve"> Test</w:t>
            </w:r>
            <w:r w:rsidRPr="002824EC">
              <w:t xml:space="preserve"> will be assigned a midterm grade of an F.  </w:t>
            </w:r>
          </w:p>
        </w:tc>
      </w:tr>
    </w:tbl>
    <w:p w14:paraId="2B9351B9" w14:textId="77777777" w:rsidR="00F234BD" w:rsidRDefault="00F234BD" w:rsidP="00F234BD">
      <w:pPr>
        <w:pStyle w:val="NoSpacing"/>
      </w:pPr>
    </w:p>
    <w:p w14:paraId="4DB2F46F" w14:textId="77777777" w:rsidR="00F234BD" w:rsidRDefault="00F234BD" w:rsidP="00F234BD">
      <w:pPr>
        <w:pStyle w:val="NoSpacing"/>
      </w:pPr>
    </w:p>
    <w:p w14:paraId="65581213" w14:textId="77777777" w:rsidR="00F234BD" w:rsidRDefault="00F234BD" w:rsidP="00F234BD">
      <w:pPr>
        <w:pStyle w:val="NoSpacing"/>
      </w:pPr>
    </w:p>
    <w:p w14:paraId="7EBA553D" w14:textId="77777777" w:rsidR="00F234BD" w:rsidRDefault="00F234BD" w:rsidP="00F234BD">
      <w:pPr>
        <w:pStyle w:val="NoSpacing"/>
      </w:pPr>
    </w:p>
    <w:p w14:paraId="4D650C68" w14:textId="77777777" w:rsidR="00F234BD" w:rsidRDefault="00F234BD" w:rsidP="00F234BD">
      <w:pPr>
        <w:pStyle w:val="NoSpacing"/>
        <w:outlineLvl w:val="0"/>
        <w:rPr>
          <w:b/>
        </w:rPr>
      </w:pPr>
      <w:r w:rsidRPr="00976D1D">
        <w:rPr>
          <w:b/>
        </w:rPr>
        <w:t>Attendance Policy</w:t>
      </w:r>
      <w:r>
        <w:rPr>
          <w:b/>
        </w:rPr>
        <w:t xml:space="preserve"> </w:t>
      </w:r>
    </w:p>
    <w:tbl>
      <w:tblPr>
        <w:tblStyle w:val="TableGrid"/>
        <w:tblW w:w="0" w:type="auto"/>
        <w:tblLook w:val="04A0" w:firstRow="1" w:lastRow="0" w:firstColumn="1" w:lastColumn="0" w:noHBand="0" w:noVBand="1"/>
      </w:tblPr>
      <w:tblGrid>
        <w:gridCol w:w="9350"/>
      </w:tblGrid>
      <w:tr w:rsidR="00F234BD" w14:paraId="7E5C2D7C" w14:textId="77777777" w:rsidTr="009F2AD7">
        <w:tc>
          <w:tcPr>
            <w:tcW w:w="9576" w:type="dxa"/>
          </w:tcPr>
          <w:p w14:paraId="3899C660" w14:textId="77777777" w:rsidR="00F234BD" w:rsidRPr="00976D1D" w:rsidRDefault="00F234BD" w:rsidP="009F2AD7">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Pr="009C7029">
              <w:rPr>
                <w:rFonts w:cstheme="minorHAnsi"/>
                <w:b/>
              </w:rPr>
              <w:t>three or more</w:t>
            </w:r>
            <w:r w:rsidRPr="009C7029">
              <w:rPr>
                <w:rFonts w:cstheme="minorHAnsi"/>
              </w:rPr>
              <w:t xml:space="preserve"> </w:t>
            </w:r>
            <w:r w:rsidRPr="00557D26">
              <w:rPr>
                <w:rFonts w:cstheme="minorHAnsi"/>
              </w:rPr>
              <w:t xml:space="preserve">classes </w:t>
            </w:r>
            <w:r>
              <w:rPr>
                <w:rFonts w:cstheme="minorHAnsi"/>
              </w:rPr>
              <w:t>will</w:t>
            </w:r>
            <w:r w:rsidRPr="00557D26">
              <w:rPr>
                <w:rFonts w:cstheme="minorHAnsi"/>
              </w:rPr>
              <w:t xml:space="preserve"> result in an F.  </w:t>
            </w:r>
            <w:r>
              <w:rPr>
                <w:rFonts w:cstheme="minorHAnsi"/>
              </w:rPr>
              <w:t>Students with a University Excused Absence must provide evidence to justify a University Excused Absence on the first day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14:paraId="3149DB5E" w14:textId="77777777" w:rsidR="00F234BD" w:rsidRDefault="00F234BD" w:rsidP="00F234BD">
      <w:pPr>
        <w:pStyle w:val="NoSpacing"/>
      </w:pPr>
    </w:p>
    <w:p w14:paraId="79717F95" w14:textId="77777777" w:rsidR="00F234BD" w:rsidRDefault="00F234BD" w:rsidP="00F234BD">
      <w:pPr>
        <w:pStyle w:val="NoSpacing"/>
      </w:pPr>
    </w:p>
    <w:p w14:paraId="1238808D" w14:textId="77777777" w:rsidR="00F234BD" w:rsidRDefault="00F234BD" w:rsidP="00F234BD">
      <w:pPr>
        <w:pStyle w:val="NoSpacing"/>
      </w:pPr>
    </w:p>
    <w:p w14:paraId="1CA859CC" w14:textId="77777777" w:rsidR="00F234BD" w:rsidRDefault="00F234BD" w:rsidP="00F234BD">
      <w:pPr>
        <w:pStyle w:val="NoSpacing"/>
      </w:pPr>
    </w:p>
    <w:p w14:paraId="01899FE9" w14:textId="77777777" w:rsidR="00F234BD" w:rsidRDefault="00F234BD" w:rsidP="00F234BD">
      <w:pPr>
        <w:pStyle w:val="NoSpacing"/>
        <w:outlineLvl w:val="0"/>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F234BD" w14:paraId="7B7108E2" w14:textId="77777777" w:rsidTr="009F2AD7">
        <w:tc>
          <w:tcPr>
            <w:tcW w:w="9576" w:type="dxa"/>
            <w:tcBorders>
              <w:top w:val="single" w:sz="4" w:space="0" w:color="auto"/>
              <w:left w:val="single" w:sz="4" w:space="0" w:color="auto"/>
              <w:bottom w:val="single" w:sz="4" w:space="0" w:color="auto"/>
              <w:right w:val="single" w:sz="4" w:space="0" w:color="auto"/>
            </w:tcBorders>
            <w:hideMark/>
          </w:tcPr>
          <w:p w14:paraId="14B615C1" w14:textId="77777777" w:rsidR="005C534D" w:rsidRDefault="005C534D" w:rsidP="005C534D">
            <w:pPr>
              <w:pStyle w:val="NoSpacing"/>
              <w:rPr>
                <w:rFonts w:cstheme="minorHAnsi"/>
              </w:rPr>
            </w:pPr>
            <w:r w:rsidRPr="00557D26">
              <w:rPr>
                <w:rFonts w:cstheme="minorHAnsi"/>
              </w:rPr>
              <w:t xml:space="preserve">Students </w:t>
            </w:r>
            <w:r>
              <w:rPr>
                <w:rFonts w:cstheme="minorHAnsi"/>
              </w:rPr>
              <w:t xml:space="preserve">may work together on the Learn and Practice of each lesson and on Practice Problems.  Students may not work together, receive help, or use any resources (web, text, notes, </w:t>
            </w:r>
            <w:proofErr w:type="spellStart"/>
            <w:r>
              <w:rPr>
                <w:rFonts w:cstheme="minorHAnsi"/>
              </w:rPr>
              <w:t>etc</w:t>
            </w:r>
            <w:proofErr w:type="spellEnd"/>
            <w:r>
              <w:rPr>
                <w:rFonts w:cstheme="minorHAnsi"/>
              </w:rPr>
              <w:t xml:space="preserve">) on Certifications, Diagnostic Tests, Module Tests, or the Final Test.  </w:t>
            </w:r>
            <w:r>
              <w:t xml:space="preserve">Plain scrap paper will be handed out during these assessments and taken up after they are submitted.  </w:t>
            </w:r>
          </w:p>
          <w:p w14:paraId="286D4696" w14:textId="77777777" w:rsidR="005C534D" w:rsidRDefault="005C534D" w:rsidP="005C534D">
            <w:pPr>
              <w:pStyle w:val="NoSpacing"/>
              <w:rPr>
                <w:rFonts w:cstheme="minorHAnsi"/>
              </w:rPr>
            </w:pPr>
          </w:p>
          <w:p w14:paraId="17C854FC" w14:textId="0339A82F" w:rsidR="00F234BD" w:rsidRDefault="005C534D" w:rsidP="005C534D">
            <w:pPr>
              <w:pStyle w:val="NoSpacing"/>
            </w:pPr>
            <w:r>
              <w:rPr>
                <w:rFonts w:cstheme="minorHAnsi"/>
              </w:rPr>
              <w:t xml:space="preserve">Any students who are discovered cheating will be given a 0 on the assignment, which will count towards your final course grade; students caught cheating must still master the material of the assignment before moving on.  A second cheating offense will result in an F for the course.  Notice of any cheating offense will be sent to Academic Affairs.  </w:t>
            </w:r>
            <w:bookmarkStart w:id="0" w:name="_GoBack"/>
            <w:bookmarkEnd w:id="0"/>
          </w:p>
        </w:tc>
      </w:tr>
    </w:tbl>
    <w:p w14:paraId="3A6EBA6E" w14:textId="77777777" w:rsidR="00F234BD" w:rsidRDefault="00F234BD" w:rsidP="00F234BD">
      <w:pPr>
        <w:pStyle w:val="NoSpacing"/>
      </w:pPr>
    </w:p>
    <w:p w14:paraId="44F2D49E" w14:textId="77777777" w:rsidR="00F234BD" w:rsidRDefault="00F234BD" w:rsidP="00F234BD">
      <w:pPr>
        <w:pStyle w:val="NoSpacing"/>
      </w:pPr>
    </w:p>
    <w:p w14:paraId="32D39641" w14:textId="77777777" w:rsidR="00F234BD" w:rsidRDefault="00F234BD" w:rsidP="00F234BD">
      <w:pPr>
        <w:pStyle w:val="NoSpacing"/>
      </w:pPr>
    </w:p>
    <w:p w14:paraId="7A3801D1" w14:textId="77777777" w:rsidR="00F234BD" w:rsidRDefault="00F234BD" w:rsidP="00F234BD">
      <w:pPr>
        <w:pStyle w:val="NoSpacing"/>
      </w:pPr>
    </w:p>
    <w:p w14:paraId="51AAB6B2" w14:textId="77777777" w:rsidR="00F234BD" w:rsidRDefault="00F234BD" w:rsidP="00F234BD">
      <w:pPr>
        <w:pStyle w:val="NoSpacing"/>
      </w:pPr>
    </w:p>
    <w:p w14:paraId="1D2FA99A" w14:textId="77777777" w:rsidR="00F234BD" w:rsidRDefault="00F234BD" w:rsidP="00F234BD">
      <w:pPr>
        <w:pStyle w:val="NoSpacing"/>
        <w:outlineLvl w:val="0"/>
        <w:rPr>
          <w:b/>
        </w:rPr>
      </w:pPr>
      <w:r>
        <w:rPr>
          <w:b/>
        </w:rPr>
        <w:t xml:space="preserve">Tutoring  </w:t>
      </w:r>
    </w:p>
    <w:tbl>
      <w:tblPr>
        <w:tblStyle w:val="TableGrid"/>
        <w:tblW w:w="0" w:type="auto"/>
        <w:tblLook w:val="04A0" w:firstRow="1" w:lastRow="0" w:firstColumn="1" w:lastColumn="0" w:noHBand="0" w:noVBand="1"/>
      </w:tblPr>
      <w:tblGrid>
        <w:gridCol w:w="9350"/>
      </w:tblGrid>
      <w:tr w:rsidR="00F234BD" w14:paraId="49E20FE5" w14:textId="77777777" w:rsidTr="009F2AD7">
        <w:trPr>
          <w:trHeight w:val="3788"/>
        </w:trPr>
        <w:tc>
          <w:tcPr>
            <w:tcW w:w="9576" w:type="dxa"/>
          </w:tcPr>
          <w:p w14:paraId="488A31BE" w14:textId="77777777" w:rsidR="00F234BD" w:rsidRPr="00330A5D" w:rsidRDefault="00F234BD" w:rsidP="009F2AD7">
            <w:pPr>
              <w:pStyle w:val="NoSpacing"/>
              <w:rPr>
                <w:rFonts w:cstheme="minorHAnsi"/>
                <w:u w:val="single"/>
              </w:rPr>
            </w:pPr>
            <w:r w:rsidRPr="00330A5D">
              <w:rPr>
                <w:rFonts w:cstheme="minorHAnsi"/>
                <w:u w:val="single"/>
              </w:rPr>
              <w:t>Math Department Open Computer Lab</w:t>
            </w:r>
          </w:p>
          <w:p w14:paraId="78A313B9" w14:textId="77777777" w:rsidR="00F234BD" w:rsidRDefault="00F234BD" w:rsidP="009F2AD7">
            <w:pPr>
              <w:pStyle w:val="NoSpacing"/>
              <w:rPr>
                <w:rFonts w:cstheme="minorHAnsi"/>
              </w:rPr>
            </w:pPr>
            <w:r>
              <w:rPr>
                <w:rFonts w:cstheme="minorHAnsi"/>
              </w:rPr>
              <w:t>Location: Smith Hall 620</w:t>
            </w:r>
          </w:p>
          <w:p w14:paraId="233887E9" w14:textId="77777777" w:rsidR="00F234BD" w:rsidRDefault="00F234BD" w:rsidP="009F2AD7">
            <w:pPr>
              <w:pStyle w:val="NoSpacing"/>
              <w:rPr>
                <w:rFonts w:cstheme="minorHAnsi"/>
              </w:rPr>
            </w:pPr>
            <w:r>
              <w:rPr>
                <w:rFonts w:cstheme="minorHAnsi"/>
              </w:rPr>
              <w:t xml:space="preserve">Hours:  MTWR 5pm – 7pm </w:t>
            </w:r>
          </w:p>
          <w:p w14:paraId="4AC2B81B" w14:textId="77777777" w:rsidR="00F234BD" w:rsidRDefault="00F234BD" w:rsidP="009F2AD7">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B1DC212" w14:textId="77777777" w:rsidR="00F234BD" w:rsidRDefault="00F234BD" w:rsidP="009F2AD7">
            <w:pPr>
              <w:pStyle w:val="NoSpacing"/>
              <w:rPr>
                <w:rFonts w:cstheme="minorHAnsi"/>
              </w:rPr>
            </w:pPr>
          </w:p>
          <w:p w14:paraId="2FAAF359" w14:textId="77777777" w:rsidR="00F234BD" w:rsidRDefault="00F234BD" w:rsidP="009F2AD7">
            <w:pPr>
              <w:pStyle w:val="NoSpacing"/>
              <w:rPr>
                <w:rFonts w:cstheme="minorHAnsi"/>
                <w:u w:val="single"/>
              </w:rPr>
            </w:pPr>
            <w:r w:rsidRPr="00330A5D">
              <w:rPr>
                <w:rFonts w:cstheme="minorHAnsi"/>
                <w:u w:val="single"/>
              </w:rPr>
              <w:t xml:space="preserve">Math Department Tutoring Lab </w:t>
            </w:r>
          </w:p>
          <w:p w14:paraId="4C4669C2" w14:textId="77777777" w:rsidR="00F234BD" w:rsidRPr="00330A5D" w:rsidRDefault="00F234BD" w:rsidP="009F2AD7">
            <w:pPr>
              <w:pStyle w:val="NoSpacing"/>
              <w:rPr>
                <w:rFonts w:cstheme="minorHAnsi"/>
              </w:rPr>
            </w:pPr>
            <w:r>
              <w:rPr>
                <w:rFonts w:cstheme="minorHAnsi"/>
              </w:rPr>
              <w:t>Location: Smith Music Hall 115</w:t>
            </w:r>
          </w:p>
          <w:p w14:paraId="44541BCE" w14:textId="77777777" w:rsidR="00F234BD" w:rsidRDefault="00F234BD" w:rsidP="009F2AD7">
            <w:pPr>
              <w:pStyle w:val="NoSpacing"/>
              <w:rPr>
                <w:rFonts w:cstheme="minorHAnsi"/>
              </w:rPr>
            </w:pPr>
            <w:r>
              <w:rPr>
                <w:rFonts w:cstheme="minorHAnsi"/>
              </w:rPr>
              <w:t xml:space="preserve">Hours:  MTWR 10am – 4pm and F 10am – 12noon </w:t>
            </w:r>
          </w:p>
          <w:p w14:paraId="69BB8FFD" w14:textId="77777777" w:rsidR="00F234BD" w:rsidRDefault="00F234BD" w:rsidP="009F2AD7">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5B8FDB2A" w14:textId="77777777" w:rsidR="00F234BD" w:rsidRDefault="00F234BD" w:rsidP="009F2AD7">
            <w:pPr>
              <w:pStyle w:val="NoSpacing"/>
              <w:rPr>
                <w:rFonts w:cstheme="minorHAnsi"/>
              </w:rPr>
            </w:pPr>
          </w:p>
          <w:p w14:paraId="38D7B692" w14:textId="77777777" w:rsidR="00F234BD" w:rsidRPr="003E5A7F" w:rsidRDefault="00F234BD" w:rsidP="009F2AD7">
            <w:pPr>
              <w:pStyle w:val="NoSpacing"/>
              <w:rPr>
                <w:rFonts w:cstheme="minorHAnsi"/>
                <w:u w:val="single"/>
              </w:rPr>
            </w:pPr>
            <w:r w:rsidRPr="003E5A7F">
              <w:rPr>
                <w:rFonts w:cstheme="minorHAnsi"/>
                <w:u w:val="single"/>
              </w:rPr>
              <w:t>Other MTH 100 / 102 / 102B Classes</w:t>
            </w:r>
          </w:p>
          <w:p w14:paraId="4683D07C" w14:textId="77777777" w:rsidR="00F234BD" w:rsidRPr="00976D1D" w:rsidRDefault="00F234BD" w:rsidP="009F2AD7">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00889EC9" w14:textId="77777777" w:rsidR="00F234BD" w:rsidRDefault="00F234BD" w:rsidP="00F234BD">
      <w:pPr>
        <w:pStyle w:val="NoSpacing"/>
        <w:rPr>
          <w:b/>
        </w:rPr>
      </w:pPr>
    </w:p>
    <w:p w14:paraId="1440294A" w14:textId="77777777" w:rsidR="00F234BD" w:rsidRDefault="00F234BD" w:rsidP="00F234BD">
      <w:pPr>
        <w:pStyle w:val="NoSpacing"/>
        <w:rPr>
          <w:b/>
        </w:rPr>
      </w:pPr>
    </w:p>
    <w:p w14:paraId="7C7CAC0F" w14:textId="77777777" w:rsidR="00F234BD" w:rsidRDefault="00F234BD" w:rsidP="00F234BD">
      <w:pPr>
        <w:pStyle w:val="NoSpacing"/>
        <w:rPr>
          <w:b/>
        </w:rPr>
      </w:pPr>
    </w:p>
    <w:p w14:paraId="55E1BF49" w14:textId="77777777" w:rsidR="00F234BD" w:rsidRDefault="00F234BD" w:rsidP="00F234BD">
      <w:pPr>
        <w:pStyle w:val="NoSpacing"/>
        <w:outlineLvl w:val="0"/>
        <w:rPr>
          <w:b/>
        </w:rPr>
      </w:pPr>
      <w:r>
        <w:rPr>
          <w:b/>
        </w:rPr>
        <w:t>Technical Assistance</w:t>
      </w:r>
    </w:p>
    <w:tbl>
      <w:tblPr>
        <w:tblStyle w:val="TableGrid"/>
        <w:tblW w:w="0" w:type="auto"/>
        <w:tblLook w:val="04A0" w:firstRow="1" w:lastRow="0" w:firstColumn="1" w:lastColumn="0" w:noHBand="0" w:noVBand="1"/>
      </w:tblPr>
      <w:tblGrid>
        <w:gridCol w:w="9350"/>
      </w:tblGrid>
      <w:tr w:rsidR="00F234BD" w14:paraId="148CADA1" w14:textId="77777777" w:rsidTr="009F2AD7">
        <w:tc>
          <w:tcPr>
            <w:tcW w:w="9350" w:type="dxa"/>
          </w:tcPr>
          <w:p w14:paraId="5074311B" w14:textId="77777777" w:rsidR="00F234BD" w:rsidRPr="0074372E" w:rsidRDefault="00F234BD" w:rsidP="009F2AD7">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5B6DC1D0" w14:textId="77777777" w:rsidR="008C472D" w:rsidRDefault="008C472D" w:rsidP="00F205D5">
      <w:pPr>
        <w:pStyle w:val="NoSpacing"/>
      </w:pPr>
    </w:p>
    <w:p w14:paraId="1CB14180" w14:textId="77777777" w:rsidR="008C472D" w:rsidRDefault="008C472D" w:rsidP="00F205D5">
      <w:pPr>
        <w:pStyle w:val="NoSpacing"/>
      </w:pPr>
    </w:p>
    <w:p w14:paraId="572A856B" w14:textId="77777777" w:rsidR="008C472D" w:rsidRDefault="008C472D" w:rsidP="00F205D5">
      <w:pPr>
        <w:pStyle w:val="NoSpacing"/>
      </w:pPr>
    </w:p>
    <w:p w14:paraId="6964E888" w14:textId="77777777" w:rsidR="008C472D" w:rsidRDefault="008C472D" w:rsidP="00F205D5">
      <w:pPr>
        <w:pStyle w:val="NoSpacing"/>
      </w:pPr>
    </w:p>
    <w:p w14:paraId="5E874AF8" w14:textId="2951D1F3" w:rsidR="001F712C" w:rsidRPr="00427065" w:rsidRDefault="00F205D5" w:rsidP="00F234BD">
      <w:pPr>
        <w:pStyle w:val="NoSpacing"/>
        <w:outlineLvl w:val="0"/>
        <w:rPr>
          <w:b/>
        </w:rPr>
      </w:pPr>
      <w:r w:rsidRPr="00DA1AE0">
        <w:rPr>
          <w:b/>
        </w:rPr>
        <w:t xml:space="preserve">TR </w:t>
      </w:r>
      <w:r w:rsidR="009879BF" w:rsidRPr="00DA1AE0">
        <w:rPr>
          <w:b/>
        </w:rPr>
        <w:t xml:space="preserve">Course </w:t>
      </w:r>
      <w:r w:rsidRPr="00DA1AE0">
        <w:rPr>
          <w:b/>
        </w:rPr>
        <w:t>Schedule</w:t>
      </w:r>
    </w:p>
    <w:tbl>
      <w:tblPr>
        <w:tblStyle w:val="TableGrid"/>
        <w:tblW w:w="9359" w:type="dxa"/>
        <w:tblLook w:val="04A0" w:firstRow="1" w:lastRow="0" w:firstColumn="1" w:lastColumn="0" w:noHBand="0" w:noVBand="1"/>
      </w:tblPr>
      <w:tblGrid>
        <w:gridCol w:w="1080"/>
        <w:gridCol w:w="6120"/>
        <w:gridCol w:w="1439"/>
        <w:gridCol w:w="720"/>
      </w:tblGrid>
      <w:tr w:rsidR="006B07CA" w14:paraId="15C777EA" w14:textId="77777777" w:rsidTr="00D45FB8">
        <w:tc>
          <w:tcPr>
            <w:tcW w:w="1080" w:type="dxa"/>
          </w:tcPr>
          <w:p w14:paraId="1DCA9DBE" w14:textId="77777777" w:rsidR="006B07CA" w:rsidRPr="001421BE" w:rsidRDefault="006B07CA" w:rsidP="00CD2A7C">
            <w:pPr>
              <w:jc w:val="center"/>
              <w:rPr>
                <w:b/>
              </w:rPr>
            </w:pPr>
            <w:r>
              <w:rPr>
                <w:b/>
              </w:rPr>
              <w:t>Module</w:t>
            </w:r>
          </w:p>
        </w:tc>
        <w:tc>
          <w:tcPr>
            <w:tcW w:w="6120" w:type="dxa"/>
          </w:tcPr>
          <w:p w14:paraId="01124F21" w14:textId="77777777" w:rsidR="006B07CA" w:rsidRPr="001421BE" w:rsidRDefault="006B07CA" w:rsidP="00CD2A7C">
            <w:pPr>
              <w:jc w:val="center"/>
              <w:rPr>
                <w:b/>
              </w:rPr>
            </w:pPr>
            <w:r w:rsidRPr="001421BE">
              <w:rPr>
                <w:b/>
              </w:rPr>
              <w:t>Activities</w:t>
            </w:r>
          </w:p>
        </w:tc>
        <w:tc>
          <w:tcPr>
            <w:tcW w:w="1439" w:type="dxa"/>
          </w:tcPr>
          <w:p w14:paraId="367254F1" w14:textId="77777777" w:rsidR="006B07CA" w:rsidRDefault="006B07CA" w:rsidP="00CD2A7C">
            <w:pPr>
              <w:jc w:val="center"/>
              <w:rPr>
                <w:b/>
              </w:rPr>
            </w:pPr>
            <w:r>
              <w:rPr>
                <w:b/>
              </w:rPr>
              <w:t>Complete on or before</w:t>
            </w:r>
          </w:p>
        </w:tc>
        <w:tc>
          <w:tcPr>
            <w:tcW w:w="720" w:type="dxa"/>
          </w:tcPr>
          <w:p w14:paraId="5B3184FB" w14:textId="77777777" w:rsidR="006B07CA" w:rsidRPr="001421BE" w:rsidRDefault="006B07CA" w:rsidP="00CD2A7C">
            <w:pPr>
              <w:jc w:val="center"/>
              <w:rPr>
                <w:b/>
              </w:rPr>
            </w:pPr>
            <w:r>
              <w:rPr>
                <w:b/>
              </w:rPr>
              <w:sym w:font="Wingdings" w:char="F0FC"/>
            </w:r>
          </w:p>
        </w:tc>
      </w:tr>
      <w:tr w:rsidR="009879BF" w14:paraId="23DDC70B" w14:textId="77777777" w:rsidTr="00D45FB8">
        <w:trPr>
          <w:trHeight w:val="299"/>
        </w:trPr>
        <w:tc>
          <w:tcPr>
            <w:tcW w:w="1080" w:type="dxa"/>
            <w:vMerge w:val="restart"/>
            <w:tcBorders>
              <w:top w:val="single" w:sz="12" w:space="0" w:color="000000"/>
            </w:tcBorders>
          </w:tcPr>
          <w:p w14:paraId="71665F4A" w14:textId="77777777" w:rsidR="009879BF" w:rsidRPr="00B27549" w:rsidRDefault="009879BF" w:rsidP="00CD2A7C">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7F629F2D" w14:textId="77777777" w:rsidR="009879BF" w:rsidRDefault="009879BF" w:rsidP="00CD2A7C">
            <w:pPr>
              <w:jc w:val="center"/>
              <w:rPr>
                <w:sz w:val="16"/>
                <w:szCs w:val="16"/>
              </w:rPr>
            </w:pPr>
          </w:p>
          <w:p w14:paraId="058186F3" w14:textId="77777777" w:rsidR="009879BF" w:rsidRDefault="009879BF" w:rsidP="00CD2A7C">
            <w:pPr>
              <w:jc w:val="center"/>
              <w:rPr>
                <w:sz w:val="16"/>
                <w:szCs w:val="16"/>
              </w:rPr>
            </w:pPr>
          </w:p>
          <w:p w14:paraId="5522C6A8" w14:textId="77777777" w:rsidR="009879BF" w:rsidRDefault="009879BF" w:rsidP="00CD2A7C">
            <w:pPr>
              <w:jc w:val="center"/>
              <w:rPr>
                <w:sz w:val="16"/>
                <w:szCs w:val="16"/>
              </w:rPr>
            </w:pPr>
          </w:p>
          <w:p w14:paraId="322C0595" w14:textId="77777777" w:rsidR="009879BF" w:rsidRDefault="009879BF" w:rsidP="00CD2A7C">
            <w:pPr>
              <w:jc w:val="center"/>
              <w:rPr>
                <w:sz w:val="16"/>
                <w:szCs w:val="16"/>
              </w:rPr>
            </w:pPr>
          </w:p>
          <w:p w14:paraId="5DDEE3D8" w14:textId="77777777" w:rsidR="009879BF" w:rsidRDefault="009879BF" w:rsidP="00CD2A7C">
            <w:pPr>
              <w:jc w:val="center"/>
              <w:rPr>
                <w:sz w:val="16"/>
                <w:szCs w:val="16"/>
              </w:rPr>
            </w:pPr>
          </w:p>
          <w:p w14:paraId="4AD7B095" w14:textId="77777777" w:rsidR="009879BF" w:rsidRDefault="009879BF" w:rsidP="00CD2A7C">
            <w:pPr>
              <w:jc w:val="center"/>
              <w:rPr>
                <w:sz w:val="16"/>
                <w:szCs w:val="16"/>
              </w:rPr>
            </w:pPr>
            <w:r>
              <w:rPr>
                <w:sz w:val="16"/>
                <w:szCs w:val="16"/>
              </w:rPr>
              <w:t>Solving</w:t>
            </w:r>
          </w:p>
          <w:p w14:paraId="4F9E192C" w14:textId="77777777" w:rsidR="009879BF" w:rsidRDefault="009879BF" w:rsidP="00CD2A7C">
            <w:pPr>
              <w:jc w:val="center"/>
            </w:pPr>
            <w:r>
              <w:rPr>
                <w:sz w:val="16"/>
                <w:szCs w:val="16"/>
              </w:rPr>
              <w:t>Equations</w:t>
            </w:r>
          </w:p>
          <w:p w14:paraId="7F388D0A" w14:textId="77777777" w:rsidR="009879BF" w:rsidRDefault="009879BF" w:rsidP="00CD2A7C">
            <w:pPr>
              <w:jc w:val="center"/>
            </w:pPr>
          </w:p>
          <w:p w14:paraId="3787B397" w14:textId="77777777" w:rsidR="009879BF" w:rsidRDefault="009879BF" w:rsidP="00CD2A7C">
            <w:pPr>
              <w:jc w:val="center"/>
              <w:rPr>
                <w:sz w:val="16"/>
                <w:szCs w:val="16"/>
              </w:rPr>
            </w:pPr>
            <w:r>
              <w:rPr>
                <w:sz w:val="16"/>
                <w:szCs w:val="16"/>
              </w:rPr>
              <w:t>Graphing</w:t>
            </w:r>
          </w:p>
          <w:p w14:paraId="6C01848A" w14:textId="77777777" w:rsidR="009879BF" w:rsidRPr="00D75407" w:rsidRDefault="009879BF" w:rsidP="00CD2A7C">
            <w:pPr>
              <w:jc w:val="center"/>
              <w:rPr>
                <w:sz w:val="16"/>
                <w:szCs w:val="16"/>
              </w:rPr>
            </w:pPr>
          </w:p>
        </w:tc>
        <w:tc>
          <w:tcPr>
            <w:tcW w:w="6120" w:type="dxa"/>
            <w:tcBorders>
              <w:top w:val="single" w:sz="12" w:space="0" w:color="000000"/>
            </w:tcBorders>
          </w:tcPr>
          <w:p w14:paraId="1146966D" w14:textId="3CE5DF61" w:rsidR="009879BF" w:rsidRDefault="009879BF" w:rsidP="00CD2A7C">
            <w:r>
              <w:t>Intro to technology and policies – how this course works</w:t>
            </w:r>
          </w:p>
        </w:tc>
        <w:tc>
          <w:tcPr>
            <w:tcW w:w="1439" w:type="dxa"/>
            <w:tcBorders>
              <w:top w:val="single" w:sz="12" w:space="0" w:color="000000"/>
            </w:tcBorders>
          </w:tcPr>
          <w:p w14:paraId="5C05837A" w14:textId="59B76673" w:rsidR="009879BF" w:rsidRPr="00920659" w:rsidRDefault="009879BF" w:rsidP="00CD2A7C">
            <w:pPr>
              <w:jc w:val="center"/>
            </w:pPr>
            <w:r>
              <w:t>T 1/12</w:t>
            </w:r>
          </w:p>
        </w:tc>
        <w:tc>
          <w:tcPr>
            <w:tcW w:w="720" w:type="dxa"/>
            <w:tcBorders>
              <w:top w:val="single" w:sz="12" w:space="0" w:color="000000"/>
            </w:tcBorders>
          </w:tcPr>
          <w:p w14:paraId="5A91BBC8" w14:textId="77777777" w:rsidR="009879BF" w:rsidRDefault="009879BF" w:rsidP="00CD2A7C"/>
        </w:tc>
      </w:tr>
      <w:tr w:rsidR="009879BF" w14:paraId="64F406BF" w14:textId="77777777" w:rsidTr="00D45FB8">
        <w:trPr>
          <w:trHeight w:val="299"/>
        </w:trPr>
        <w:tc>
          <w:tcPr>
            <w:tcW w:w="1080" w:type="dxa"/>
            <w:vMerge/>
          </w:tcPr>
          <w:p w14:paraId="5F5775A1" w14:textId="77777777" w:rsidR="009879BF" w:rsidRPr="00B27549" w:rsidRDefault="009879BF" w:rsidP="00CD2A7C">
            <w:pPr>
              <w:jc w:val="center"/>
              <w:rPr>
                <w:rFonts w:ascii="Times New Roman" w:hAnsi="Times New Roman" w:cs="Times New Roman"/>
                <w:b/>
                <w:sz w:val="32"/>
                <w:szCs w:val="32"/>
              </w:rPr>
            </w:pPr>
          </w:p>
        </w:tc>
        <w:tc>
          <w:tcPr>
            <w:tcW w:w="6120" w:type="dxa"/>
            <w:tcBorders>
              <w:top w:val="single" w:sz="12" w:space="0" w:color="000000"/>
            </w:tcBorders>
          </w:tcPr>
          <w:p w14:paraId="394893E8" w14:textId="17D59500" w:rsidR="009879BF" w:rsidRDefault="009879BF" w:rsidP="00CD2A7C">
            <w:pPr>
              <w:rPr>
                <w:b/>
              </w:rPr>
            </w:pPr>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equations and graphing</w:t>
            </w:r>
          </w:p>
        </w:tc>
        <w:tc>
          <w:tcPr>
            <w:tcW w:w="1439" w:type="dxa"/>
          </w:tcPr>
          <w:p w14:paraId="305EECC5" w14:textId="2042C8AD" w:rsidR="009879BF" w:rsidRDefault="009879BF" w:rsidP="00CD2A7C">
            <w:pPr>
              <w:jc w:val="center"/>
            </w:pPr>
            <w:r>
              <w:t>R 1/14</w:t>
            </w:r>
          </w:p>
        </w:tc>
        <w:tc>
          <w:tcPr>
            <w:tcW w:w="720" w:type="dxa"/>
          </w:tcPr>
          <w:p w14:paraId="44AE11F7" w14:textId="77777777" w:rsidR="009879BF" w:rsidRDefault="009879BF" w:rsidP="00CD2A7C"/>
        </w:tc>
      </w:tr>
      <w:tr w:rsidR="009879BF" w14:paraId="1CA87266" w14:textId="77777777" w:rsidTr="00D45FB8">
        <w:tc>
          <w:tcPr>
            <w:tcW w:w="1080" w:type="dxa"/>
            <w:vMerge/>
          </w:tcPr>
          <w:p w14:paraId="0E29AD3E" w14:textId="77777777" w:rsidR="009879BF" w:rsidRDefault="009879BF" w:rsidP="00CD2A7C"/>
        </w:tc>
        <w:tc>
          <w:tcPr>
            <w:tcW w:w="6120" w:type="dxa"/>
          </w:tcPr>
          <w:p w14:paraId="6FE7D87F" w14:textId="77777777" w:rsidR="009879BF" w:rsidRDefault="009879BF" w:rsidP="00CD2A7C">
            <w:r>
              <w:t xml:space="preserve">Lessons 8.1a and 8.1b </w:t>
            </w:r>
            <w:r>
              <w:rPr>
                <w:i/>
              </w:rPr>
              <w:t xml:space="preserve">Learn, </w:t>
            </w:r>
            <w:r w:rsidRPr="001421BE">
              <w:rPr>
                <w:i/>
              </w:rPr>
              <w:t>Practice</w:t>
            </w:r>
            <w:r>
              <w:rPr>
                <w:i/>
              </w:rPr>
              <w:t xml:space="preserve">, </w:t>
            </w:r>
            <w:r>
              <w:t xml:space="preserve">and </w:t>
            </w:r>
            <w:r>
              <w:rPr>
                <w:i/>
              </w:rPr>
              <w:t>Certify</w:t>
            </w:r>
          </w:p>
        </w:tc>
        <w:tc>
          <w:tcPr>
            <w:tcW w:w="1439" w:type="dxa"/>
          </w:tcPr>
          <w:p w14:paraId="2C696A16" w14:textId="3D194CBF" w:rsidR="009879BF" w:rsidRPr="00920659" w:rsidRDefault="009879BF" w:rsidP="00CD2A7C">
            <w:pPr>
              <w:jc w:val="center"/>
            </w:pPr>
            <w:r>
              <w:t>T 1/19</w:t>
            </w:r>
          </w:p>
        </w:tc>
        <w:tc>
          <w:tcPr>
            <w:tcW w:w="720" w:type="dxa"/>
          </w:tcPr>
          <w:p w14:paraId="6317A1D6" w14:textId="77777777" w:rsidR="009879BF" w:rsidRDefault="009879BF" w:rsidP="00CD2A7C"/>
        </w:tc>
      </w:tr>
      <w:tr w:rsidR="009879BF" w14:paraId="08AC6FB2" w14:textId="77777777" w:rsidTr="00D45FB8">
        <w:tc>
          <w:tcPr>
            <w:tcW w:w="1080" w:type="dxa"/>
            <w:vMerge/>
          </w:tcPr>
          <w:p w14:paraId="05397CDD" w14:textId="77777777" w:rsidR="009879BF" w:rsidRDefault="009879BF" w:rsidP="00CD2A7C"/>
        </w:tc>
        <w:tc>
          <w:tcPr>
            <w:tcW w:w="6120" w:type="dxa"/>
          </w:tcPr>
          <w:p w14:paraId="0977DA8B" w14:textId="7B06A8F2" w:rsidR="009879BF" w:rsidRDefault="00A75F56" w:rsidP="00CD2A7C">
            <w:r>
              <w:t>Lessons 8.2</w:t>
            </w:r>
            <w:r w:rsidR="009879BF">
              <w:t xml:space="preserve"> </w:t>
            </w:r>
            <w:r w:rsidR="009879BF">
              <w:rPr>
                <w:i/>
              </w:rPr>
              <w:t xml:space="preserve">Learn, </w:t>
            </w:r>
            <w:r w:rsidR="009879BF" w:rsidRPr="001421BE">
              <w:rPr>
                <w:i/>
              </w:rPr>
              <w:t>Practice</w:t>
            </w:r>
            <w:r w:rsidR="009879BF">
              <w:rPr>
                <w:i/>
              </w:rPr>
              <w:t xml:space="preserve">, </w:t>
            </w:r>
            <w:r w:rsidR="009879BF">
              <w:t xml:space="preserve">and </w:t>
            </w:r>
            <w:r w:rsidR="009879BF">
              <w:rPr>
                <w:i/>
              </w:rPr>
              <w:t>Certify</w:t>
            </w:r>
          </w:p>
        </w:tc>
        <w:tc>
          <w:tcPr>
            <w:tcW w:w="1439" w:type="dxa"/>
          </w:tcPr>
          <w:p w14:paraId="5607B912" w14:textId="0EA20233" w:rsidR="009879BF" w:rsidRPr="00920659" w:rsidRDefault="009879BF" w:rsidP="00CD2A7C">
            <w:pPr>
              <w:jc w:val="center"/>
            </w:pPr>
            <w:r>
              <w:t>T 1/19</w:t>
            </w:r>
          </w:p>
        </w:tc>
        <w:tc>
          <w:tcPr>
            <w:tcW w:w="720" w:type="dxa"/>
          </w:tcPr>
          <w:p w14:paraId="0153D8AF" w14:textId="77777777" w:rsidR="009879BF" w:rsidRDefault="009879BF" w:rsidP="00CD2A7C"/>
        </w:tc>
      </w:tr>
      <w:tr w:rsidR="009879BF" w14:paraId="151F76E7" w14:textId="77777777" w:rsidTr="00D45FB8">
        <w:tc>
          <w:tcPr>
            <w:tcW w:w="1080" w:type="dxa"/>
            <w:vMerge/>
          </w:tcPr>
          <w:p w14:paraId="5A45A308" w14:textId="77777777" w:rsidR="009879BF" w:rsidRDefault="009879BF" w:rsidP="00CD2A7C"/>
        </w:tc>
        <w:tc>
          <w:tcPr>
            <w:tcW w:w="6120" w:type="dxa"/>
          </w:tcPr>
          <w:p w14:paraId="3C8C450F" w14:textId="2809CE54" w:rsidR="009879BF" w:rsidRDefault="009879BF" w:rsidP="00A75F56">
            <w:r>
              <w:t xml:space="preserve">Lessons </w:t>
            </w:r>
            <w:r w:rsidR="00A75F56">
              <w:t xml:space="preserve">8.3 and </w:t>
            </w:r>
            <w:r>
              <w:t xml:space="preserve">8.4 </w:t>
            </w:r>
            <w:r>
              <w:rPr>
                <w:i/>
              </w:rPr>
              <w:t xml:space="preserve">Learn, </w:t>
            </w:r>
            <w:r w:rsidRPr="001421BE">
              <w:rPr>
                <w:i/>
              </w:rPr>
              <w:t>Practice</w:t>
            </w:r>
            <w:r>
              <w:rPr>
                <w:i/>
              </w:rPr>
              <w:t xml:space="preserve">, </w:t>
            </w:r>
            <w:r>
              <w:t xml:space="preserve">and </w:t>
            </w:r>
            <w:r>
              <w:rPr>
                <w:i/>
              </w:rPr>
              <w:t>Certify</w:t>
            </w:r>
          </w:p>
        </w:tc>
        <w:tc>
          <w:tcPr>
            <w:tcW w:w="1439" w:type="dxa"/>
          </w:tcPr>
          <w:p w14:paraId="6C4215D5" w14:textId="783B0496" w:rsidR="009879BF" w:rsidRPr="00920659" w:rsidRDefault="009879BF" w:rsidP="00CD2A7C">
            <w:pPr>
              <w:jc w:val="center"/>
            </w:pPr>
            <w:r>
              <w:t>R 1/21</w:t>
            </w:r>
          </w:p>
        </w:tc>
        <w:tc>
          <w:tcPr>
            <w:tcW w:w="720" w:type="dxa"/>
          </w:tcPr>
          <w:p w14:paraId="3E4C6DDC" w14:textId="77777777" w:rsidR="009879BF" w:rsidRDefault="009879BF" w:rsidP="00CD2A7C"/>
        </w:tc>
      </w:tr>
      <w:tr w:rsidR="009879BF" w14:paraId="505FC044" w14:textId="77777777" w:rsidTr="00D45FB8">
        <w:tc>
          <w:tcPr>
            <w:tcW w:w="1080" w:type="dxa"/>
            <w:vMerge/>
          </w:tcPr>
          <w:p w14:paraId="7321378F" w14:textId="77777777" w:rsidR="009879BF" w:rsidRDefault="009879BF" w:rsidP="00CD2A7C"/>
        </w:tc>
        <w:tc>
          <w:tcPr>
            <w:tcW w:w="6120" w:type="dxa"/>
          </w:tcPr>
          <w:p w14:paraId="5C5D5944" w14:textId="7A0A80F3" w:rsidR="009879BF" w:rsidRDefault="00F12FEB" w:rsidP="00CD2A7C">
            <w:r>
              <w:t>Lesson</w:t>
            </w:r>
            <w:r w:rsidR="0060737C">
              <w:t>s</w:t>
            </w:r>
            <w:r w:rsidR="00A75F56">
              <w:t xml:space="preserve"> 8.5 and</w:t>
            </w:r>
            <w:r w:rsidR="009879BF">
              <w:t xml:space="preserve"> 8.7 </w:t>
            </w:r>
            <w:r w:rsidR="009879BF">
              <w:rPr>
                <w:i/>
              </w:rPr>
              <w:t xml:space="preserve">Learn, </w:t>
            </w:r>
            <w:r w:rsidR="009879BF" w:rsidRPr="001421BE">
              <w:rPr>
                <w:i/>
              </w:rPr>
              <w:t>Practice</w:t>
            </w:r>
            <w:r w:rsidR="009879BF">
              <w:rPr>
                <w:i/>
              </w:rPr>
              <w:t xml:space="preserve">, </w:t>
            </w:r>
            <w:r w:rsidR="009879BF">
              <w:t xml:space="preserve">and </w:t>
            </w:r>
            <w:r w:rsidR="009879BF">
              <w:rPr>
                <w:i/>
              </w:rPr>
              <w:t>Certify</w:t>
            </w:r>
          </w:p>
        </w:tc>
        <w:tc>
          <w:tcPr>
            <w:tcW w:w="1439" w:type="dxa"/>
          </w:tcPr>
          <w:p w14:paraId="04366A56" w14:textId="62CED661" w:rsidR="009879BF" w:rsidRPr="00920659" w:rsidRDefault="00A75F56" w:rsidP="00CD2A7C">
            <w:pPr>
              <w:jc w:val="center"/>
            </w:pPr>
            <w:r>
              <w:t>R 1/26</w:t>
            </w:r>
          </w:p>
        </w:tc>
        <w:tc>
          <w:tcPr>
            <w:tcW w:w="720" w:type="dxa"/>
          </w:tcPr>
          <w:p w14:paraId="369A168C" w14:textId="77777777" w:rsidR="009879BF" w:rsidRDefault="009879BF" w:rsidP="00CD2A7C"/>
        </w:tc>
      </w:tr>
      <w:tr w:rsidR="009879BF" w14:paraId="3B332DBC" w14:textId="77777777" w:rsidTr="00D45FB8">
        <w:tc>
          <w:tcPr>
            <w:tcW w:w="1080" w:type="dxa"/>
            <w:vMerge/>
          </w:tcPr>
          <w:p w14:paraId="045FCE84" w14:textId="77777777" w:rsidR="009879BF" w:rsidRDefault="009879BF" w:rsidP="00CD2A7C"/>
        </w:tc>
        <w:tc>
          <w:tcPr>
            <w:tcW w:w="6120" w:type="dxa"/>
          </w:tcPr>
          <w:p w14:paraId="6A826150" w14:textId="50EEF070" w:rsidR="009879BF" w:rsidRDefault="00A75F56" w:rsidP="00CD2A7C">
            <w:r>
              <w:t>Lessons 9.1</w:t>
            </w:r>
            <w:r w:rsidR="009879BF">
              <w:t xml:space="preserve"> </w:t>
            </w:r>
            <w:r w:rsidR="009879BF">
              <w:rPr>
                <w:i/>
              </w:rPr>
              <w:t xml:space="preserve">Learn, </w:t>
            </w:r>
            <w:r w:rsidR="009879BF" w:rsidRPr="001421BE">
              <w:rPr>
                <w:i/>
              </w:rPr>
              <w:t>Practice</w:t>
            </w:r>
            <w:r w:rsidR="009879BF">
              <w:rPr>
                <w:i/>
              </w:rPr>
              <w:t xml:space="preserve">, </w:t>
            </w:r>
            <w:r w:rsidR="009879BF">
              <w:t xml:space="preserve">and </w:t>
            </w:r>
            <w:r w:rsidR="009879BF">
              <w:rPr>
                <w:i/>
              </w:rPr>
              <w:t>Certify</w:t>
            </w:r>
          </w:p>
        </w:tc>
        <w:tc>
          <w:tcPr>
            <w:tcW w:w="1439" w:type="dxa"/>
          </w:tcPr>
          <w:p w14:paraId="26DC1F38" w14:textId="3103624E" w:rsidR="009879BF" w:rsidRPr="00920659" w:rsidRDefault="009879BF" w:rsidP="00CD2A7C">
            <w:pPr>
              <w:jc w:val="center"/>
            </w:pPr>
            <w:r>
              <w:t>T 1/26</w:t>
            </w:r>
          </w:p>
        </w:tc>
        <w:tc>
          <w:tcPr>
            <w:tcW w:w="720" w:type="dxa"/>
          </w:tcPr>
          <w:p w14:paraId="65A6630F" w14:textId="77777777" w:rsidR="009879BF" w:rsidRDefault="009879BF" w:rsidP="00CD2A7C"/>
        </w:tc>
      </w:tr>
      <w:tr w:rsidR="009879BF" w14:paraId="5CCEDA9A" w14:textId="77777777" w:rsidTr="00D45FB8">
        <w:trPr>
          <w:trHeight w:val="88"/>
        </w:trPr>
        <w:tc>
          <w:tcPr>
            <w:tcW w:w="1080" w:type="dxa"/>
            <w:vMerge/>
          </w:tcPr>
          <w:p w14:paraId="5258BC2C" w14:textId="77777777" w:rsidR="009879BF" w:rsidRDefault="009879BF" w:rsidP="00CD2A7C"/>
        </w:tc>
        <w:tc>
          <w:tcPr>
            <w:tcW w:w="6120" w:type="dxa"/>
            <w:tcBorders>
              <w:bottom w:val="single" w:sz="4" w:space="0" w:color="auto"/>
            </w:tcBorders>
          </w:tcPr>
          <w:p w14:paraId="3137D042" w14:textId="0001D0A2" w:rsidR="009879BF" w:rsidRPr="00781C3A" w:rsidRDefault="009879BF" w:rsidP="00CD2A7C">
            <w:pPr>
              <w:rPr>
                <w:i/>
              </w:rPr>
            </w:pPr>
            <w:r>
              <w:t>Lesson</w:t>
            </w:r>
            <w:r w:rsidR="0060737C">
              <w:t>s</w:t>
            </w:r>
            <w:r>
              <w:t xml:space="preserve"> </w:t>
            </w:r>
            <w:r w:rsidR="00A75F56">
              <w:t>9.2 and 9.3</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453D3983" w14:textId="5F512C1E" w:rsidR="009879BF" w:rsidRPr="00920659" w:rsidRDefault="009879BF" w:rsidP="00CD2A7C">
            <w:pPr>
              <w:jc w:val="center"/>
            </w:pPr>
            <w:r>
              <w:t>R 1/28</w:t>
            </w:r>
          </w:p>
        </w:tc>
        <w:tc>
          <w:tcPr>
            <w:tcW w:w="720" w:type="dxa"/>
          </w:tcPr>
          <w:p w14:paraId="58D41FA5" w14:textId="77777777" w:rsidR="009879BF" w:rsidRDefault="009879BF" w:rsidP="00CD2A7C"/>
        </w:tc>
      </w:tr>
      <w:tr w:rsidR="009879BF" w14:paraId="5EE30063" w14:textId="77777777" w:rsidTr="00D45FB8">
        <w:trPr>
          <w:trHeight w:val="86"/>
        </w:trPr>
        <w:tc>
          <w:tcPr>
            <w:tcW w:w="1080" w:type="dxa"/>
            <w:vMerge/>
          </w:tcPr>
          <w:p w14:paraId="06A521BC" w14:textId="77777777" w:rsidR="009879BF" w:rsidRDefault="009879BF" w:rsidP="00CD2A7C"/>
        </w:tc>
        <w:tc>
          <w:tcPr>
            <w:tcW w:w="6120" w:type="dxa"/>
            <w:tcBorders>
              <w:top w:val="single" w:sz="4" w:space="0" w:color="auto"/>
              <w:bottom w:val="single" w:sz="4" w:space="0" w:color="auto"/>
            </w:tcBorders>
          </w:tcPr>
          <w:p w14:paraId="080BF055" w14:textId="60AD8F1F" w:rsidR="009879BF" w:rsidRPr="00781C3A" w:rsidRDefault="009879BF" w:rsidP="00CD2A7C">
            <w:pPr>
              <w:rPr>
                <w:i/>
              </w:rPr>
            </w:pPr>
            <w:r>
              <w:t>Lesson</w:t>
            </w:r>
            <w:r w:rsidR="0060737C">
              <w:t>s</w:t>
            </w:r>
            <w:r>
              <w:t xml:space="preserve"> </w:t>
            </w:r>
            <w:r w:rsidR="00A75F56">
              <w:t xml:space="preserve">9.4a and </w:t>
            </w:r>
            <w:r>
              <w:t xml:space="preserve">9.4b </w:t>
            </w:r>
            <w:r>
              <w:rPr>
                <w:i/>
              </w:rPr>
              <w:t xml:space="preserve">Learn, </w:t>
            </w:r>
            <w:r w:rsidRPr="001421BE">
              <w:rPr>
                <w:i/>
              </w:rPr>
              <w:t>Practice</w:t>
            </w:r>
            <w:r>
              <w:rPr>
                <w:i/>
              </w:rPr>
              <w:t xml:space="preserve">, </w:t>
            </w:r>
            <w:r>
              <w:t xml:space="preserve">and </w:t>
            </w:r>
            <w:r>
              <w:rPr>
                <w:i/>
              </w:rPr>
              <w:t>Certify</w:t>
            </w:r>
          </w:p>
        </w:tc>
        <w:tc>
          <w:tcPr>
            <w:tcW w:w="1439" w:type="dxa"/>
          </w:tcPr>
          <w:p w14:paraId="4D0FA7D9" w14:textId="68541293" w:rsidR="009879BF" w:rsidRPr="00920659" w:rsidRDefault="009879BF" w:rsidP="00CD2A7C">
            <w:pPr>
              <w:jc w:val="center"/>
            </w:pPr>
            <w:r>
              <w:t>T 2/2</w:t>
            </w:r>
          </w:p>
        </w:tc>
        <w:tc>
          <w:tcPr>
            <w:tcW w:w="720" w:type="dxa"/>
          </w:tcPr>
          <w:p w14:paraId="6CA707CC" w14:textId="77777777" w:rsidR="009879BF" w:rsidRDefault="009879BF" w:rsidP="00CD2A7C"/>
        </w:tc>
      </w:tr>
      <w:tr w:rsidR="009879BF" w14:paraId="17F4CDB4" w14:textId="77777777" w:rsidTr="00D45FB8">
        <w:trPr>
          <w:trHeight w:val="86"/>
        </w:trPr>
        <w:tc>
          <w:tcPr>
            <w:tcW w:w="1080" w:type="dxa"/>
            <w:vMerge/>
          </w:tcPr>
          <w:p w14:paraId="4592C9BB" w14:textId="77777777" w:rsidR="009879BF" w:rsidRDefault="009879BF" w:rsidP="00CD2A7C"/>
        </w:tc>
        <w:tc>
          <w:tcPr>
            <w:tcW w:w="6120" w:type="dxa"/>
            <w:tcBorders>
              <w:top w:val="single" w:sz="4" w:space="0" w:color="auto"/>
              <w:bottom w:val="single" w:sz="12" w:space="0" w:color="auto"/>
            </w:tcBorders>
          </w:tcPr>
          <w:p w14:paraId="2B51D6C3" w14:textId="77777777" w:rsidR="009879BF" w:rsidRPr="00781C3A" w:rsidRDefault="009879BF" w:rsidP="00CD2A7C">
            <w:pPr>
              <w:rPr>
                <w:i/>
              </w:rPr>
            </w:pPr>
            <w:r>
              <w:t xml:space="preserve">Module </w:t>
            </w:r>
            <w:r>
              <w:rPr>
                <w:rFonts w:ascii="Times New Roman" w:hAnsi="Times New Roman" w:cs="Times New Roman"/>
              </w:rPr>
              <w:t>K</w:t>
            </w:r>
            <w:r>
              <w:t xml:space="preserve"> Practice Problems</w:t>
            </w:r>
          </w:p>
        </w:tc>
        <w:tc>
          <w:tcPr>
            <w:tcW w:w="1439" w:type="dxa"/>
            <w:tcBorders>
              <w:bottom w:val="single" w:sz="12" w:space="0" w:color="auto"/>
            </w:tcBorders>
          </w:tcPr>
          <w:p w14:paraId="7DA8C9C8" w14:textId="5EE3F495" w:rsidR="009879BF" w:rsidRPr="00920659" w:rsidRDefault="009879BF" w:rsidP="00CD2A7C">
            <w:pPr>
              <w:jc w:val="center"/>
            </w:pPr>
            <w:r>
              <w:t>R 2/4</w:t>
            </w:r>
          </w:p>
        </w:tc>
        <w:tc>
          <w:tcPr>
            <w:tcW w:w="720" w:type="dxa"/>
            <w:tcBorders>
              <w:bottom w:val="single" w:sz="12" w:space="0" w:color="auto"/>
            </w:tcBorders>
          </w:tcPr>
          <w:p w14:paraId="4F5200C8" w14:textId="77777777" w:rsidR="009879BF" w:rsidRDefault="009879BF" w:rsidP="00CD2A7C"/>
        </w:tc>
      </w:tr>
      <w:tr w:rsidR="009879BF" w14:paraId="6518AF04" w14:textId="77777777" w:rsidTr="00D45FB8">
        <w:tc>
          <w:tcPr>
            <w:tcW w:w="1080" w:type="dxa"/>
            <w:vMerge/>
            <w:tcBorders>
              <w:bottom w:val="single" w:sz="12" w:space="0" w:color="000000"/>
            </w:tcBorders>
          </w:tcPr>
          <w:p w14:paraId="25842C16" w14:textId="77777777" w:rsidR="009879BF" w:rsidRPr="00B27549" w:rsidRDefault="009879BF" w:rsidP="00CD2A7C">
            <w:pPr>
              <w:jc w:val="center"/>
              <w:rPr>
                <w:rFonts w:ascii="Times New Roman" w:hAnsi="Times New Roman" w:cs="Times New Roman"/>
                <w:b/>
                <w:sz w:val="32"/>
                <w:szCs w:val="32"/>
              </w:rPr>
            </w:pPr>
          </w:p>
        </w:tc>
        <w:tc>
          <w:tcPr>
            <w:tcW w:w="6120" w:type="dxa"/>
            <w:tcBorders>
              <w:top w:val="single" w:sz="12" w:space="0" w:color="000000"/>
              <w:bottom w:val="single" w:sz="12" w:space="0" w:color="000000"/>
            </w:tcBorders>
          </w:tcPr>
          <w:p w14:paraId="5A9C1C96" w14:textId="77777777" w:rsidR="009879BF" w:rsidRDefault="009879BF" w:rsidP="00CD2A7C">
            <w:pPr>
              <w:rPr>
                <w:b/>
              </w:rPr>
            </w:pPr>
          </w:p>
          <w:p w14:paraId="3201831B" w14:textId="77777777" w:rsidR="009879BF" w:rsidRDefault="009879BF" w:rsidP="00CD2A7C">
            <w:pPr>
              <w:rPr>
                <w:b/>
              </w:rPr>
            </w:pPr>
            <w:r w:rsidRPr="0077741F">
              <w:rPr>
                <w:b/>
              </w:rPr>
              <w:t xml:space="preserve">Module </w:t>
            </w:r>
            <w:r>
              <w:rPr>
                <w:rFonts w:ascii="Times New Roman" w:hAnsi="Times New Roman" w:cs="Times New Roman"/>
                <w:b/>
              </w:rPr>
              <w:t>K</w:t>
            </w:r>
            <w:r w:rsidRPr="0077741F">
              <w:rPr>
                <w:b/>
              </w:rPr>
              <w:t xml:space="preserve"> Test</w:t>
            </w:r>
          </w:p>
          <w:p w14:paraId="7F0F69C3" w14:textId="77777777" w:rsidR="009879BF" w:rsidRDefault="009879BF" w:rsidP="00CD2A7C">
            <w:pPr>
              <w:rPr>
                <w:b/>
              </w:rPr>
            </w:pPr>
          </w:p>
        </w:tc>
        <w:tc>
          <w:tcPr>
            <w:tcW w:w="1439" w:type="dxa"/>
            <w:tcBorders>
              <w:top w:val="single" w:sz="12" w:space="0" w:color="000000"/>
              <w:bottom w:val="single" w:sz="12" w:space="0" w:color="000000"/>
            </w:tcBorders>
          </w:tcPr>
          <w:p w14:paraId="0D595E92" w14:textId="77777777" w:rsidR="009879BF" w:rsidRDefault="009879BF" w:rsidP="00CD2A7C">
            <w:pPr>
              <w:jc w:val="center"/>
            </w:pPr>
          </w:p>
          <w:p w14:paraId="388DBCEA" w14:textId="74683ACA" w:rsidR="009879BF" w:rsidRDefault="009879BF" w:rsidP="00CD2A7C">
            <w:pPr>
              <w:jc w:val="center"/>
            </w:pPr>
            <w:r>
              <w:rPr>
                <w:b/>
              </w:rPr>
              <w:t>T 2/9</w:t>
            </w:r>
          </w:p>
        </w:tc>
        <w:tc>
          <w:tcPr>
            <w:tcW w:w="720" w:type="dxa"/>
            <w:tcBorders>
              <w:top w:val="single" w:sz="12" w:space="0" w:color="000000"/>
              <w:bottom w:val="single" w:sz="12" w:space="0" w:color="000000"/>
            </w:tcBorders>
          </w:tcPr>
          <w:p w14:paraId="3095277D" w14:textId="77777777" w:rsidR="009879BF" w:rsidRDefault="009879BF" w:rsidP="00CD2A7C"/>
        </w:tc>
      </w:tr>
    </w:tbl>
    <w:p w14:paraId="267A69C0"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4111DA" w14:paraId="23ABBAEB" w14:textId="77777777" w:rsidTr="00D45FB8">
        <w:tc>
          <w:tcPr>
            <w:tcW w:w="1080" w:type="dxa"/>
            <w:vMerge w:val="restart"/>
            <w:tcBorders>
              <w:top w:val="single" w:sz="12" w:space="0" w:color="000000"/>
            </w:tcBorders>
          </w:tcPr>
          <w:p w14:paraId="77597B2C" w14:textId="77777777" w:rsidR="004111DA" w:rsidRPr="002E37C1" w:rsidRDefault="004111DA" w:rsidP="00CD2A7C">
            <w:pPr>
              <w:jc w:val="center"/>
              <w:rPr>
                <w:sz w:val="16"/>
                <w:szCs w:val="16"/>
              </w:rPr>
            </w:pPr>
          </w:p>
          <w:p w14:paraId="3ED72DB6" w14:textId="77777777" w:rsidR="004111DA" w:rsidRPr="00B27549" w:rsidRDefault="004111DA" w:rsidP="00CD2A7C">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60017A27" w14:textId="77777777" w:rsidR="004111DA" w:rsidRDefault="004111DA" w:rsidP="00CD2A7C"/>
          <w:p w14:paraId="33B81E9C" w14:textId="77777777" w:rsidR="004111DA" w:rsidRDefault="004111DA" w:rsidP="00CD2A7C">
            <w:pPr>
              <w:jc w:val="center"/>
              <w:rPr>
                <w:sz w:val="16"/>
                <w:szCs w:val="16"/>
              </w:rPr>
            </w:pPr>
            <w:r>
              <w:rPr>
                <w:sz w:val="16"/>
                <w:szCs w:val="16"/>
              </w:rPr>
              <w:t>Exponents</w:t>
            </w:r>
          </w:p>
          <w:p w14:paraId="397B047D" w14:textId="77777777" w:rsidR="004111DA" w:rsidRDefault="004111DA" w:rsidP="00CD2A7C">
            <w:pPr>
              <w:jc w:val="center"/>
              <w:rPr>
                <w:sz w:val="16"/>
                <w:szCs w:val="16"/>
              </w:rPr>
            </w:pPr>
          </w:p>
          <w:p w14:paraId="3F6803A1" w14:textId="77777777" w:rsidR="004111DA" w:rsidRDefault="004111DA" w:rsidP="00CD2A7C">
            <w:pPr>
              <w:jc w:val="center"/>
              <w:rPr>
                <w:sz w:val="16"/>
                <w:szCs w:val="16"/>
              </w:rPr>
            </w:pPr>
            <w:r>
              <w:rPr>
                <w:sz w:val="16"/>
                <w:szCs w:val="16"/>
              </w:rPr>
              <w:t>Scientific Notation</w:t>
            </w:r>
          </w:p>
          <w:p w14:paraId="146017A0" w14:textId="77777777" w:rsidR="004111DA" w:rsidRPr="00E53A6A" w:rsidRDefault="004111DA" w:rsidP="00CD2A7C">
            <w:pPr>
              <w:rPr>
                <w:sz w:val="16"/>
                <w:szCs w:val="16"/>
              </w:rPr>
            </w:pPr>
          </w:p>
          <w:p w14:paraId="45770A53" w14:textId="77777777" w:rsidR="004111DA" w:rsidRPr="002E37C1" w:rsidRDefault="004111DA" w:rsidP="00CD2A7C">
            <w:pPr>
              <w:jc w:val="center"/>
              <w:rPr>
                <w:sz w:val="16"/>
                <w:szCs w:val="16"/>
              </w:rPr>
            </w:pPr>
            <w:r>
              <w:rPr>
                <w:sz w:val="16"/>
                <w:szCs w:val="16"/>
              </w:rPr>
              <w:t>Polynomials</w:t>
            </w:r>
          </w:p>
        </w:tc>
        <w:tc>
          <w:tcPr>
            <w:tcW w:w="6120" w:type="dxa"/>
            <w:tcBorders>
              <w:top w:val="single" w:sz="12" w:space="0" w:color="000000"/>
            </w:tcBorders>
          </w:tcPr>
          <w:p w14:paraId="02D3EAA6" w14:textId="77777777" w:rsidR="004111DA" w:rsidRDefault="004111DA" w:rsidP="00CD2A7C">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tcBorders>
              <w:top w:val="single" w:sz="12" w:space="0" w:color="000000"/>
            </w:tcBorders>
          </w:tcPr>
          <w:p w14:paraId="16DD8347" w14:textId="5B4DEB9D" w:rsidR="004111DA" w:rsidRPr="00920659" w:rsidRDefault="004111DA" w:rsidP="00CD2A7C">
            <w:pPr>
              <w:jc w:val="center"/>
            </w:pPr>
            <w:r>
              <w:t>R 2/11</w:t>
            </w:r>
          </w:p>
        </w:tc>
        <w:tc>
          <w:tcPr>
            <w:tcW w:w="720" w:type="dxa"/>
            <w:tcBorders>
              <w:top w:val="single" w:sz="12" w:space="0" w:color="000000"/>
            </w:tcBorders>
          </w:tcPr>
          <w:p w14:paraId="4B01EB46" w14:textId="77777777" w:rsidR="004111DA" w:rsidRDefault="004111DA" w:rsidP="00CD2A7C"/>
        </w:tc>
      </w:tr>
      <w:tr w:rsidR="004111DA" w14:paraId="6DD89328" w14:textId="77777777" w:rsidTr="00D45FB8">
        <w:tc>
          <w:tcPr>
            <w:tcW w:w="1080" w:type="dxa"/>
            <w:vMerge/>
          </w:tcPr>
          <w:p w14:paraId="0E2E7EB9" w14:textId="77777777" w:rsidR="004111DA" w:rsidRDefault="004111DA" w:rsidP="00CD2A7C"/>
        </w:tc>
        <w:tc>
          <w:tcPr>
            <w:tcW w:w="6120" w:type="dxa"/>
          </w:tcPr>
          <w:p w14:paraId="28C03F46" w14:textId="77777777" w:rsidR="004111DA" w:rsidRPr="00781C3A" w:rsidRDefault="004111DA" w:rsidP="00CD2A7C">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tcPr>
          <w:p w14:paraId="72481F84" w14:textId="5754D561" w:rsidR="004111DA" w:rsidRPr="00920659" w:rsidRDefault="004111DA" w:rsidP="00CD2A7C">
            <w:pPr>
              <w:jc w:val="center"/>
            </w:pPr>
            <w:r>
              <w:t>T 2/16</w:t>
            </w:r>
          </w:p>
        </w:tc>
        <w:tc>
          <w:tcPr>
            <w:tcW w:w="720" w:type="dxa"/>
          </w:tcPr>
          <w:p w14:paraId="53EE08E8" w14:textId="77777777" w:rsidR="004111DA" w:rsidRDefault="004111DA" w:rsidP="00CD2A7C"/>
        </w:tc>
      </w:tr>
      <w:tr w:rsidR="004111DA" w14:paraId="4EE25D6D" w14:textId="77777777" w:rsidTr="00D45FB8">
        <w:tc>
          <w:tcPr>
            <w:tcW w:w="1080" w:type="dxa"/>
            <w:vMerge/>
          </w:tcPr>
          <w:p w14:paraId="28924E6F" w14:textId="77777777" w:rsidR="004111DA" w:rsidRDefault="004111DA" w:rsidP="00CD2A7C"/>
        </w:tc>
        <w:tc>
          <w:tcPr>
            <w:tcW w:w="6120" w:type="dxa"/>
          </w:tcPr>
          <w:p w14:paraId="0FD7B731" w14:textId="3ED7DB72" w:rsidR="004111DA" w:rsidRPr="00781C3A" w:rsidRDefault="00F12FEB" w:rsidP="00CD2A7C">
            <w:pPr>
              <w:rPr>
                <w:i/>
              </w:rPr>
            </w:pPr>
            <w:r>
              <w:t>Lesson</w:t>
            </w:r>
            <w:r w:rsidR="0060737C">
              <w:t>s</w:t>
            </w:r>
            <w:r w:rsidR="004111DA">
              <w:t xml:space="preserve"> 11.2b </w:t>
            </w:r>
            <w:r w:rsidR="00F31CE1">
              <w:t xml:space="preserve">and 11.3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619B957C" w14:textId="6C8AC0EE" w:rsidR="004111DA" w:rsidRPr="00920659" w:rsidRDefault="004111DA" w:rsidP="00CD2A7C">
            <w:pPr>
              <w:jc w:val="center"/>
            </w:pPr>
            <w:r>
              <w:t>T 2/16</w:t>
            </w:r>
          </w:p>
        </w:tc>
        <w:tc>
          <w:tcPr>
            <w:tcW w:w="720" w:type="dxa"/>
          </w:tcPr>
          <w:p w14:paraId="28C2A937" w14:textId="77777777" w:rsidR="004111DA" w:rsidRDefault="004111DA" w:rsidP="00CD2A7C"/>
        </w:tc>
      </w:tr>
      <w:tr w:rsidR="004111DA" w14:paraId="6210399E" w14:textId="77777777" w:rsidTr="00D45FB8">
        <w:tc>
          <w:tcPr>
            <w:tcW w:w="1080" w:type="dxa"/>
            <w:vMerge/>
          </w:tcPr>
          <w:p w14:paraId="5D26EC26" w14:textId="77777777" w:rsidR="004111DA" w:rsidRDefault="004111DA" w:rsidP="00CD2A7C"/>
        </w:tc>
        <w:tc>
          <w:tcPr>
            <w:tcW w:w="6120" w:type="dxa"/>
          </w:tcPr>
          <w:p w14:paraId="393E4792" w14:textId="0B74EBB2" w:rsidR="004111DA" w:rsidRDefault="00F31CE1" w:rsidP="00CD2A7C">
            <w:r>
              <w:t xml:space="preserve">Lessons </w:t>
            </w:r>
            <w:r w:rsidR="004111DA">
              <w:t xml:space="preserve">11.4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254C76BF" w14:textId="22184A5F" w:rsidR="004111DA" w:rsidRPr="00920659" w:rsidRDefault="004111DA" w:rsidP="00CD2A7C">
            <w:pPr>
              <w:jc w:val="center"/>
            </w:pPr>
            <w:r>
              <w:t>R 2/18</w:t>
            </w:r>
          </w:p>
        </w:tc>
        <w:tc>
          <w:tcPr>
            <w:tcW w:w="720" w:type="dxa"/>
          </w:tcPr>
          <w:p w14:paraId="0174348A" w14:textId="77777777" w:rsidR="004111DA" w:rsidRDefault="004111DA" w:rsidP="00CD2A7C"/>
        </w:tc>
      </w:tr>
      <w:tr w:rsidR="004111DA" w14:paraId="3E45146B" w14:textId="77777777" w:rsidTr="00D45FB8">
        <w:tc>
          <w:tcPr>
            <w:tcW w:w="1080" w:type="dxa"/>
            <w:vMerge/>
          </w:tcPr>
          <w:p w14:paraId="237F580A" w14:textId="77777777" w:rsidR="004111DA" w:rsidRDefault="004111DA" w:rsidP="00CD2A7C"/>
        </w:tc>
        <w:tc>
          <w:tcPr>
            <w:tcW w:w="6120" w:type="dxa"/>
          </w:tcPr>
          <w:p w14:paraId="67613D50" w14:textId="77777777" w:rsidR="004111DA" w:rsidRDefault="004111DA" w:rsidP="00CD2A7C">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tcPr>
          <w:p w14:paraId="187A236C" w14:textId="18E9E52C" w:rsidR="004111DA" w:rsidRPr="00920659" w:rsidRDefault="004111DA" w:rsidP="00CD2A7C">
            <w:pPr>
              <w:jc w:val="center"/>
            </w:pPr>
            <w:r>
              <w:t>R 2/18</w:t>
            </w:r>
          </w:p>
        </w:tc>
        <w:tc>
          <w:tcPr>
            <w:tcW w:w="720" w:type="dxa"/>
          </w:tcPr>
          <w:p w14:paraId="20AD954B" w14:textId="77777777" w:rsidR="004111DA" w:rsidRDefault="004111DA" w:rsidP="00CD2A7C"/>
        </w:tc>
      </w:tr>
      <w:tr w:rsidR="004111DA" w14:paraId="5DB70BCC" w14:textId="77777777" w:rsidTr="00D45FB8">
        <w:trPr>
          <w:trHeight w:val="88"/>
        </w:trPr>
        <w:tc>
          <w:tcPr>
            <w:tcW w:w="1080" w:type="dxa"/>
            <w:vMerge/>
          </w:tcPr>
          <w:p w14:paraId="7B2D3338" w14:textId="77777777" w:rsidR="004111DA" w:rsidRDefault="004111DA" w:rsidP="00CD2A7C"/>
        </w:tc>
        <w:tc>
          <w:tcPr>
            <w:tcW w:w="6120" w:type="dxa"/>
          </w:tcPr>
          <w:p w14:paraId="1012F032" w14:textId="5FF06763" w:rsidR="004111DA" w:rsidRPr="00781C3A" w:rsidRDefault="004111DA" w:rsidP="00CD2A7C">
            <w:pPr>
              <w:rPr>
                <w:i/>
              </w:rPr>
            </w:pPr>
            <w:r>
              <w:t>Lessons 11.6b</w:t>
            </w:r>
            <w:r w:rsidR="004F726E">
              <w:t xml:space="preserve"> and 11.7</w:t>
            </w:r>
            <w:r w:rsidR="003D267E">
              <w:t>a</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41956397" w14:textId="60098779" w:rsidR="004111DA" w:rsidRPr="00920659" w:rsidRDefault="004111DA" w:rsidP="00CD2A7C">
            <w:pPr>
              <w:jc w:val="center"/>
            </w:pPr>
            <w:r>
              <w:t>T 2/23</w:t>
            </w:r>
          </w:p>
        </w:tc>
        <w:tc>
          <w:tcPr>
            <w:tcW w:w="720" w:type="dxa"/>
          </w:tcPr>
          <w:p w14:paraId="1B1A5EE4" w14:textId="77777777" w:rsidR="004111DA" w:rsidRDefault="004111DA" w:rsidP="00CD2A7C"/>
        </w:tc>
      </w:tr>
      <w:tr w:rsidR="004111DA" w14:paraId="09EA5BDD" w14:textId="77777777" w:rsidTr="00D45FB8">
        <w:trPr>
          <w:trHeight w:val="90"/>
        </w:trPr>
        <w:tc>
          <w:tcPr>
            <w:tcW w:w="1080" w:type="dxa"/>
            <w:vMerge/>
          </w:tcPr>
          <w:p w14:paraId="524C6913" w14:textId="77777777" w:rsidR="004111DA" w:rsidRDefault="004111DA" w:rsidP="00CD2A7C"/>
        </w:tc>
        <w:tc>
          <w:tcPr>
            <w:tcW w:w="6120" w:type="dxa"/>
          </w:tcPr>
          <w:p w14:paraId="5867E12E" w14:textId="77777777" w:rsidR="004111DA" w:rsidRDefault="004111DA" w:rsidP="00CD2A7C">
            <w:r>
              <w:t xml:space="preserve">Module </w:t>
            </w:r>
            <w:r>
              <w:rPr>
                <w:rFonts w:ascii="Times New Roman" w:hAnsi="Times New Roman" w:cs="Times New Roman"/>
              </w:rPr>
              <w:t>L</w:t>
            </w:r>
            <w:r>
              <w:t xml:space="preserve"> Practice Problems</w:t>
            </w:r>
          </w:p>
        </w:tc>
        <w:tc>
          <w:tcPr>
            <w:tcW w:w="1439" w:type="dxa"/>
          </w:tcPr>
          <w:p w14:paraId="24369567" w14:textId="689F1987" w:rsidR="004111DA" w:rsidRDefault="004111DA" w:rsidP="00CD2A7C">
            <w:pPr>
              <w:jc w:val="center"/>
            </w:pPr>
            <w:r>
              <w:t>T 2/23</w:t>
            </w:r>
          </w:p>
        </w:tc>
        <w:tc>
          <w:tcPr>
            <w:tcW w:w="720" w:type="dxa"/>
          </w:tcPr>
          <w:p w14:paraId="5D0E5547" w14:textId="77777777" w:rsidR="004111DA" w:rsidRDefault="004111DA" w:rsidP="00CD2A7C"/>
        </w:tc>
      </w:tr>
      <w:tr w:rsidR="004111DA" w14:paraId="6A6640BE" w14:textId="77777777" w:rsidTr="00D45FB8">
        <w:tc>
          <w:tcPr>
            <w:tcW w:w="1080" w:type="dxa"/>
            <w:vMerge/>
            <w:tcBorders>
              <w:bottom w:val="single" w:sz="12" w:space="0" w:color="000000"/>
            </w:tcBorders>
          </w:tcPr>
          <w:p w14:paraId="7ED2E34E" w14:textId="77777777" w:rsidR="004111DA" w:rsidRDefault="004111DA" w:rsidP="00CD2A7C"/>
        </w:tc>
        <w:tc>
          <w:tcPr>
            <w:tcW w:w="6120" w:type="dxa"/>
            <w:tcBorders>
              <w:top w:val="single" w:sz="12" w:space="0" w:color="auto"/>
              <w:bottom w:val="single" w:sz="12" w:space="0" w:color="000000"/>
            </w:tcBorders>
            <w:vAlign w:val="center"/>
          </w:tcPr>
          <w:p w14:paraId="7B67261C" w14:textId="77777777" w:rsidR="004111DA" w:rsidRDefault="004111DA" w:rsidP="00CD2A7C">
            <w:pPr>
              <w:rPr>
                <w:b/>
              </w:rPr>
            </w:pPr>
          </w:p>
          <w:p w14:paraId="3F2E0D43" w14:textId="77777777" w:rsidR="004111DA" w:rsidRDefault="004111DA" w:rsidP="00CD2A7C">
            <w:pPr>
              <w:rPr>
                <w:b/>
              </w:rPr>
            </w:pPr>
            <w:r w:rsidRPr="0077741F">
              <w:rPr>
                <w:b/>
              </w:rPr>
              <w:t xml:space="preserve">Module </w:t>
            </w:r>
            <w:r>
              <w:rPr>
                <w:rFonts w:ascii="Times New Roman" w:hAnsi="Times New Roman" w:cs="Times New Roman"/>
                <w:b/>
              </w:rPr>
              <w:t>L</w:t>
            </w:r>
            <w:r w:rsidRPr="0077741F">
              <w:rPr>
                <w:b/>
              </w:rPr>
              <w:t xml:space="preserve"> Test</w:t>
            </w:r>
          </w:p>
          <w:p w14:paraId="64BF9E60" w14:textId="77777777" w:rsidR="004111DA" w:rsidRPr="007313E1" w:rsidRDefault="004111DA" w:rsidP="00CD2A7C"/>
        </w:tc>
        <w:tc>
          <w:tcPr>
            <w:tcW w:w="1439" w:type="dxa"/>
            <w:tcBorders>
              <w:top w:val="single" w:sz="12" w:space="0" w:color="auto"/>
              <w:bottom w:val="single" w:sz="12" w:space="0" w:color="000000"/>
            </w:tcBorders>
            <w:vAlign w:val="center"/>
          </w:tcPr>
          <w:p w14:paraId="262BBD51" w14:textId="3E28C852" w:rsidR="004111DA" w:rsidRPr="00BA4718" w:rsidRDefault="004111DA" w:rsidP="00CD2A7C">
            <w:pPr>
              <w:jc w:val="center"/>
              <w:rPr>
                <w:b/>
              </w:rPr>
            </w:pPr>
            <w:r>
              <w:rPr>
                <w:b/>
              </w:rPr>
              <w:t>R 2/25</w:t>
            </w:r>
          </w:p>
        </w:tc>
        <w:tc>
          <w:tcPr>
            <w:tcW w:w="720" w:type="dxa"/>
            <w:tcBorders>
              <w:top w:val="single" w:sz="12" w:space="0" w:color="auto"/>
              <w:bottom w:val="single" w:sz="12" w:space="0" w:color="000000"/>
            </w:tcBorders>
            <w:vAlign w:val="center"/>
          </w:tcPr>
          <w:p w14:paraId="770A8A3D" w14:textId="77777777" w:rsidR="004111DA" w:rsidRDefault="004111DA" w:rsidP="00CD2A7C"/>
        </w:tc>
      </w:tr>
    </w:tbl>
    <w:p w14:paraId="4FCA7A58"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4111DA" w14:paraId="515980BD" w14:textId="77777777" w:rsidTr="00D45FB8">
        <w:tc>
          <w:tcPr>
            <w:tcW w:w="1080" w:type="dxa"/>
            <w:vMerge w:val="restart"/>
            <w:tcBorders>
              <w:top w:val="single" w:sz="12" w:space="0" w:color="000000"/>
            </w:tcBorders>
          </w:tcPr>
          <w:p w14:paraId="6FCE9927" w14:textId="77777777" w:rsidR="004111DA" w:rsidRPr="00B27549" w:rsidRDefault="004111DA" w:rsidP="00CD2A7C">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63D66F17" w14:textId="77777777" w:rsidR="004111DA" w:rsidRDefault="004111DA" w:rsidP="00CD2A7C"/>
          <w:p w14:paraId="3470C45C" w14:textId="77777777" w:rsidR="004111DA" w:rsidRDefault="004111DA" w:rsidP="00CD2A7C">
            <w:pPr>
              <w:jc w:val="center"/>
              <w:rPr>
                <w:sz w:val="16"/>
                <w:szCs w:val="16"/>
              </w:rPr>
            </w:pPr>
          </w:p>
          <w:p w14:paraId="6529D2B0" w14:textId="77777777" w:rsidR="004111DA" w:rsidRPr="00DE5DE4" w:rsidRDefault="004111DA" w:rsidP="00CD2A7C">
            <w:pPr>
              <w:rPr>
                <w:sz w:val="16"/>
                <w:szCs w:val="16"/>
              </w:rPr>
            </w:pPr>
          </w:p>
          <w:p w14:paraId="10849EE7" w14:textId="77777777" w:rsidR="004111DA" w:rsidRPr="00E53A6A" w:rsidRDefault="004111DA" w:rsidP="00D45FB8">
            <w:pPr>
              <w:jc w:val="center"/>
              <w:rPr>
                <w:sz w:val="16"/>
                <w:szCs w:val="16"/>
              </w:rPr>
            </w:pPr>
            <w:r>
              <w:rPr>
                <w:sz w:val="16"/>
                <w:szCs w:val="16"/>
              </w:rPr>
              <w:t>Factoring</w:t>
            </w:r>
          </w:p>
        </w:tc>
        <w:tc>
          <w:tcPr>
            <w:tcW w:w="6120" w:type="dxa"/>
            <w:tcBorders>
              <w:top w:val="single" w:sz="12" w:space="0" w:color="000000"/>
              <w:bottom w:val="single" w:sz="4" w:space="0" w:color="auto"/>
            </w:tcBorders>
          </w:tcPr>
          <w:p w14:paraId="4AD0CC26" w14:textId="77777777" w:rsidR="004111DA" w:rsidRDefault="004111DA" w:rsidP="00CD2A7C">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tcBorders>
              <w:top w:val="single" w:sz="12" w:space="0" w:color="000000"/>
              <w:bottom w:val="single" w:sz="4" w:space="0" w:color="auto"/>
            </w:tcBorders>
          </w:tcPr>
          <w:p w14:paraId="4734AB8A" w14:textId="4E04E776" w:rsidR="004111DA" w:rsidRDefault="004111DA" w:rsidP="00CD2A7C">
            <w:pPr>
              <w:jc w:val="center"/>
            </w:pPr>
            <w:r>
              <w:t>T 3/1</w:t>
            </w:r>
          </w:p>
        </w:tc>
        <w:tc>
          <w:tcPr>
            <w:tcW w:w="720" w:type="dxa"/>
            <w:tcBorders>
              <w:top w:val="single" w:sz="12" w:space="0" w:color="000000"/>
              <w:bottom w:val="single" w:sz="4" w:space="0" w:color="auto"/>
            </w:tcBorders>
          </w:tcPr>
          <w:p w14:paraId="4AA5AFE3" w14:textId="77777777" w:rsidR="004111DA" w:rsidRPr="002D67D5" w:rsidRDefault="004111DA" w:rsidP="00CD2A7C">
            <w:pPr>
              <w:jc w:val="center"/>
              <w:rPr>
                <w:sz w:val="16"/>
                <w:szCs w:val="16"/>
              </w:rPr>
            </w:pPr>
          </w:p>
        </w:tc>
      </w:tr>
      <w:tr w:rsidR="004111DA" w14:paraId="5DF362D5" w14:textId="77777777" w:rsidTr="00D45FB8">
        <w:tc>
          <w:tcPr>
            <w:tcW w:w="1080" w:type="dxa"/>
            <w:vMerge/>
          </w:tcPr>
          <w:p w14:paraId="71ACB45D" w14:textId="77777777" w:rsidR="004111DA" w:rsidRPr="00E53A6A" w:rsidRDefault="004111DA" w:rsidP="00CD2A7C">
            <w:pPr>
              <w:rPr>
                <w:sz w:val="16"/>
                <w:szCs w:val="16"/>
              </w:rPr>
            </w:pPr>
          </w:p>
        </w:tc>
        <w:tc>
          <w:tcPr>
            <w:tcW w:w="6120" w:type="dxa"/>
            <w:tcBorders>
              <w:top w:val="single" w:sz="4" w:space="0" w:color="auto"/>
              <w:bottom w:val="single" w:sz="4" w:space="0" w:color="auto"/>
            </w:tcBorders>
          </w:tcPr>
          <w:p w14:paraId="09904E99" w14:textId="6E1B1D85" w:rsidR="004111DA" w:rsidRDefault="00B50205" w:rsidP="00CD2A7C">
            <w:r>
              <w:t xml:space="preserve">Lessons 12.1a, </w:t>
            </w:r>
            <w:r w:rsidR="004111DA">
              <w:t>12.1b</w:t>
            </w:r>
            <w:r>
              <w:t>, and 12.1c</w:t>
            </w:r>
            <w:r w:rsidR="004111DA">
              <w:t xml:space="preserve">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Borders>
              <w:top w:val="single" w:sz="4" w:space="0" w:color="auto"/>
              <w:bottom w:val="single" w:sz="4" w:space="0" w:color="auto"/>
            </w:tcBorders>
          </w:tcPr>
          <w:p w14:paraId="0023EBF9" w14:textId="2BCC4554" w:rsidR="004111DA" w:rsidRPr="00920659" w:rsidRDefault="004111DA" w:rsidP="00CD2A7C">
            <w:pPr>
              <w:jc w:val="center"/>
              <w:rPr>
                <w:sz w:val="16"/>
                <w:szCs w:val="16"/>
              </w:rPr>
            </w:pPr>
            <w:r w:rsidRPr="007030EE">
              <w:t>T</w:t>
            </w:r>
            <w:r>
              <w:t xml:space="preserve"> 3/1</w:t>
            </w:r>
          </w:p>
        </w:tc>
        <w:tc>
          <w:tcPr>
            <w:tcW w:w="720" w:type="dxa"/>
            <w:tcBorders>
              <w:top w:val="single" w:sz="4" w:space="0" w:color="auto"/>
              <w:bottom w:val="single" w:sz="4" w:space="0" w:color="auto"/>
            </w:tcBorders>
          </w:tcPr>
          <w:p w14:paraId="7D205F42" w14:textId="77777777" w:rsidR="004111DA" w:rsidRPr="002D67D5" w:rsidRDefault="004111DA" w:rsidP="00CD2A7C">
            <w:pPr>
              <w:jc w:val="center"/>
              <w:rPr>
                <w:sz w:val="16"/>
                <w:szCs w:val="16"/>
              </w:rPr>
            </w:pPr>
          </w:p>
        </w:tc>
      </w:tr>
      <w:tr w:rsidR="004111DA" w14:paraId="54316A65" w14:textId="77777777" w:rsidTr="00D45FB8">
        <w:tc>
          <w:tcPr>
            <w:tcW w:w="1080" w:type="dxa"/>
            <w:vMerge/>
          </w:tcPr>
          <w:p w14:paraId="11BE2378" w14:textId="77777777" w:rsidR="004111DA" w:rsidRDefault="004111DA" w:rsidP="00CD2A7C"/>
        </w:tc>
        <w:tc>
          <w:tcPr>
            <w:tcW w:w="6120" w:type="dxa"/>
          </w:tcPr>
          <w:p w14:paraId="46635A61" w14:textId="7A775C4F" w:rsidR="004111DA" w:rsidRPr="00781C3A" w:rsidRDefault="004111DA" w:rsidP="00B50205">
            <w:pPr>
              <w:rPr>
                <w:i/>
              </w:rPr>
            </w:pPr>
            <w:r>
              <w:t xml:space="preserve">Lessons </w:t>
            </w:r>
            <w:r w:rsidR="00B50205">
              <w:t xml:space="preserve">12.2, 12.3a, and </w:t>
            </w:r>
            <w:r>
              <w:t>12.3</w:t>
            </w:r>
            <w:r w:rsidR="00B50205">
              <w:t>b</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6C8F2662" w14:textId="77E7607F" w:rsidR="004111DA" w:rsidRPr="00920659" w:rsidRDefault="004111DA" w:rsidP="00CD2A7C">
            <w:pPr>
              <w:jc w:val="center"/>
            </w:pPr>
            <w:r>
              <w:t>R 3/3</w:t>
            </w:r>
          </w:p>
        </w:tc>
        <w:tc>
          <w:tcPr>
            <w:tcW w:w="720" w:type="dxa"/>
          </w:tcPr>
          <w:p w14:paraId="4AC07410" w14:textId="77777777" w:rsidR="004111DA" w:rsidRDefault="004111DA" w:rsidP="00CD2A7C"/>
        </w:tc>
      </w:tr>
      <w:tr w:rsidR="004111DA" w14:paraId="2AB96031" w14:textId="77777777" w:rsidTr="00D45FB8">
        <w:tc>
          <w:tcPr>
            <w:tcW w:w="1080" w:type="dxa"/>
            <w:vMerge/>
          </w:tcPr>
          <w:p w14:paraId="06CB83B4" w14:textId="77777777" w:rsidR="004111DA" w:rsidRDefault="004111DA" w:rsidP="00CD2A7C"/>
        </w:tc>
        <w:tc>
          <w:tcPr>
            <w:tcW w:w="6120" w:type="dxa"/>
          </w:tcPr>
          <w:p w14:paraId="48885028" w14:textId="0AF60830" w:rsidR="004111DA" w:rsidRDefault="00F12FEB" w:rsidP="00CD2A7C">
            <w:r>
              <w:t>Lesson</w:t>
            </w:r>
            <w:r w:rsidR="004111DA">
              <w:t xml:space="preserve"> 12.4a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3077D81D" w14:textId="026DD323" w:rsidR="004111DA" w:rsidRPr="00920659" w:rsidRDefault="004111DA" w:rsidP="00CD2A7C">
            <w:pPr>
              <w:jc w:val="center"/>
            </w:pPr>
            <w:r>
              <w:t>T 3/8</w:t>
            </w:r>
          </w:p>
        </w:tc>
        <w:tc>
          <w:tcPr>
            <w:tcW w:w="720" w:type="dxa"/>
          </w:tcPr>
          <w:p w14:paraId="00AA9240" w14:textId="77777777" w:rsidR="004111DA" w:rsidRDefault="004111DA" w:rsidP="00CD2A7C"/>
        </w:tc>
      </w:tr>
      <w:tr w:rsidR="004111DA" w14:paraId="54F860E4" w14:textId="77777777" w:rsidTr="00D45FB8">
        <w:tc>
          <w:tcPr>
            <w:tcW w:w="1080" w:type="dxa"/>
            <w:vMerge/>
          </w:tcPr>
          <w:p w14:paraId="24AC0175" w14:textId="77777777" w:rsidR="004111DA" w:rsidRDefault="004111DA" w:rsidP="00CD2A7C"/>
        </w:tc>
        <w:tc>
          <w:tcPr>
            <w:tcW w:w="6120" w:type="dxa"/>
          </w:tcPr>
          <w:p w14:paraId="75C0B9AF" w14:textId="77777777" w:rsidR="004111DA" w:rsidRDefault="004111DA" w:rsidP="00CD2A7C">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tcPr>
          <w:p w14:paraId="7DA05E67" w14:textId="4A49A7E0" w:rsidR="004111DA" w:rsidRPr="00920659" w:rsidRDefault="004111DA" w:rsidP="00CD2A7C">
            <w:pPr>
              <w:jc w:val="center"/>
            </w:pPr>
            <w:r>
              <w:t>T 3/8</w:t>
            </w:r>
          </w:p>
        </w:tc>
        <w:tc>
          <w:tcPr>
            <w:tcW w:w="720" w:type="dxa"/>
          </w:tcPr>
          <w:p w14:paraId="0C528657" w14:textId="77777777" w:rsidR="004111DA" w:rsidRDefault="004111DA" w:rsidP="00CD2A7C"/>
        </w:tc>
      </w:tr>
      <w:tr w:rsidR="004111DA" w14:paraId="1CECF82C" w14:textId="77777777" w:rsidTr="00D45FB8">
        <w:trPr>
          <w:trHeight w:val="88"/>
        </w:trPr>
        <w:tc>
          <w:tcPr>
            <w:tcW w:w="1080" w:type="dxa"/>
            <w:vMerge/>
          </w:tcPr>
          <w:p w14:paraId="57A9E7E3" w14:textId="77777777" w:rsidR="004111DA" w:rsidRDefault="004111DA" w:rsidP="00CD2A7C"/>
        </w:tc>
        <w:tc>
          <w:tcPr>
            <w:tcW w:w="6120" w:type="dxa"/>
          </w:tcPr>
          <w:p w14:paraId="2C31E03C" w14:textId="33401A6C" w:rsidR="004111DA" w:rsidRPr="00781C3A" w:rsidRDefault="00F12FEB" w:rsidP="00CD2A7C">
            <w:pPr>
              <w:rPr>
                <w:i/>
              </w:rPr>
            </w:pPr>
            <w:r>
              <w:t>Lesson</w:t>
            </w:r>
            <w:r w:rsidR="004111DA">
              <w:t xml:space="preserve"> 12.6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10741F70" w14:textId="06BA2522" w:rsidR="004111DA" w:rsidRPr="00920659" w:rsidRDefault="004111DA" w:rsidP="00CD2A7C">
            <w:pPr>
              <w:jc w:val="center"/>
            </w:pPr>
            <w:r>
              <w:t>R 3/10</w:t>
            </w:r>
          </w:p>
        </w:tc>
        <w:tc>
          <w:tcPr>
            <w:tcW w:w="720" w:type="dxa"/>
          </w:tcPr>
          <w:p w14:paraId="51E6C3A8" w14:textId="77777777" w:rsidR="004111DA" w:rsidRDefault="004111DA" w:rsidP="00CD2A7C"/>
        </w:tc>
      </w:tr>
      <w:tr w:rsidR="004111DA" w14:paraId="485CF39E" w14:textId="77777777" w:rsidTr="00D45FB8">
        <w:trPr>
          <w:trHeight w:val="90"/>
        </w:trPr>
        <w:tc>
          <w:tcPr>
            <w:tcW w:w="1080" w:type="dxa"/>
            <w:vMerge/>
          </w:tcPr>
          <w:p w14:paraId="49F9784A" w14:textId="77777777" w:rsidR="004111DA" w:rsidRDefault="004111DA" w:rsidP="00CD2A7C"/>
        </w:tc>
        <w:tc>
          <w:tcPr>
            <w:tcW w:w="6120" w:type="dxa"/>
          </w:tcPr>
          <w:p w14:paraId="02889397" w14:textId="77777777" w:rsidR="004111DA" w:rsidRPr="00781C3A" w:rsidRDefault="004111DA" w:rsidP="00CD2A7C">
            <w:pPr>
              <w:rPr>
                <w:i/>
              </w:rPr>
            </w:pPr>
            <w:r>
              <w:t xml:space="preserve">Module </w:t>
            </w:r>
            <w:r>
              <w:rPr>
                <w:rFonts w:ascii="Times New Roman" w:hAnsi="Times New Roman" w:cs="Times New Roman"/>
              </w:rPr>
              <w:t>M</w:t>
            </w:r>
            <w:r>
              <w:t xml:space="preserve"> Practice Problems</w:t>
            </w:r>
          </w:p>
        </w:tc>
        <w:tc>
          <w:tcPr>
            <w:tcW w:w="1439" w:type="dxa"/>
          </w:tcPr>
          <w:p w14:paraId="4C92C020" w14:textId="2E2F2AEC" w:rsidR="004111DA" w:rsidRDefault="004111DA" w:rsidP="00CD2A7C">
            <w:pPr>
              <w:jc w:val="center"/>
            </w:pPr>
            <w:r>
              <w:t>R 3/10</w:t>
            </w:r>
          </w:p>
        </w:tc>
        <w:tc>
          <w:tcPr>
            <w:tcW w:w="720" w:type="dxa"/>
          </w:tcPr>
          <w:p w14:paraId="34E17547" w14:textId="77777777" w:rsidR="004111DA" w:rsidRDefault="004111DA" w:rsidP="00CD2A7C"/>
        </w:tc>
      </w:tr>
      <w:tr w:rsidR="004111DA" w14:paraId="0E59A408" w14:textId="77777777" w:rsidTr="00D45FB8">
        <w:trPr>
          <w:trHeight w:val="826"/>
        </w:trPr>
        <w:tc>
          <w:tcPr>
            <w:tcW w:w="1080" w:type="dxa"/>
            <w:vMerge/>
            <w:tcBorders>
              <w:bottom w:val="single" w:sz="12" w:space="0" w:color="000000"/>
            </w:tcBorders>
          </w:tcPr>
          <w:p w14:paraId="30FAD189" w14:textId="77777777" w:rsidR="004111DA" w:rsidRDefault="004111DA" w:rsidP="00CD2A7C"/>
        </w:tc>
        <w:tc>
          <w:tcPr>
            <w:tcW w:w="6120" w:type="dxa"/>
            <w:tcBorders>
              <w:bottom w:val="single" w:sz="12" w:space="0" w:color="000000"/>
            </w:tcBorders>
          </w:tcPr>
          <w:p w14:paraId="21454625" w14:textId="77777777" w:rsidR="004111DA" w:rsidRDefault="004111DA" w:rsidP="00CD2A7C">
            <w:pPr>
              <w:rPr>
                <w:b/>
              </w:rPr>
            </w:pPr>
          </w:p>
          <w:p w14:paraId="79A0B6F4" w14:textId="77777777" w:rsidR="004111DA" w:rsidRDefault="004111DA" w:rsidP="00CD2A7C">
            <w:pPr>
              <w:rPr>
                <w:b/>
              </w:rPr>
            </w:pPr>
            <w:r w:rsidRPr="0077741F">
              <w:rPr>
                <w:b/>
              </w:rPr>
              <w:t xml:space="preserve">Module </w:t>
            </w:r>
            <w:r>
              <w:rPr>
                <w:rFonts w:ascii="Times New Roman" w:hAnsi="Times New Roman" w:cs="Times New Roman"/>
                <w:b/>
              </w:rPr>
              <w:t>M</w:t>
            </w:r>
            <w:r w:rsidRPr="0077741F">
              <w:rPr>
                <w:b/>
              </w:rPr>
              <w:t xml:space="preserve"> Test</w:t>
            </w:r>
          </w:p>
          <w:p w14:paraId="2597B3B7" w14:textId="77777777" w:rsidR="004111DA" w:rsidRPr="00781C3A" w:rsidRDefault="004111DA" w:rsidP="00CD2A7C">
            <w:pPr>
              <w:rPr>
                <w:i/>
              </w:rPr>
            </w:pPr>
          </w:p>
        </w:tc>
        <w:tc>
          <w:tcPr>
            <w:tcW w:w="1439" w:type="dxa"/>
            <w:tcBorders>
              <w:bottom w:val="single" w:sz="12" w:space="0" w:color="000000"/>
            </w:tcBorders>
          </w:tcPr>
          <w:p w14:paraId="47D63DBC" w14:textId="77777777" w:rsidR="004111DA" w:rsidRDefault="004111DA" w:rsidP="00CD2A7C">
            <w:pPr>
              <w:jc w:val="center"/>
            </w:pPr>
          </w:p>
          <w:p w14:paraId="010B2F5D" w14:textId="40A41396" w:rsidR="004111DA" w:rsidRPr="00920659" w:rsidRDefault="004111DA" w:rsidP="00CD2A7C">
            <w:pPr>
              <w:jc w:val="center"/>
            </w:pPr>
            <w:r>
              <w:rPr>
                <w:b/>
              </w:rPr>
              <w:t>T 3/15</w:t>
            </w:r>
          </w:p>
        </w:tc>
        <w:tc>
          <w:tcPr>
            <w:tcW w:w="720" w:type="dxa"/>
            <w:tcBorders>
              <w:bottom w:val="single" w:sz="12" w:space="0" w:color="000000"/>
            </w:tcBorders>
          </w:tcPr>
          <w:p w14:paraId="2524C300" w14:textId="77777777" w:rsidR="004111DA" w:rsidRDefault="004111DA" w:rsidP="00CD2A7C"/>
        </w:tc>
      </w:tr>
    </w:tbl>
    <w:p w14:paraId="29B47C41" w14:textId="77777777" w:rsidR="006B5AA9" w:rsidRDefault="006B5AA9"/>
    <w:tbl>
      <w:tblPr>
        <w:tblStyle w:val="TableGrid"/>
        <w:tblW w:w="9359" w:type="dxa"/>
        <w:tblLook w:val="04A0" w:firstRow="1" w:lastRow="0" w:firstColumn="1" w:lastColumn="0" w:noHBand="0" w:noVBand="1"/>
      </w:tblPr>
      <w:tblGrid>
        <w:gridCol w:w="1080"/>
        <w:gridCol w:w="6120"/>
        <w:gridCol w:w="1439"/>
        <w:gridCol w:w="720"/>
      </w:tblGrid>
      <w:tr w:rsidR="004111DA" w14:paraId="41B0CD34" w14:textId="77777777" w:rsidTr="00D45FB8">
        <w:tc>
          <w:tcPr>
            <w:tcW w:w="1080" w:type="dxa"/>
            <w:vMerge w:val="restart"/>
            <w:tcBorders>
              <w:top w:val="single" w:sz="12" w:space="0" w:color="000000"/>
            </w:tcBorders>
          </w:tcPr>
          <w:p w14:paraId="1FF67B65" w14:textId="77777777" w:rsidR="004111DA" w:rsidRPr="00B27549" w:rsidRDefault="004111DA" w:rsidP="00CD2A7C">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4DE8A187" w14:textId="77777777" w:rsidR="004111DA" w:rsidRDefault="004111DA" w:rsidP="00CD2A7C">
            <w:pPr>
              <w:jc w:val="center"/>
              <w:rPr>
                <w:sz w:val="16"/>
                <w:szCs w:val="16"/>
              </w:rPr>
            </w:pPr>
          </w:p>
          <w:p w14:paraId="70899357" w14:textId="77777777" w:rsidR="004111DA" w:rsidRDefault="004111DA" w:rsidP="00CD2A7C">
            <w:pPr>
              <w:jc w:val="center"/>
              <w:rPr>
                <w:sz w:val="16"/>
                <w:szCs w:val="16"/>
              </w:rPr>
            </w:pPr>
          </w:p>
          <w:p w14:paraId="68E66A49" w14:textId="77777777" w:rsidR="004111DA" w:rsidRDefault="004111DA" w:rsidP="00CD2A7C">
            <w:pPr>
              <w:jc w:val="center"/>
              <w:rPr>
                <w:sz w:val="16"/>
                <w:szCs w:val="16"/>
              </w:rPr>
            </w:pPr>
          </w:p>
          <w:p w14:paraId="6A88721F" w14:textId="77777777" w:rsidR="004111DA" w:rsidRDefault="004111DA" w:rsidP="00CD2A7C">
            <w:pPr>
              <w:jc w:val="center"/>
              <w:rPr>
                <w:sz w:val="16"/>
                <w:szCs w:val="16"/>
              </w:rPr>
            </w:pPr>
            <w:r>
              <w:rPr>
                <w:sz w:val="16"/>
                <w:szCs w:val="16"/>
              </w:rPr>
              <w:t>Rational Expressions</w:t>
            </w:r>
          </w:p>
          <w:p w14:paraId="0F8EF5EB" w14:textId="77777777" w:rsidR="004111DA" w:rsidRPr="001A1802" w:rsidRDefault="004111DA" w:rsidP="00CD2A7C">
            <w:pPr>
              <w:jc w:val="center"/>
              <w:rPr>
                <w:sz w:val="16"/>
                <w:szCs w:val="16"/>
              </w:rPr>
            </w:pPr>
          </w:p>
          <w:p w14:paraId="7A7CE600" w14:textId="77777777" w:rsidR="004111DA" w:rsidRPr="001A1802" w:rsidRDefault="004111DA" w:rsidP="00CD2A7C">
            <w:pPr>
              <w:jc w:val="center"/>
              <w:rPr>
                <w:sz w:val="16"/>
                <w:szCs w:val="16"/>
              </w:rPr>
            </w:pPr>
            <w:r>
              <w:rPr>
                <w:sz w:val="16"/>
                <w:szCs w:val="16"/>
              </w:rPr>
              <w:t>Radicals</w:t>
            </w:r>
          </w:p>
          <w:p w14:paraId="24907F98" w14:textId="77777777" w:rsidR="004111DA" w:rsidRDefault="004111DA" w:rsidP="00CD2A7C">
            <w:pPr>
              <w:jc w:val="center"/>
              <w:rPr>
                <w:sz w:val="16"/>
                <w:szCs w:val="16"/>
              </w:rPr>
            </w:pPr>
          </w:p>
          <w:p w14:paraId="567BABC8" w14:textId="77777777" w:rsidR="004111DA" w:rsidRDefault="004111DA" w:rsidP="00CD2A7C">
            <w:pPr>
              <w:jc w:val="center"/>
              <w:rPr>
                <w:sz w:val="16"/>
                <w:szCs w:val="16"/>
              </w:rPr>
            </w:pPr>
            <w:r>
              <w:rPr>
                <w:sz w:val="16"/>
                <w:szCs w:val="16"/>
              </w:rPr>
              <w:t>Quadratic</w:t>
            </w:r>
          </w:p>
          <w:p w14:paraId="6179EF05" w14:textId="77777777" w:rsidR="004111DA" w:rsidRPr="00DE5DE4" w:rsidRDefault="004111DA" w:rsidP="00CD2A7C">
            <w:pPr>
              <w:jc w:val="center"/>
              <w:rPr>
                <w:sz w:val="16"/>
                <w:szCs w:val="16"/>
              </w:rPr>
            </w:pPr>
            <w:r>
              <w:rPr>
                <w:sz w:val="16"/>
                <w:szCs w:val="16"/>
              </w:rPr>
              <w:t>Equations</w:t>
            </w:r>
          </w:p>
        </w:tc>
        <w:tc>
          <w:tcPr>
            <w:tcW w:w="6120" w:type="dxa"/>
            <w:tcBorders>
              <w:top w:val="single" w:sz="12" w:space="0" w:color="000000"/>
            </w:tcBorders>
          </w:tcPr>
          <w:p w14:paraId="1DD38B14" w14:textId="77777777" w:rsidR="004111DA" w:rsidRDefault="004111DA" w:rsidP="00CD2A7C">
            <w:r>
              <w:rPr>
                <w:b/>
              </w:rPr>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tcBorders>
              <w:top w:val="single" w:sz="12" w:space="0" w:color="000000"/>
            </w:tcBorders>
          </w:tcPr>
          <w:p w14:paraId="578B4632" w14:textId="5A8964E2" w:rsidR="004111DA" w:rsidRPr="00920659" w:rsidRDefault="004111DA" w:rsidP="00CD2A7C">
            <w:pPr>
              <w:jc w:val="center"/>
            </w:pPr>
            <w:r>
              <w:t>R 3/17</w:t>
            </w:r>
          </w:p>
        </w:tc>
        <w:tc>
          <w:tcPr>
            <w:tcW w:w="720" w:type="dxa"/>
            <w:tcBorders>
              <w:top w:val="single" w:sz="12" w:space="0" w:color="000000"/>
            </w:tcBorders>
          </w:tcPr>
          <w:p w14:paraId="1510D464" w14:textId="77777777" w:rsidR="004111DA" w:rsidRDefault="004111DA" w:rsidP="00CD2A7C"/>
        </w:tc>
      </w:tr>
      <w:tr w:rsidR="004111DA" w14:paraId="556C4BFF" w14:textId="77777777" w:rsidTr="00D45FB8">
        <w:tc>
          <w:tcPr>
            <w:tcW w:w="1080" w:type="dxa"/>
            <w:vMerge/>
          </w:tcPr>
          <w:p w14:paraId="36BD2BAB" w14:textId="77777777" w:rsidR="004111DA" w:rsidRDefault="004111DA" w:rsidP="00CD2A7C"/>
        </w:tc>
        <w:tc>
          <w:tcPr>
            <w:tcW w:w="6120" w:type="dxa"/>
          </w:tcPr>
          <w:p w14:paraId="1241088E" w14:textId="77777777" w:rsidR="004111DA" w:rsidRPr="00781C3A" w:rsidRDefault="004111DA" w:rsidP="00CD2A7C">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39" w:type="dxa"/>
          </w:tcPr>
          <w:p w14:paraId="63F1E35C" w14:textId="7ACE61C3" w:rsidR="004111DA" w:rsidRPr="00920659" w:rsidRDefault="004111DA" w:rsidP="00CD2A7C">
            <w:pPr>
              <w:jc w:val="center"/>
            </w:pPr>
            <w:r>
              <w:t>T 3/29</w:t>
            </w:r>
          </w:p>
        </w:tc>
        <w:tc>
          <w:tcPr>
            <w:tcW w:w="720" w:type="dxa"/>
          </w:tcPr>
          <w:p w14:paraId="51AC2DF7" w14:textId="77777777" w:rsidR="004111DA" w:rsidRDefault="004111DA" w:rsidP="00CD2A7C"/>
        </w:tc>
      </w:tr>
      <w:tr w:rsidR="004111DA" w14:paraId="312C02AE" w14:textId="77777777" w:rsidTr="00D45FB8">
        <w:tc>
          <w:tcPr>
            <w:tcW w:w="1080" w:type="dxa"/>
            <w:vMerge/>
          </w:tcPr>
          <w:p w14:paraId="22C3A8AE" w14:textId="77777777" w:rsidR="004111DA" w:rsidRDefault="004111DA" w:rsidP="00CD2A7C"/>
        </w:tc>
        <w:tc>
          <w:tcPr>
            <w:tcW w:w="6120" w:type="dxa"/>
          </w:tcPr>
          <w:p w14:paraId="472AE577" w14:textId="51B7C164" w:rsidR="004111DA" w:rsidRDefault="00521D4C" w:rsidP="00521D4C">
            <w:r>
              <w:t>Lessons 13.2 and 14.1</w:t>
            </w:r>
            <w:r w:rsidR="004111DA">
              <w:t xml:space="preserve">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53B1E04B" w14:textId="7A596B1B" w:rsidR="004111DA" w:rsidRPr="00920659" w:rsidRDefault="00521D4C" w:rsidP="00CD2A7C">
            <w:pPr>
              <w:jc w:val="center"/>
            </w:pPr>
            <w:r>
              <w:t>R 3/31</w:t>
            </w:r>
          </w:p>
        </w:tc>
        <w:tc>
          <w:tcPr>
            <w:tcW w:w="720" w:type="dxa"/>
          </w:tcPr>
          <w:p w14:paraId="69F683D2" w14:textId="77777777" w:rsidR="004111DA" w:rsidRDefault="004111DA" w:rsidP="00CD2A7C"/>
        </w:tc>
      </w:tr>
      <w:tr w:rsidR="004111DA" w14:paraId="6993EFDD" w14:textId="77777777" w:rsidTr="00D45FB8">
        <w:tc>
          <w:tcPr>
            <w:tcW w:w="1080" w:type="dxa"/>
            <w:vMerge/>
          </w:tcPr>
          <w:p w14:paraId="006F9C90" w14:textId="77777777" w:rsidR="004111DA" w:rsidRDefault="004111DA" w:rsidP="00CD2A7C"/>
        </w:tc>
        <w:tc>
          <w:tcPr>
            <w:tcW w:w="6120" w:type="dxa"/>
          </w:tcPr>
          <w:p w14:paraId="54D60180" w14:textId="19B32337" w:rsidR="004111DA" w:rsidRDefault="00521D4C" w:rsidP="00521D4C">
            <w:r>
              <w:t xml:space="preserve">Lessons 14.2 and 14.3a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31046664" w14:textId="01D73F26" w:rsidR="004111DA" w:rsidRPr="00920659" w:rsidRDefault="00521D4C" w:rsidP="00CD2A7C">
            <w:pPr>
              <w:jc w:val="center"/>
            </w:pPr>
            <w:r>
              <w:t>T 4/5</w:t>
            </w:r>
          </w:p>
        </w:tc>
        <w:tc>
          <w:tcPr>
            <w:tcW w:w="720" w:type="dxa"/>
          </w:tcPr>
          <w:p w14:paraId="10D8D5EF" w14:textId="77777777" w:rsidR="004111DA" w:rsidRDefault="004111DA" w:rsidP="00CD2A7C"/>
        </w:tc>
      </w:tr>
      <w:tr w:rsidR="004111DA" w14:paraId="5BE176E1" w14:textId="77777777" w:rsidTr="00D45FB8">
        <w:tc>
          <w:tcPr>
            <w:tcW w:w="1080" w:type="dxa"/>
            <w:vMerge/>
          </w:tcPr>
          <w:p w14:paraId="6B65DA68" w14:textId="77777777" w:rsidR="004111DA" w:rsidRDefault="004111DA" w:rsidP="00CD2A7C"/>
        </w:tc>
        <w:tc>
          <w:tcPr>
            <w:tcW w:w="6120" w:type="dxa"/>
            <w:tcBorders>
              <w:bottom w:val="single" w:sz="4" w:space="0" w:color="auto"/>
            </w:tcBorders>
          </w:tcPr>
          <w:p w14:paraId="3D78C1EA" w14:textId="5B157E8A" w:rsidR="004111DA" w:rsidRPr="00781C3A" w:rsidRDefault="004111DA" w:rsidP="00521D4C">
            <w:pPr>
              <w:rPr>
                <w:i/>
              </w:rPr>
            </w:pPr>
            <w:r>
              <w:t xml:space="preserve">Lessons </w:t>
            </w:r>
            <w:r w:rsidR="00521D4C">
              <w:t xml:space="preserve">14.3b and </w:t>
            </w:r>
            <w:r>
              <w:t>14.4</w:t>
            </w:r>
            <w:r w:rsidR="00521D4C">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5CB40AD8" w14:textId="12223E78" w:rsidR="004111DA" w:rsidRPr="00920659" w:rsidRDefault="00521D4C" w:rsidP="00CD2A7C">
            <w:pPr>
              <w:jc w:val="center"/>
            </w:pPr>
            <w:r>
              <w:t>R 4/7</w:t>
            </w:r>
          </w:p>
        </w:tc>
        <w:tc>
          <w:tcPr>
            <w:tcW w:w="720" w:type="dxa"/>
          </w:tcPr>
          <w:p w14:paraId="0210DC56" w14:textId="77777777" w:rsidR="004111DA" w:rsidRDefault="004111DA" w:rsidP="00CD2A7C"/>
        </w:tc>
      </w:tr>
      <w:tr w:rsidR="004111DA" w14:paraId="3C24D029" w14:textId="77777777" w:rsidTr="00D45FB8">
        <w:trPr>
          <w:trHeight w:val="88"/>
        </w:trPr>
        <w:tc>
          <w:tcPr>
            <w:tcW w:w="1080" w:type="dxa"/>
            <w:vMerge/>
          </w:tcPr>
          <w:p w14:paraId="739A72F3" w14:textId="77777777" w:rsidR="004111DA" w:rsidRDefault="004111DA" w:rsidP="00CD2A7C"/>
        </w:tc>
        <w:tc>
          <w:tcPr>
            <w:tcW w:w="6120" w:type="dxa"/>
            <w:tcBorders>
              <w:bottom w:val="single" w:sz="4" w:space="0" w:color="auto"/>
            </w:tcBorders>
          </w:tcPr>
          <w:p w14:paraId="0738C3A0" w14:textId="17F93513" w:rsidR="004111DA" w:rsidRPr="00781C3A" w:rsidRDefault="00521D4C" w:rsidP="00521D4C">
            <w:pPr>
              <w:rPr>
                <w:i/>
              </w:rPr>
            </w:pPr>
            <w:r>
              <w:t>Lessons 14.6 and 15.1</w:t>
            </w:r>
            <w:r w:rsidR="004111DA">
              <w:t xml:space="preserve"> </w:t>
            </w:r>
            <w:r w:rsidR="004111DA">
              <w:rPr>
                <w:i/>
              </w:rPr>
              <w:t xml:space="preserve">Learn, </w:t>
            </w:r>
            <w:r w:rsidR="004111DA" w:rsidRPr="001421BE">
              <w:rPr>
                <w:i/>
              </w:rPr>
              <w:t>Practice</w:t>
            </w:r>
            <w:r w:rsidR="004111DA">
              <w:rPr>
                <w:i/>
              </w:rPr>
              <w:t xml:space="preserve">, </w:t>
            </w:r>
            <w:r w:rsidR="004111DA">
              <w:t xml:space="preserve">and </w:t>
            </w:r>
            <w:r w:rsidR="004111DA">
              <w:rPr>
                <w:i/>
              </w:rPr>
              <w:t>Certify</w:t>
            </w:r>
          </w:p>
        </w:tc>
        <w:tc>
          <w:tcPr>
            <w:tcW w:w="1439" w:type="dxa"/>
          </w:tcPr>
          <w:p w14:paraId="27B5819B" w14:textId="1A610F66" w:rsidR="004111DA" w:rsidRPr="00920659" w:rsidRDefault="004111DA" w:rsidP="00CD2A7C">
            <w:pPr>
              <w:jc w:val="center"/>
            </w:pPr>
            <w:r>
              <w:t>T 4/12</w:t>
            </w:r>
          </w:p>
        </w:tc>
        <w:tc>
          <w:tcPr>
            <w:tcW w:w="720" w:type="dxa"/>
          </w:tcPr>
          <w:p w14:paraId="7939DEC9" w14:textId="77777777" w:rsidR="004111DA" w:rsidRDefault="004111DA" w:rsidP="00CD2A7C"/>
        </w:tc>
      </w:tr>
      <w:tr w:rsidR="004111DA" w14:paraId="62ED667B" w14:textId="77777777" w:rsidTr="00D45FB8">
        <w:trPr>
          <w:trHeight w:val="86"/>
        </w:trPr>
        <w:tc>
          <w:tcPr>
            <w:tcW w:w="1080" w:type="dxa"/>
            <w:vMerge/>
          </w:tcPr>
          <w:p w14:paraId="6B529A92" w14:textId="77777777" w:rsidR="004111DA" w:rsidRDefault="004111DA" w:rsidP="00CD2A7C"/>
        </w:tc>
        <w:tc>
          <w:tcPr>
            <w:tcW w:w="6120" w:type="dxa"/>
            <w:tcBorders>
              <w:top w:val="single" w:sz="4" w:space="0" w:color="auto"/>
              <w:bottom w:val="single" w:sz="4" w:space="0" w:color="auto"/>
            </w:tcBorders>
          </w:tcPr>
          <w:p w14:paraId="5B00BF89" w14:textId="2CF7FB91" w:rsidR="004111DA" w:rsidRPr="00781C3A" w:rsidRDefault="004111DA" w:rsidP="00CD2A7C">
            <w:pPr>
              <w:rPr>
                <w:i/>
              </w:rPr>
            </w:pPr>
            <w:r>
              <w:t xml:space="preserve">Lesson </w:t>
            </w:r>
            <w:r w:rsidR="00521D4C">
              <w:t xml:space="preserve">15.3 and </w:t>
            </w:r>
            <w:r>
              <w:t xml:space="preserve">15.4 </w:t>
            </w:r>
            <w:r>
              <w:rPr>
                <w:i/>
              </w:rPr>
              <w:t xml:space="preserve">Learn, </w:t>
            </w:r>
            <w:r w:rsidRPr="001421BE">
              <w:rPr>
                <w:i/>
              </w:rPr>
              <w:t>Practice</w:t>
            </w:r>
            <w:r>
              <w:rPr>
                <w:i/>
              </w:rPr>
              <w:t xml:space="preserve">, </w:t>
            </w:r>
            <w:r>
              <w:t xml:space="preserve">and </w:t>
            </w:r>
            <w:r>
              <w:rPr>
                <w:i/>
              </w:rPr>
              <w:t>Certify</w:t>
            </w:r>
          </w:p>
        </w:tc>
        <w:tc>
          <w:tcPr>
            <w:tcW w:w="1439" w:type="dxa"/>
          </w:tcPr>
          <w:p w14:paraId="46C0C535" w14:textId="18988AA8" w:rsidR="004111DA" w:rsidRDefault="004111DA" w:rsidP="00CD2A7C">
            <w:pPr>
              <w:jc w:val="center"/>
            </w:pPr>
            <w:r>
              <w:t>R 4/14</w:t>
            </w:r>
          </w:p>
        </w:tc>
        <w:tc>
          <w:tcPr>
            <w:tcW w:w="720" w:type="dxa"/>
          </w:tcPr>
          <w:p w14:paraId="6C5A654F" w14:textId="77777777" w:rsidR="004111DA" w:rsidRDefault="004111DA" w:rsidP="00CD2A7C"/>
        </w:tc>
      </w:tr>
      <w:tr w:rsidR="004111DA" w14:paraId="4D8AB0F5" w14:textId="77777777" w:rsidTr="00D45FB8">
        <w:trPr>
          <w:trHeight w:val="86"/>
        </w:trPr>
        <w:tc>
          <w:tcPr>
            <w:tcW w:w="1080" w:type="dxa"/>
            <w:vMerge/>
          </w:tcPr>
          <w:p w14:paraId="48817458" w14:textId="77777777" w:rsidR="004111DA" w:rsidRDefault="004111DA" w:rsidP="00CD2A7C"/>
        </w:tc>
        <w:tc>
          <w:tcPr>
            <w:tcW w:w="6120" w:type="dxa"/>
            <w:tcBorders>
              <w:top w:val="single" w:sz="4" w:space="0" w:color="auto"/>
              <w:bottom w:val="single" w:sz="12" w:space="0" w:color="auto"/>
            </w:tcBorders>
          </w:tcPr>
          <w:p w14:paraId="295930E2" w14:textId="77777777" w:rsidR="004111DA" w:rsidRPr="00781C3A" w:rsidRDefault="004111DA" w:rsidP="00CD2A7C">
            <w:pPr>
              <w:rPr>
                <w:i/>
              </w:rPr>
            </w:pPr>
            <w:r>
              <w:t xml:space="preserve">Module </w:t>
            </w:r>
            <w:r>
              <w:rPr>
                <w:rFonts w:ascii="Times New Roman" w:hAnsi="Times New Roman" w:cs="Times New Roman"/>
              </w:rPr>
              <w:t>N</w:t>
            </w:r>
            <w:r>
              <w:t xml:space="preserve"> Practice Problems</w:t>
            </w:r>
          </w:p>
        </w:tc>
        <w:tc>
          <w:tcPr>
            <w:tcW w:w="1439" w:type="dxa"/>
            <w:tcBorders>
              <w:bottom w:val="single" w:sz="12" w:space="0" w:color="auto"/>
            </w:tcBorders>
          </w:tcPr>
          <w:p w14:paraId="5DB50A91" w14:textId="30853D09" w:rsidR="004111DA" w:rsidRDefault="004111DA" w:rsidP="00CD2A7C">
            <w:pPr>
              <w:jc w:val="center"/>
            </w:pPr>
            <w:r>
              <w:t>T 4/19</w:t>
            </w:r>
          </w:p>
        </w:tc>
        <w:tc>
          <w:tcPr>
            <w:tcW w:w="720" w:type="dxa"/>
            <w:tcBorders>
              <w:bottom w:val="single" w:sz="12" w:space="0" w:color="auto"/>
            </w:tcBorders>
          </w:tcPr>
          <w:p w14:paraId="05634CEC" w14:textId="77777777" w:rsidR="004111DA" w:rsidRDefault="004111DA" w:rsidP="00CD2A7C"/>
        </w:tc>
      </w:tr>
      <w:tr w:rsidR="004111DA" w14:paraId="4593D404" w14:textId="77777777" w:rsidTr="00D45FB8">
        <w:tc>
          <w:tcPr>
            <w:tcW w:w="1080" w:type="dxa"/>
            <w:vMerge/>
            <w:tcBorders>
              <w:bottom w:val="single" w:sz="12" w:space="0" w:color="000000"/>
            </w:tcBorders>
          </w:tcPr>
          <w:p w14:paraId="5CB37BD2" w14:textId="77777777" w:rsidR="004111DA" w:rsidRDefault="004111DA" w:rsidP="00CD2A7C"/>
        </w:tc>
        <w:tc>
          <w:tcPr>
            <w:tcW w:w="6120" w:type="dxa"/>
            <w:tcBorders>
              <w:top w:val="single" w:sz="12" w:space="0" w:color="auto"/>
              <w:bottom w:val="single" w:sz="12" w:space="0" w:color="000000"/>
            </w:tcBorders>
          </w:tcPr>
          <w:p w14:paraId="6CA218CE" w14:textId="77777777" w:rsidR="004111DA" w:rsidRDefault="004111DA" w:rsidP="00CD2A7C">
            <w:pPr>
              <w:rPr>
                <w:b/>
              </w:rPr>
            </w:pPr>
          </w:p>
          <w:p w14:paraId="219E77CC" w14:textId="77777777" w:rsidR="004111DA" w:rsidRDefault="004111DA" w:rsidP="00CD2A7C">
            <w:pPr>
              <w:rPr>
                <w:b/>
              </w:rPr>
            </w:pPr>
            <w:r w:rsidRPr="0077741F">
              <w:rPr>
                <w:b/>
              </w:rPr>
              <w:t xml:space="preserve">Module </w:t>
            </w:r>
            <w:r>
              <w:rPr>
                <w:rFonts w:ascii="Times New Roman" w:hAnsi="Times New Roman" w:cs="Times New Roman"/>
                <w:b/>
              </w:rPr>
              <w:t>N</w:t>
            </w:r>
            <w:r w:rsidRPr="0077741F">
              <w:rPr>
                <w:b/>
              </w:rPr>
              <w:t xml:space="preserve"> Test</w:t>
            </w:r>
          </w:p>
          <w:p w14:paraId="57668262" w14:textId="77777777" w:rsidR="004111DA" w:rsidRPr="007313E1" w:rsidRDefault="004111DA" w:rsidP="00CD2A7C"/>
        </w:tc>
        <w:tc>
          <w:tcPr>
            <w:tcW w:w="1439" w:type="dxa"/>
            <w:tcBorders>
              <w:top w:val="single" w:sz="12" w:space="0" w:color="auto"/>
              <w:bottom w:val="single" w:sz="12" w:space="0" w:color="000000"/>
            </w:tcBorders>
          </w:tcPr>
          <w:p w14:paraId="12A4C910" w14:textId="77777777" w:rsidR="004111DA" w:rsidRDefault="004111DA" w:rsidP="00CD2A7C">
            <w:pPr>
              <w:jc w:val="center"/>
            </w:pPr>
          </w:p>
          <w:p w14:paraId="56C22E06" w14:textId="320B8DDA" w:rsidR="004111DA" w:rsidRPr="00BA4718" w:rsidRDefault="004111DA" w:rsidP="00CD2A7C">
            <w:pPr>
              <w:jc w:val="center"/>
              <w:rPr>
                <w:b/>
              </w:rPr>
            </w:pPr>
            <w:r>
              <w:rPr>
                <w:b/>
              </w:rPr>
              <w:t>R 4/21</w:t>
            </w:r>
          </w:p>
        </w:tc>
        <w:tc>
          <w:tcPr>
            <w:tcW w:w="720" w:type="dxa"/>
            <w:tcBorders>
              <w:top w:val="single" w:sz="12" w:space="0" w:color="auto"/>
              <w:bottom w:val="single" w:sz="12" w:space="0" w:color="000000"/>
            </w:tcBorders>
          </w:tcPr>
          <w:p w14:paraId="726C7365" w14:textId="77777777" w:rsidR="004111DA" w:rsidRDefault="004111DA" w:rsidP="00CD2A7C"/>
        </w:tc>
      </w:tr>
    </w:tbl>
    <w:p w14:paraId="25C4610E" w14:textId="77777777" w:rsidR="00832D41" w:rsidRDefault="00832D41"/>
    <w:tbl>
      <w:tblPr>
        <w:tblStyle w:val="TableGrid"/>
        <w:tblW w:w="9359" w:type="dxa"/>
        <w:tblLook w:val="04A0" w:firstRow="1" w:lastRow="0" w:firstColumn="1" w:lastColumn="0" w:noHBand="0" w:noVBand="1"/>
      </w:tblPr>
      <w:tblGrid>
        <w:gridCol w:w="1080"/>
        <w:gridCol w:w="6120"/>
        <w:gridCol w:w="1439"/>
        <w:gridCol w:w="720"/>
      </w:tblGrid>
      <w:tr w:rsidR="004111DA" w14:paraId="0A266525" w14:textId="77777777" w:rsidTr="00D45FB8">
        <w:trPr>
          <w:trHeight w:val="144"/>
        </w:trPr>
        <w:tc>
          <w:tcPr>
            <w:tcW w:w="1080" w:type="dxa"/>
            <w:vMerge w:val="restart"/>
            <w:tcBorders>
              <w:top w:val="single" w:sz="12" w:space="0" w:color="000000"/>
            </w:tcBorders>
          </w:tcPr>
          <w:p w14:paraId="53396DB3" w14:textId="77777777" w:rsidR="004111DA" w:rsidRDefault="004111DA" w:rsidP="00CD2A7C">
            <w:pPr>
              <w:jc w:val="center"/>
              <w:rPr>
                <w:rFonts w:ascii="Times New Roman" w:hAnsi="Times New Roman" w:cs="Times New Roman"/>
                <w:b/>
                <w:sz w:val="32"/>
                <w:szCs w:val="32"/>
              </w:rPr>
            </w:pPr>
            <w:r>
              <w:rPr>
                <w:rFonts w:ascii="Times New Roman" w:hAnsi="Times New Roman" w:cs="Times New Roman"/>
                <w:b/>
                <w:sz w:val="32"/>
                <w:szCs w:val="32"/>
              </w:rPr>
              <w:t>Final</w:t>
            </w:r>
          </w:p>
          <w:p w14:paraId="5D325A78" w14:textId="77777777" w:rsidR="004111DA" w:rsidRPr="00B27549" w:rsidRDefault="004111DA" w:rsidP="00CD2A7C">
            <w:pPr>
              <w:jc w:val="center"/>
              <w:rPr>
                <w:rFonts w:ascii="Times New Roman" w:hAnsi="Times New Roman" w:cs="Times New Roman"/>
                <w:b/>
                <w:sz w:val="32"/>
                <w:szCs w:val="32"/>
              </w:rPr>
            </w:pPr>
            <w:r>
              <w:rPr>
                <w:rFonts w:ascii="Times New Roman" w:hAnsi="Times New Roman" w:cs="Times New Roman"/>
                <w:b/>
                <w:sz w:val="32"/>
                <w:szCs w:val="32"/>
              </w:rPr>
              <w:lastRenderedPageBreak/>
              <w:t>Exam</w:t>
            </w:r>
          </w:p>
          <w:p w14:paraId="6FC5A3C1" w14:textId="77777777" w:rsidR="004111DA" w:rsidRDefault="004111DA" w:rsidP="00CD2A7C">
            <w:pPr>
              <w:rPr>
                <w:sz w:val="16"/>
                <w:szCs w:val="16"/>
              </w:rPr>
            </w:pPr>
          </w:p>
          <w:p w14:paraId="0C280E1D" w14:textId="77777777" w:rsidR="004111DA" w:rsidRPr="001A1802" w:rsidRDefault="004111DA" w:rsidP="00CD2A7C">
            <w:pPr>
              <w:jc w:val="center"/>
              <w:rPr>
                <w:sz w:val="16"/>
                <w:szCs w:val="16"/>
              </w:rPr>
            </w:pPr>
            <w:r>
              <w:rPr>
                <w:sz w:val="16"/>
                <w:szCs w:val="16"/>
              </w:rPr>
              <w:t>All Topics</w:t>
            </w:r>
          </w:p>
        </w:tc>
        <w:tc>
          <w:tcPr>
            <w:tcW w:w="6120" w:type="dxa"/>
            <w:tcBorders>
              <w:top w:val="single" w:sz="12" w:space="0" w:color="000000"/>
              <w:bottom w:val="single" w:sz="4" w:space="0" w:color="auto"/>
            </w:tcBorders>
          </w:tcPr>
          <w:p w14:paraId="77B230B2" w14:textId="77777777" w:rsidR="004111DA" w:rsidRDefault="004111DA" w:rsidP="00CD2A7C">
            <w:r>
              <w:lastRenderedPageBreak/>
              <w:t>Final Exam Practice Problems</w:t>
            </w:r>
          </w:p>
        </w:tc>
        <w:tc>
          <w:tcPr>
            <w:tcW w:w="1439" w:type="dxa"/>
            <w:tcBorders>
              <w:top w:val="single" w:sz="12" w:space="0" w:color="000000"/>
            </w:tcBorders>
          </w:tcPr>
          <w:p w14:paraId="0A03056B" w14:textId="695382DC" w:rsidR="004111DA" w:rsidRPr="00920659" w:rsidRDefault="004111DA" w:rsidP="00CD2A7C">
            <w:pPr>
              <w:jc w:val="center"/>
              <w:rPr>
                <w:sz w:val="16"/>
                <w:szCs w:val="16"/>
              </w:rPr>
            </w:pPr>
            <w:r>
              <w:t>T 4/26</w:t>
            </w:r>
          </w:p>
        </w:tc>
        <w:tc>
          <w:tcPr>
            <w:tcW w:w="720" w:type="dxa"/>
            <w:vMerge w:val="restart"/>
            <w:tcBorders>
              <w:top w:val="single" w:sz="12" w:space="0" w:color="000000"/>
            </w:tcBorders>
          </w:tcPr>
          <w:p w14:paraId="30F38AF3" w14:textId="77777777" w:rsidR="004111DA" w:rsidRPr="002D67D5" w:rsidRDefault="004111DA" w:rsidP="00CD2A7C">
            <w:pPr>
              <w:jc w:val="center"/>
              <w:rPr>
                <w:sz w:val="16"/>
                <w:szCs w:val="16"/>
              </w:rPr>
            </w:pPr>
          </w:p>
        </w:tc>
      </w:tr>
      <w:tr w:rsidR="004111DA" w14:paraId="6FCC1A8E" w14:textId="77777777" w:rsidTr="00D45FB8">
        <w:trPr>
          <w:trHeight w:val="144"/>
        </w:trPr>
        <w:tc>
          <w:tcPr>
            <w:tcW w:w="1080" w:type="dxa"/>
            <w:vMerge/>
          </w:tcPr>
          <w:p w14:paraId="574047D5" w14:textId="77777777" w:rsidR="004111DA" w:rsidRDefault="004111DA" w:rsidP="00CD2A7C">
            <w:pPr>
              <w:jc w:val="center"/>
              <w:rPr>
                <w:rFonts w:ascii="Times New Roman" w:hAnsi="Times New Roman" w:cs="Times New Roman"/>
                <w:b/>
                <w:sz w:val="32"/>
                <w:szCs w:val="32"/>
              </w:rPr>
            </w:pPr>
          </w:p>
        </w:tc>
        <w:tc>
          <w:tcPr>
            <w:tcW w:w="6120" w:type="dxa"/>
            <w:tcBorders>
              <w:top w:val="single" w:sz="4" w:space="0" w:color="auto"/>
            </w:tcBorders>
          </w:tcPr>
          <w:p w14:paraId="5810ACFD" w14:textId="03F705B0" w:rsidR="004111DA" w:rsidRDefault="004111DA" w:rsidP="00CD2A7C">
            <w:r>
              <w:t>Final Exam Practice Problems</w:t>
            </w:r>
          </w:p>
        </w:tc>
        <w:tc>
          <w:tcPr>
            <w:tcW w:w="1439" w:type="dxa"/>
          </w:tcPr>
          <w:p w14:paraId="12C9545C" w14:textId="36A1D44E" w:rsidR="004111DA" w:rsidRDefault="004111DA" w:rsidP="00CD2A7C">
            <w:pPr>
              <w:jc w:val="center"/>
            </w:pPr>
            <w:r>
              <w:t>R 4/28</w:t>
            </w:r>
          </w:p>
        </w:tc>
        <w:tc>
          <w:tcPr>
            <w:tcW w:w="720" w:type="dxa"/>
            <w:vMerge/>
          </w:tcPr>
          <w:p w14:paraId="50B5F6DB" w14:textId="77777777" w:rsidR="004111DA" w:rsidRPr="002D67D5" w:rsidRDefault="004111DA" w:rsidP="00CD2A7C">
            <w:pPr>
              <w:jc w:val="center"/>
              <w:rPr>
                <w:sz w:val="16"/>
                <w:szCs w:val="16"/>
              </w:rPr>
            </w:pPr>
          </w:p>
        </w:tc>
      </w:tr>
      <w:tr w:rsidR="004111DA" w14:paraId="12195EE9" w14:textId="77777777" w:rsidTr="00D45FB8">
        <w:trPr>
          <w:trHeight w:val="539"/>
        </w:trPr>
        <w:tc>
          <w:tcPr>
            <w:tcW w:w="1080" w:type="dxa"/>
            <w:vMerge/>
          </w:tcPr>
          <w:p w14:paraId="7E030040" w14:textId="77777777" w:rsidR="004111DA" w:rsidRDefault="004111DA" w:rsidP="00CD2A7C"/>
        </w:tc>
        <w:tc>
          <w:tcPr>
            <w:tcW w:w="6120" w:type="dxa"/>
          </w:tcPr>
          <w:p w14:paraId="542D7FD9" w14:textId="77777777" w:rsidR="004111DA" w:rsidRDefault="004111DA" w:rsidP="00CD2A7C">
            <w:pPr>
              <w:rPr>
                <w:b/>
              </w:rPr>
            </w:pPr>
          </w:p>
          <w:p w14:paraId="708E978C" w14:textId="77777777" w:rsidR="004111DA" w:rsidRPr="00697FDC" w:rsidRDefault="004111DA" w:rsidP="00CD2A7C">
            <w:pPr>
              <w:rPr>
                <w:b/>
              </w:rPr>
            </w:pPr>
            <w:r w:rsidRPr="00697FDC">
              <w:rPr>
                <w:b/>
              </w:rPr>
              <w:t>Final Examination</w:t>
            </w:r>
          </w:p>
        </w:tc>
        <w:tc>
          <w:tcPr>
            <w:tcW w:w="1439" w:type="dxa"/>
          </w:tcPr>
          <w:p w14:paraId="2958CF65" w14:textId="77777777" w:rsidR="004111DA" w:rsidRPr="00920659" w:rsidRDefault="004111DA" w:rsidP="00CD2A7C">
            <w:pPr>
              <w:jc w:val="center"/>
            </w:pPr>
            <w:r>
              <w:t>See Final Exam Schedule</w:t>
            </w:r>
          </w:p>
        </w:tc>
        <w:tc>
          <w:tcPr>
            <w:tcW w:w="720" w:type="dxa"/>
          </w:tcPr>
          <w:p w14:paraId="4F192125" w14:textId="77777777" w:rsidR="004111DA" w:rsidRDefault="004111DA" w:rsidP="00CD2A7C"/>
        </w:tc>
      </w:tr>
    </w:tbl>
    <w:p w14:paraId="23C37E22" w14:textId="77777777" w:rsidR="006B07CA" w:rsidRDefault="006B07CA" w:rsidP="00F205D5"/>
    <w:p w14:paraId="0EC5BD1E" w14:textId="77777777" w:rsidR="006B07CA" w:rsidRDefault="006B07CA" w:rsidP="00F205D5"/>
    <w:p w14:paraId="28E813FD" w14:textId="77777777" w:rsidR="00976D1D" w:rsidRDefault="00976D1D" w:rsidP="00F205D5"/>
    <w:p w14:paraId="24D7720A" w14:textId="783EA01A" w:rsidR="009126A3" w:rsidRPr="00F205D5" w:rsidRDefault="009126A3" w:rsidP="00043F0C">
      <w:pPr>
        <w:ind w:left="-1440"/>
      </w:pPr>
      <w:r>
        <w:rPr>
          <w:noProof/>
          <w:lang w:eastAsia="zh-CN"/>
        </w:rPr>
        <w:drawing>
          <wp:inline distT="0" distB="0" distL="0" distR="0" wp14:anchorId="159107AC" wp14:editId="614A4053">
            <wp:extent cx="7772400" cy="6006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14">
                      <a:extLst>
                        <a:ext uri="{28A0092B-C50C-407E-A947-70E740481C1C}">
                          <a14:useLocalDpi xmlns:a14="http://schemas.microsoft.com/office/drawing/2010/main" val="0"/>
                        </a:ext>
                      </a:extLst>
                    </a:blip>
                    <a:stretch>
                      <a:fillRect/>
                    </a:stretch>
                  </pic:blipFill>
                  <pic:spPr>
                    <a:xfrm>
                      <a:off x="0" y="0"/>
                      <a:ext cx="7772400" cy="6006172"/>
                    </a:xfrm>
                    <a:prstGeom prst="rect">
                      <a:avLst/>
                    </a:prstGeom>
                  </pic:spPr>
                </pic:pic>
              </a:graphicData>
            </a:graphic>
          </wp:inline>
        </w:drawing>
      </w:r>
    </w:p>
    <w:sectPr w:rsidR="009126A3" w:rsidRPr="00F205D5" w:rsidSect="006660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3836" w14:textId="77777777" w:rsidR="005845BE" w:rsidRDefault="005845BE" w:rsidP="000C309A">
      <w:pPr>
        <w:spacing w:after="0" w:line="240" w:lineRule="auto"/>
      </w:pPr>
      <w:r>
        <w:separator/>
      </w:r>
    </w:p>
  </w:endnote>
  <w:endnote w:type="continuationSeparator" w:id="0">
    <w:p w14:paraId="47107471" w14:textId="77777777" w:rsidR="005845BE" w:rsidRDefault="005845B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D41622" w:rsidRDefault="00D41622">
        <w:pPr>
          <w:pStyle w:val="Footer"/>
          <w:jc w:val="center"/>
        </w:pPr>
        <w:r>
          <w:fldChar w:fldCharType="begin"/>
        </w:r>
        <w:r>
          <w:instrText xml:space="preserve"> PAGE   \* MERGEFORMAT </w:instrText>
        </w:r>
        <w:r>
          <w:fldChar w:fldCharType="separate"/>
        </w:r>
        <w:r w:rsidR="005C534D">
          <w:rPr>
            <w:noProof/>
          </w:rPr>
          <w:t>10</w:t>
        </w:r>
        <w:r>
          <w:rPr>
            <w:noProof/>
          </w:rPr>
          <w:fldChar w:fldCharType="end"/>
        </w:r>
      </w:p>
    </w:sdtContent>
  </w:sdt>
  <w:p w14:paraId="768005DB" w14:textId="77777777" w:rsidR="00D41622" w:rsidRDefault="00D41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E192" w14:textId="77777777" w:rsidR="005845BE" w:rsidRDefault="005845BE" w:rsidP="000C309A">
      <w:pPr>
        <w:spacing w:after="0" w:line="240" w:lineRule="auto"/>
      </w:pPr>
      <w:r>
        <w:separator/>
      </w:r>
    </w:p>
  </w:footnote>
  <w:footnote w:type="continuationSeparator" w:id="0">
    <w:p w14:paraId="389EC792" w14:textId="77777777" w:rsidR="005845BE" w:rsidRDefault="005845BE"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15355"/>
    <w:rsid w:val="00020CAB"/>
    <w:rsid w:val="00022216"/>
    <w:rsid w:val="000334BC"/>
    <w:rsid w:val="00043F0C"/>
    <w:rsid w:val="00044B5A"/>
    <w:rsid w:val="00045E63"/>
    <w:rsid w:val="00057104"/>
    <w:rsid w:val="000625B2"/>
    <w:rsid w:val="00067C2E"/>
    <w:rsid w:val="00070762"/>
    <w:rsid w:val="000733B8"/>
    <w:rsid w:val="00084CC6"/>
    <w:rsid w:val="0009268C"/>
    <w:rsid w:val="000959CF"/>
    <w:rsid w:val="000C309A"/>
    <w:rsid w:val="000C3A7E"/>
    <w:rsid w:val="000C4488"/>
    <w:rsid w:val="000C7B69"/>
    <w:rsid w:val="000E5E57"/>
    <w:rsid w:val="000F1FA6"/>
    <w:rsid w:val="000F2800"/>
    <w:rsid w:val="000F2EF1"/>
    <w:rsid w:val="00105447"/>
    <w:rsid w:val="00121CC4"/>
    <w:rsid w:val="00123068"/>
    <w:rsid w:val="00136DA2"/>
    <w:rsid w:val="00140062"/>
    <w:rsid w:val="00154692"/>
    <w:rsid w:val="00164384"/>
    <w:rsid w:val="0016585A"/>
    <w:rsid w:val="00170124"/>
    <w:rsid w:val="001708AA"/>
    <w:rsid w:val="001923F4"/>
    <w:rsid w:val="00197EA0"/>
    <w:rsid w:val="001B54CB"/>
    <w:rsid w:val="001C65DD"/>
    <w:rsid w:val="001D56A8"/>
    <w:rsid w:val="001F20B2"/>
    <w:rsid w:val="001F712C"/>
    <w:rsid w:val="00204390"/>
    <w:rsid w:val="00211F6F"/>
    <w:rsid w:val="00213119"/>
    <w:rsid w:val="00215F5D"/>
    <w:rsid w:val="002234AD"/>
    <w:rsid w:val="00223CF0"/>
    <w:rsid w:val="00236A56"/>
    <w:rsid w:val="0024562E"/>
    <w:rsid w:val="00250662"/>
    <w:rsid w:val="0026108B"/>
    <w:rsid w:val="00261F94"/>
    <w:rsid w:val="0027438B"/>
    <w:rsid w:val="002878E6"/>
    <w:rsid w:val="002A3F33"/>
    <w:rsid w:val="002B07B1"/>
    <w:rsid w:val="002C7E3B"/>
    <w:rsid w:val="002D0003"/>
    <w:rsid w:val="002D35F4"/>
    <w:rsid w:val="002D7676"/>
    <w:rsid w:val="002E067D"/>
    <w:rsid w:val="002E193B"/>
    <w:rsid w:val="002E4873"/>
    <w:rsid w:val="002E66F1"/>
    <w:rsid w:val="002F134F"/>
    <w:rsid w:val="002F4AC5"/>
    <w:rsid w:val="00303D99"/>
    <w:rsid w:val="00307019"/>
    <w:rsid w:val="00311FBC"/>
    <w:rsid w:val="00314066"/>
    <w:rsid w:val="0032177F"/>
    <w:rsid w:val="00321EC6"/>
    <w:rsid w:val="00330A5D"/>
    <w:rsid w:val="00331F12"/>
    <w:rsid w:val="00337FDF"/>
    <w:rsid w:val="0034605E"/>
    <w:rsid w:val="00363784"/>
    <w:rsid w:val="00376FDB"/>
    <w:rsid w:val="00377D65"/>
    <w:rsid w:val="00392903"/>
    <w:rsid w:val="003A369C"/>
    <w:rsid w:val="003A5046"/>
    <w:rsid w:val="003B2E01"/>
    <w:rsid w:val="003B3B15"/>
    <w:rsid w:val="003B4020"/>
    <w:rsid w:val="003C11C4"/>
    <w:rsid w:val="003D0C6F"/>
    <w:rsid w:val="003D267E"/>
    <w:rsid w:val="003D3D6B"/>
    <w:rsid w:val="003F5F7D"/>
    <w:rsid w:val="003F7FA2"/>
    <w:rsid w:val="00401084"/>
    <w:rsid w:val="004026D7"/>
    <w:rsid w:val="004111DA"/>
    <w:rsid w:val="00411277"/>
    <w:rsid w:val="0041507C"/>
    <w:rsid w:val="004164CE"/>
    <w:rsid w:val="00427065"/>
    <w:rsid w:val="00437479"/>
    <w:rsid w:val="00451F00"/>
    <w:rsid w:val="00456DED"/>
    <w:rsid w:val="00460959"/>
    <w:rsid w:val="00476DFD"/>
    <w:rsid w:val="00481E53"/>
    <w:rsid w:val="00486C8E"/>
    <w:rsid w:val="004A0DD7"/>
    <w:rsid w:val="004A3FB4"/>
    <w:rsid w:val="004B0ED5"/>
    <w:rsid w:val="004C0BEE"/>
    <w:rsid w:val="004D0417"/>
    <w:rsid w:val="004D1765"/>
    <w:rsid w:val="004D65FF"/>
    <w:rsid w:val="004E3219"/>
    <w:rsid w:val="004F726E"/>
    <w:rsid w:val="00502FD1"/>
    <w:rsid w:val="00506E78"/>
    <w:rsid w:val="00512F1C"/>
    <w:rsid w:val="00512F3D"/>
    <w:rsid w:val="00521D4C"/>
    <w:rsid w:val="0053427E"/>
    <w:rsid w:val="005371DA"/>
    <w:rsid w:val="005441B3"/>
    <w:rsid w:val="00562EF9"/>
    <w:rsid w:val="00566E08"/>
    <w:rsid w:val="00571489"/>
    <w:rsid w:val="00571F26"/>
    <w:rsid w:val="005735ED"/>
    <w:rsid w:val="005822B4"/>
    <w:rsid w:val="005835F3"/>
    <w:rsid w:val="005842F1"/>
    <w:rsid w:val="005845BE"/>
    <w:rsid w:val="0059751B"/>
    <w:rsid w:val="00597670"/>
    <w:rsid w:val="005A4903"/>
    <w:rsid w:val="005A78AA"/>
    <w:rsid w:val="005C037E"/>
    <w:rsid w:val="005C28B4"/>
    <w:rsid w:val="005C534D"/>
    <w:rsid w:val="005D5345"/>
    <w:rsid w:val="005E3E4D"/>
    <w:rsid w:val="005E3F47"/>
    <w:rsid w:val="005F0302"/>
    <w:rsid w:val="00600B9C"/>
    <w:rsid w:val="00607005"/>
    <w:rsid w:val="0060737C"/>
    <w:rsid w:val="006102C6"/>
    <w:rsid w:val="0061108D"/>
    <w:rsid w:val="0061306F"/>
    <w:rsid w:val="00621392"/>
    <w:rsid w:val="00622624"/>
    <w:rsid w:val="00635EFF"/>
    <w:rsid w:val="00642169"/>
    <w:rsid w:val="00650664"/>
    <w:rsid w:val="00656E09"/>
    <w:rsid w:val="0066017A"/>
    <w:rsid w:val="006660AA"/>
    <w:rsid w:val="00671C60"/>
    <w:rsid w:val="00684187"/>
    <w:rsid w:val="006937A6"/>
    <w:rsid w:val="00697AFF"/>
    <w:rsid w:val="00697FDC"/>
    <w:rsid w:val="006A18C1"/>
    <w:rsid w:val="006B07CA"/>
    <w:rsid w:val="006B5AA9"/>
    <w:rsid w:val="006C2559"/>
    <w:rsid w:val="006D501B"/>
    <w:rsid w:val="007030EE"/>
    <w:rsid w:val="00703746"/>
    <w:rsid w:val="00714966"/>
    <w:rsid w:val="007273FE"/>
    <w:rsid w:val="007336F8"/>
    <w:rsid w:val="00742C1D"/>
    <w:rsid w:val="0075301C"/>
    <w:rsid w:val="00756599"/>
    <w:rsid w:val="00757997"/>
    <w:rsid w:val="00757A5C"/>
    <w:rsid w:val="00757DD3"/>
    <w:rsid w:val="0077166C"/>
    <w:rsid w:val="00771E69"/>
    <w:rsid w:val="00793441"/>
    <w:rsid w:val="00793B24"/>
    <w:rsid w:val="007B1352"/>
    <w:rsid w:val="007B43F4"/>
    <w:rsid w:val="007B58C0"/>
    <w:rsid w:val="007C4D08"/>
    <w:rsid w:val="007C7B64"/>
    <w:rsid w:val="007E3B08"/>
    <w:rsid w:val="007F19F9"/>
    <w:rsid w:val="007F31AE"/>
    <w:rsid w:val="007F3470"/>
    <w:rsid w:val="007F680B"/>
    <w:rsid w:val="00800463"/>
    <w:rsid w:val="008176DD"/>
    <w:rsid w:val="00821C0D"/>
    <w:rsid w:val="0082401F"/>
    <w:rsid w:val="00832D41"/>
    <w:rsid w:val="0086478C"/>
    <w:rsid w:val="00876E3F"/>
    <w:rsid w:val="00881146"/>
    <w:rsid w:val="008905B5"/>
    <w:rsid w:val="0089719A"/>
    <w:rsid w:val="008A2FEF"/>
    <w:rsid w:val="008A4719"/>
    <w:rsid w:val="008B0A1A"/>
    <w:rsid w:val="008B12BE"/>
    <w:rsid w:val="008C472D"/>
    <w:rsid w:val="008C6A8B"/>
    <w:rsid w:val="008D544F"/>
    <w:rsid w:val="008F5BD6"/>
    <w:rsid w:val="009061E9"/>
    <w:rsid w:val="009126A3"/>
    <w:rsid w:val="00912FEA"/>
    <w:rsid w:val="00920736"/>
    <w:rsid w:val="0092180A"/>
    <w:rsid w:val="00922DC8"/>
    <w:rsid w:val="00930CA5"/>
    <w:rsid w:val="00936DC4"/>
    <w:rsid w:val="0094622C"/>
    <w:rsid w:val="00971131"/>
    <w:rsid w:val="00971351"/>
    <w:rsid w:val="00971F73"/>
    <w:rsid w:val="00974E8C"/>
    <w:rsid w:val="00976D1D"/>
    <w:rsid w:val="009879BF"/>
    <w:rsid w:val="00991340"/>
    <w:rsid w:val="00993168"/>
    <w:rsid w:val="00995E51"/>
    <w:rsid w:val="009A12BC"/>
    <w:rsid w:val="009A2AAC"/>
    <w:rsid w:val="009A3523"/>
    <w:rsid w:val="009B023B"/>
    <w:rsid w:val="009B24A9"/>
    <w:rsid w:val="009C6E5A"/>
    <w:rsid w:val="009C7029"/>
    <w:rsid w:val="009D1E61"/>
    <w:rsid w:val="009D44A1"/>
    <w:rsid w:val="009E719A"/>
    <w:rsid w:val="009F2AD7"/>
    <w:rsid w:val="009F5687"/>
    <w:rsid w:val="00A02207"/>
    <w:rsid w:val="00A055CF"/>
    <w:rsid w:val="00A10705"/>
    <w:rsid w:val="00A1301D"/>
    <w:rsid w:val="00A171D1"/>
    <w:rsid w:val="00A23B06"/>
    <w:rsid w:val="00A55BAB"/>
    <w:rsid w:val="00A66C29"/>
    <w:rsid w:val="00A75F26"/>
    <w:rsid w:val="00A75F56"/>
    <w:rsid w:val="00A8429C"/>
    <w:rsid w:val="00A93570"/>
    <w:rsid w:val="00AA348C"/>
    <w:rsid w:val="00AA76F8"/>
    <w:rsid w:val="00AB0342"/>
    <w:rsid w:val="00AC0367"/>
    <w:rsid w:val="00AC082D"/>
    <w:rsid w:val="00AC5047"/>
    <w:rsid w:val="00AC5F24"/>
    <w:rsid w:val="00B03039"/>
    <w:rsid w:val="00B06E14"/>
    <w:rsid w:val="00B1758F"/>
    <w:rsid w:val="00B3340D"/>
    <w:rsid w:val="00B50205"/>
    <w:rsid w:val="00B53AD8"/>
    <w:rsid w:val="00B54AE8"/>
    <w:rsid w:val="00B64DCB"/>
    <w:rsid w:val="00B74034"/>
    <w:rsid w:val="00B74DE8"/>
    <w:rsid w:val="00BA198D"/>
    <w:rsid w:val="00BC19FB"/>
    <w:rsid w:val="00BD2A2A"/>
    <w:rsid w:val="00BD7169"/>
    <w:rsid w:val="00BE5BCB"/>
    <w:rsid w:val="00BE7AEF"/>
    <w:rsid w:val="00C00443"/>
    <w:rsid w:val="00C011AE"/>
    <w:rsid w:val="00C01DC8"/>
    <w:rsid w:val="00C042D1"/>
    <w:rsid w:val="00C100A1"/>
    <w:rsid w:val="00C14672"/>
    <w:rsid w:val="00C24B70"/>
    <w:rsid w:val="00C2744C"/>
    <w:rsid w:val="00C27C8B"/>
    <w:rsid w:val="00C3220E"/>
    <w:rsid w:val="00C35ED8"/>
    <w:rsid w:val="00C42841"/>
    <w:rsid w:val="00C450B8"/>
    <w:rsid w:val="00C4750C"/>
    <w:rsid w:val="00C56162"/>
    <w:rsid w:val="00C72F1A"/>
    <w:rsid w:val="00C851D0"/>
    <w:rsid w:val="00C85634"/>
    <w:rsid w:val="00C85E1D"/>
    <w:rsid w:val="00C8686E"/>
    <w:rsid w:val="00CA1BA1"/>
    <w:rsid w:val="00CB0998"/>
    <w:rsid w:val="00CB11B7"/>
    <w:rsid w:val="00CB2104"/>
    <w:rsid w:val="00CB4058"/>
    <w:rsid w:val="00CB6400"/>
    <w:rsid w:val="00CC7AA0"/>
    <w:rsid w:val="00CD2A7C"/>
    <w:rsid w:val="00CE16EE"/>
    <w:rsid w:val="00CE4C72"/>
    <w:rsid w:val="00CF4968"/>
    <w:rsid w:val="00CF6C0E"/>
    <w:rsid w:val="00D0472E"/>
    <w:rsid w:val="00D112F5"/>
    <w:rsid w:val="00D17C67"/>
    <w:rsid w:val="00D22CE0"/>
    <w:rsid w:val="00D359E4"/>
    <w:rsid w:val="00D374F7"/>
    <w:rsid w:val="00D402CD"/>
    <w:rsid w:val="00D41622"/>
    <w:rsid w:val="00D44CFA"/>
    <w:rsid w:val="00D45FB8"/>
    <w:rsid w:val="00D5297F"/>
    <w:rsid w:val="00D547A9"/>
    <w:rsid w:val="00D64C39"/>
    <w:rsid w:val="00D6609E"/>
    <w:rsid w:val="00D83EA6"/>
    <w:rsid w:val="00D87046"/>
    <w:rsid w:val="00D97C13"/>
    <w:rsid w:val="00DA1AE0"/>
    <w:rsid w:val="00DA1F01"/>
    <w:rsid w:val="00DB37CE"/>
    <w:rsid w:val="00DC3DFA"/>
    <w:rsid w:val="00DC755B"/>
    <w:rsid w:val="00DE3ED1"/>
    <w:rsid w:val="00E27083"/>
    <w:rsid w:val="00E37E31"/>
    <w:rsid w:val="00E44243"/>
    <w:rsid w:val="00E4559A"/>
    <w:rsid w:val="00E46B39"/>
    <w:rsid w:val="00E50080"/>
    <w:rsid w:val="00E57AF6"/>
    <w:rsid w:val="00E8420B"/>
    <w:rsid w:val="00E87D24"/>
    <w:rsid w:val="00EB09A8"/>
    <w:rsid w:val="00EB5928"/>
    <w:rsid w:val="00EE3F8C"/>
    <w:rsid w:val="00EF0041"/>
    <w:rsid w:val="00EF37BB"/>
    <w:rsid w:val="00EF4881"/>
    <w:rsid w:val="00F036F8"/>
    <w:rsid w:val="00F12FEB"/>
    <w:rsid w:val="00F205D5"/>
    <w:rsid w:val="00F234BD"/>
    <w:rsid w:val="00F31CE1"/>
    <w:rsid w:val="00F3798F"/>
    <w:rsid w:val="00F41187"/>
    <w:rsid w:val="00F44842"/>
    <w:rsid w:val="00F46C2E"/>
    <w:rsid w:val="00F54880"/>
    <w:rsid w:val="00F56BDF"/>
    <w:rsid w:val="00F67307"/>
    <w:rsid w:val="00F70F63"/>
    <w:rsid w:val="00F7544E"/>
    <w:rsid w:val="00F95127"/>
    <w:rsid w:val="00FA6C32"/>
    <w:rsid w:val="00FB7C26"/>
    <w:rsid w:val="00FD33BF"/>
    <w:rsid w:val="00FE092B"/>
    <w:rsid w:val="00FE5606"/>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DocumentMap">
    <w:name w:val="Document Map"/>
    <w:basedOn w:val="Normal"/>
    <w:link w:val="DocumentMapChar"/>
    <w:uiPriority w:val="99"/>
    <w:semiHidden/>
    <w:unhideWhenUsed/>
    <w:rsid w:val="00F234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234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ller207@marshall.edu" TargetMode="External"/><Relationship Id="rId12" Type="http://schemas.openxmlformats.org/officeDocument/2006/relationships/hyperlink" Target="http://www.marshall.edu/academic-affairs" TargetMode="External"/><Relationship Id="rId13" Type="http://schemas.openxmlformats.org/officeDocument/2006/relationships/hyperlink" Target="http://www.marshall.edu/academic-affairs/policies/" TargetMode="External"/><Relationship Id="rId14" Type="http://schemas.openxmlformats.org/officeDocument/2006/relationships/image" Target="media/image1.jp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ller207@marshall.edu" TargetMode="External"/><Relationship Id="rId9" Type="http://schemas.openxmlformats.org/officeDocument/2006/relationships/hyperlink" Target="http://www.marshall.edu/academic-affairs"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E906-A25A-BC4A-93DB-F871BF4D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4275</Words>
  <Characters>22447</Characters>
  <Application>Microsoft Macintosh Word</Application>
  <DocSecurity>0</DocSecurity>
  <Lines>1068</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Microsoft Office User</cp:lastModifiedBy>
  <cp:revision>27</cp:revision>
  <cp:lastPrinted>2015-12-21T13:34:00Z</cp:lastPrinted>
  <dcterms:created xsi:type="dcterms:W3CDTF">2016-01-07T01:11:00Z</dcterms:created>
  <dcterms:modified xsi:type="dcterms:W3CDTF">2016-01-11T03:22:00Z</dcterms:modified>
</cp:coreProperties>
</file>