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FD2705" w:rsidP="00FD27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098-203</w:t>
            </w:r>
            <w:r w:rsidR="00E20C4E">
              <w:rPr>
                <w:rFonts w:asciiTheme="minorHAnsi" w:hAnsiTheme="minorHAnsi"/>
                <w:b/>
                <w:sz w:val="22"/>
                <w:szCs w:val="22"/>
              </w:rPr>
              <w:t xml:space="preserve"> CRN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4061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FD270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FD270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10:00-10</w:t>
            </w:r>
            <w:r w:rsidR="00D21D8E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D21D8E" w:rsidP="00FD270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FD2705">
              <w:rPr>
                <w:rFonts w:asciiTheme="minorHAnsi" w:hAnsiTheme="minorHAnsi"/>
                <w:sz w:val="22"/>
                <w:szCs w:val="22"/>
              </w:rPr>
              <w:t>621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Chad Lott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311c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D21D8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lott7</w:t>
            </w:r>
            <w:r w:rsidR="00E20C4E">
              <w:rPr>
                <w:rFonts w:asciiTheme="minorHAnsi" w:hAnsiTheme="minorHAnsi"/>
                <w:sz w:val="22"/>
                <w:szCs w:val="22"/>
              </w:rPr>
              <w:t>@live.marshall.edu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3E5B65" w:rsidP="003E5B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11:30-12:30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2C2389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This course prepares students with low placement scores for the second level of the Mathematics skills sequence.</w:t>
            </w:r>
          </w:p>
          <w:p w:rsidR="00CA177D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77D" w:rsidRPr="00E21A0F" w:rsidRDefault="00D21D8E" w:rsidP="002C23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Note: This is a 3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hour course and will count toward full time enrollment status, but does not count toward graduation or GPA.  A grade of Credit or No Credit will be assigned.</w:t>
            </w: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ssessed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</w:t>
            </w:r>
          </w:p>
        </w:tc>
        <w:tc>
          <w:tcPr>
            <w:tcW w:w="4140" w:type="dxa"/>
          </w:tcPr>
          <w:p w:rsidR="00E21A0F" w:rsidRPr="00CA177D" w:rsidRDefault="00CA177D" w:rsidP="00C91A8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712F82" w:rsidRPr="00E21A0F" w:rsidRDefault="00712F82" w:rsidP="00C91A8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:rsidR="00E21A0F" w:rsidRPr="00E21A0F" w:rsidRDefault="00CA177D" w:rsidP="004B052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employ appropriate mathematical properties to develop an understanding of algebraic expressions, linear equations, and basic exponent properties;</w:t>
            </w:r>
          </w:p>
        </w:tc>
        <w:tc>
          <w:tcPr>
            <w:tcW w:w="414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lastRenderedPageBreak/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D21D8E" w:rsidRDefault="00D21D8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21A0F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Exams</w:t>
            </w:r>
          </w:p>
        </w:tc>
      </w:tr>
      <w:tr w:rsidR="00E21A0F" w:rsidRPr="00E21A0F" w:rsidTr="0062290A">
        <w:trPr>
          <w:trHeight w:val="224"/>
        </w:trPr>
        <w:tc>
          <w:tcPr>
            <w:tcW w:w="3240" w:type="dxa"/>
          </w:tcPr>
          <w:p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Students will </w:t>
            </w:r>
            <w:r w:rsidR="00CA177D" w:rsidRPr="00CA177D">
              <w:rPr>
                <w:rFonts w:asciiTheme="minorHAnsi" w:hAnsiTheme="minorHAnsi"/>
                <w:bCs/>
                <w:sz w:val="22"/>
                <w:szCs w:val="22"/>
              </w:rPr>
              <w:t>illustrate an understanding of rewriting algebraic expressions as a product of factors, with an understanding of greatest common factors and least common multiples;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</w:tc>
        <w:tc>
          <w:tcPr>
            <w:tcW w:w="4140" w:type="dxa"/>
          </w:tcPr>
          <w:p w:rsid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5754D2" w:rsidRDefault="005754D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b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 xml:space="preserve">TEXTBOOK COMPONENTS:  </w:t>
            </w: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•Prealgebra1stEdition.  2011. Miller, O’Neil, Hyde. ISBN: </w:t>
            </w:r>
            <w:r w:rsidRPr="005911FF">
              <w:rPr>
                <w:rFonts w:asciiTheme="minorHAnsi" w:hAnsiTheme="minorHAnsi"/>
                <w:sz w:val="20"/>
                <w:szCs w:val="20"/>
                <w:u w:val="single"/>
              </w:rPr>
              <w:t>9781259142741</w:t>
            </w:r>
          </w:p>
          <w:p w:rsidR="0057612D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ONLINE COMPONENT: 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•CONNECT MATH Access Code – ISBN: </w:t>
            </w:r>
            <w:r w:rsidR="00BE181E">
              <w:rPr>
                <w:rFonts w:asciiTheme="minorHAnsi" w:hAnsiTheme="minorHAnsi"/>
                <w:sz w:val="20"/>
                <w:szCs w:val="20"/>
                <w:u w:val="single"/>
              </w:rPr>
              <w:t>9780077543662</w:t>
            </w:r>
          </w:p>
          <w:p w:rsidR="00D75BE5" w:rsidRPr="00D75BE5" w:rsidRDefault="00D75BE5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Default="00BE181E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•CONNECT MATH Course Code :    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CONNECT MATH: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D75BE5" w:rsidRPr="00D75BE5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CALCULATOR: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Students may not utilize cell phones as calculators during tests. </w:t>
            </w:r>
          </w:p>
          <w:p w:rsidR="00F7497C" w:rsidRPr="000D28ED" w:rsidRDefault="0057612D" w:rsidP="0057612D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*Calculators may not be used on any quizzes or tests except for the final.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F7497C" w:rsidRPr="0079459F" w:rsidRDefault="00CA177D" w:rsidP="0079459F">
            <w:pPr>
              <w:rPr>
                <w:rFonts w:asciiTheme="minorHAnsi" w:hAnsiTheme="minorHAnsi"/>
              </w:rPr>
            </w:pPr>
            <w:r w:rsidRPr="0079459F">
              <w:rPr>
                <w:rFonts w:asciiTheme="minorHAnsi" w:hAnsiTheme="minorHAnsi"/>
                <w:b/>
              </w:rPr>
              <w:t>Prerequisites</w:t>
            </w:r>
            <w:r w:rsidRPr="0079459F">
              <w:rPr>
                <w:rFonts w:asciiTheme="minorHAnsi" w:hAnsiTheme="minorHAnsi"/>
              </w:rPr>
              <w:t>: ACT below 17 OR SAT equivalent.</w:t>
            </w: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Policies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75BE5" w:rsidRPr="00E21A0F" w:rsidTr="00C34AEE">
        <w:tc>
          <w:tcPr>
            <w:tcW w:w="10098" w:type="dxa"/>
          </w:tcPr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OUTSIDE CLASSROOM REQUIREMENTS:</w:t>
            </w:r>
            <w:r w:rsidRPr="00D75BE5">
              <w:rPr>
                <w:rFonts w:cs="Times New Roman"/>
              </w:rPr>
              <w:t xml:space="preserve"> Students will need to </w:t>
            </w:r>
            <w:r w:rsidRPr="005754D2">
              <w:rPr>
                <w:rFonts w:cs="Times New Roman"/>
                <w:i/>
                <w:u w:val="single"/>
              </w:rPr>
              <w:t>work at least 2-4 hours outside of class for every 1 hour spent in class</w:t>
            </w:r>
            <w:r w:rsidRPr="00D75BE5">
              <w:rPr>
                <w:rFonts w:cs="Times New Roman"/>
              </w:rPr>
              <w:t>,</w:t>
            </w:r>
            <w:r w:rsidR="005754D2">
              <w:rPr>
                <w:rFonts w:cs="Times New Roman"/>
              </w:rPr>
              <w:t xml:space="preserve"> </w:t>
            </w:r>
            <w:r w:rsidRPr="00D75BE5">
              <w:rPr>
                <w:rFonts w:cs="Times New Roman"/>
              </w:rPr>
              <w:t xml:space="preserve">studying notes and the textbook, completing homework from the book, and completing assignments in Connect to meet the requirements of the course.  </w:t>
            </w:r>
          </w:p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</w:p>
          <w:p w:rsidR="00D75BE5" w:rsidRPr="00E21A0F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CLASSROOM ETIQUETTE:</w:t>
            </w:r>
            <w:r w:rsidRPr="00D75BE5">
              <w:rPr>
                <w:rFonts w:cs="Times New Roman"/>
              </w:rPr>
              <w:t xml:space="preserve">  During class, cell phones must be turned off and out of sight. Please make the instructor aware ahead of time if access to these devices is needed.  </w:t>
            </w:r>
          </w:p>
          <w:p w:rsidR="00D75BE5" w:rsidRPr="00E21A0F" w:rsidRDefault="00D75BE5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Facilities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5754D2" w:rsidRDefault="005754D2" w:rsidP="005754D2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Marshall University provides multiple options for free on-campus tutoring.  The Mathematics Department tutoring lab is located in in Smith Music Hall 115. The University College has a tutoring lab</w:t>
            </w: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Laidley Hall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1B4DE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http://www.marshall.edu/math/tutoringlab.asp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 xml:space="preserve">The MTH 098 Common Final Exam will be held on </w:t>
            </w:r>
            <w:r w:rsidR="00FD2705">
              <w:rPr>
                <w:rFonts w:cs="Times New Roman"/>
                <w:b/>
                <w:u w:val="single"/>
              </w:rPr>
              <w:t>___________________________</w:t>
            </w:r>
            <w:r w:rsidRPr="005754D2">
              <w:rPr>
                <w:rFonts w:cs="Times New Roman"/>
                <w:b/>
                <w:u w:val="single"/>
              </w:rPr>
              <w:t>.</w:t>
            </w:r>
            <w:r w:rsidRPr="005754D2">
              <w:rPr>
                <w:rFonts w:cs="Times New Roman"/>
              </w:rPr>
              <w:t xml:space="preserve"> The location will be given closer to the final.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Pr="00E21A0F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5754D2" w:rsidRDefault="005754D2" w:rsidP="00DA4E24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FD2705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</w:t>
                  </w:r>
                  <w:r w:rsidR="005754D2" w:rsidRPr="002E231D">
                    <w:rPr>
                      <w:rFonts w:ascii="Calibri" w:hAnsi="Calibri" w:cs="Calibri"/>
                      <w:bCs/>
                    </w:rPr>
                    <w:t>0%</w:t>
                  </w:r>
                  <w:r w:rsidR="0079459F">
                    <w:rPr>
                      <w:rFonts w:ascii="Calibri" w:hAnsi="Calibri" w:cs="Calibri"/>
                      <w:bCs/>
                    </w:rPr>
                    <w:t>*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FD2705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</w:t>
                  </w:r>
                  <w:r w:rsidR="005754D2" w:rsidRPr="002E231D">
                    <w:rPr>
                      <w:rFonts w:ascii="Calibri" w:hAnsi="Calibri" w:cs="Calibri"/>
                      <w:bCs/>
                    </w:rPr>
                    <w:t>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D21D8E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5754D2">
                    <w:rPr>
                      <w:rFonts w:ascii="Calibri" w:hAnsi="Calibri" w:cs="Calibri"/>
                      <w:bCs/>
                    </w:rPr>
                    <w:t>%</w:t>
                  </w:r>
                  <w:r w:rsidR="0079459F">
                    <w:rPr>
                      <w:rFonts w:ascii="Calibri" w:hAnsi="Calibri" w:cs="Calibri"/>
                      <w:bCs/>
                    </w:rPr>
                    <w:t>**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5754D2" w:rsidRPr="005754D2" w:rsidRDefault="005754D2" w:rsidP="00DA4E24">
            <w:pPr>
              <w:pStyle w:val="NoSpacing"/>
              <w:rPr>
                <w:rFonts w:cs="Times New Roman"/>
                <w:b/>
                <w:u w:val="single"/>
              </w:rPr>
            </w:pPr>
            <w:r w:rsidRPr="005754D2">
              <w:rPr>
                <w:rFonts w:cs="Times New Roman"/>
                <w:u w:val="single"/>
              </w:rPr>
              <w:t xml:space="preserve">Students are </w:t>
            </w:r>
            <w:r w:rsidRPr="005754D2">
              <w:rPr>
                <w:rFonts w:cs="Times New Roman"/>
                <w:b/>
                <w:u w:val="single"/>
              </w:rPr>
              <w:t xml:space="preserve">required </w:t>
            </w:r>
            <w:r w:rsidRPr="005754D2">
              <w:rPr>
                <w:rFonts w:cs="Times New Roman"/>
                <w:u w:val="single"/>
              </w:rPr>
              <w:t xml:space="preserve">to take the </w:t>
            </w:r>
            <w:r w:rsidRPr="005754D2">
              <w:rPr>
                <w:rFonts w:cs="Times New Roman"/>
                <w:b/>
                <w:u w:val="single"/>
              </w:rPr>
              <w:t>comprehensive final exam</w:t>
            </w:r>
            <w:r w:rsidRPr="005754D2">
              <w:rPr>
                <w:rFonts w:cs="Times New Roman"/>
                <w:u w:val="single"/>
              </w:rPr>
              <w:t xml:space="preserve"> in order </w:t>
            </w:r>
            <w:r w:rsidRPr="005754D2">
              <w:rPr>
                <w:rFonts w:cs="Times New Roman"/>
                <w:b/>
                <w:u w:val="single"/>
              </w:rPr>
              <w:t>to pass the course.</w:t>
            </w:r>
          </w:p>
          <w:p w:rsidR="00F7497C" w:rsidRDefault="0079459F" w:rsidP="00DA4E2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*Homework will NOT count against you if it lowers your grade.</w:t>
            </w:r>
          </w:p>
          <w:p w:rsidR="0079459F" w:rsidRPr="00E21A0F" w:rsidRDefault="0079459F" w:rsidP="00DA4E2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**Certain dates will be mandatory to attend. Those will be announced in class. Only those days will count towards attendance grade.</w:t>
            </w:r>
          </w:p>
        </w:tc>
      </w:tr>
    </w:tbl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Homework</w:t>
      </w: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AC7FFE" w:rsidRPr="00E21A0F" w:rsidTr="008E1BC3">
        <w:tc>
          <w:tcPr>
            <w:tcW w:w="10170" w:type="dxa"/>
          </w:tcPr>
          <w:p w:rsidR="00AC7FFE" w:rsidRDefault="00AC7FFE" w:rsidP="005911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homework assigned </w:t>
            </w:r>
            <w:r w:rsidR="005911FF">
              <w:rPr>
                <w:rFonts w:asciiTheme="minorHAnsi" w:hAnsiTheme="minorHAnsi"/>
              </w:rPr>
              <w:t>follows the due dates in Connect Math</w:t>
            </w:r>
          </w:p>
          <w:p w:rsidR="005911FF" w:rsidRPr="008370C3" w:rsidRDefault="005911FF" w:rsidP="005911FF">
            <w:pPr>
              <w:rPr>
                <w:rFonts w:asciiTheme="minorHAnsi" w:hAnsiTheme="minorHAnsi"/>
              </w:rPr>
            </w:pPr>
          </w:p>
        </w:tc>
      </w:tr>
    </w:tbl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Important Dates</w:t>
      </w:r>
    </w:p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8370C3" w:rsidRPr="00E21A0F" w:rsidTr="00C34AEE">
        <w:tc>
          <w:tcPr>
            <w:tcW w:w="10170" w:type="dxa"/>
          </w:tcPr>
          <w:p w:rsidR="008370C3" w:rsidRPr="004E67C1" w:rsidRDefault="00FD2705" w:rsidP="008370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9/15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Martin Luther King, Jr.</w:t>
            </w:r>
            <w:r w:rsidR="00837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Day</w:t>
            </w:r>
            <w:r w:rsidR="008370C3"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University Closed</w:t>
            </w:r>
          </w:p>
          <w:p w:rsidR="008370C3" w:rsidRDefault="00FD2705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3/9/15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  <w:r w:rsidR="008370C3"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Freshman Midterm D and F Grades Due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10/31/14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Day to Drop a Full Semester Course</w:t>
            </w:r>
          </w:p>
          <w:p w:rsidR="008370C3" w:rsidRPr="000572E8" w:rsidRDefault="00FD2705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3/16/15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3/21/15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</w:t>
            </w:r>
            <w:r w:rsidR="008370C3"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Break – No Classes</w:t>
            </w:r>
          </w:p>
          <w:p w:rsidR="008370C3" w:rsidRPr="004E67C1" w:rsidRDefault="00FD2705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4/27/15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8370C3"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 Week</w:t>
            </w:r>
          </w:p>
          <w:p w:rsidR="008370C3" w:rsidRDefault="0079459F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8370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8370C3"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MTH 098 Common Final Exam Day</w:t>
            </w:r>
          </w:p>
          <w:p w:rsidR="008370C3" w:rsidRPr="008370C3" w:rsidRDefault="008370C3" w:rsidP="008370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D2705" w:rsidRPr="00E21A0F" w:rsidTr="00C34AEE">
        <w:tc>
          <w:tcPr>
            <w:tcW w:w="10170" w:type="dxa"/>
          </w:tcPr>
          <w:p w:rsidR="00FD2705" w:rsidRDefault="00FD2705" w:rsidP="008370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8370C3" w:rsidRPr="00E21A0F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107" w:type="dxa"/>
        <w:tblInd w:w="108" w:type="dxa"/>
        <w:tblLook w:val="04A0" w:firstRow="1" w:lastRow="0" w:firstColumn="1" w:lastColumn="0" w:noHBand="0" w:noVBand="1"/>
      </w:tblPr>
      <w:tblGrid>
        <w:gridCol w:w="10107"/>
      </w:tblGrid>
      <w:tr w:rsidR="002C2389" w:rsidRPr="00E21A0F" w:rsidTr="008370C3">
        <w:trPr>
          <w:trHeight w:val="530"/>
        </w:trPr>
        <w:tc>
          <w:tcPr>
            <w:tcW w:w="10107" w:type="dxa"/>
          </w:tcPr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  <w:b/>
              </w:rPr>
              <w:t>ATTENDANCE:</w:t>
            </w:r>
            <w:r w:rsidRPr="00D75BE5">
              <w:rPr>
                <w:rFonts w:cs="Times New Roman"/>
              </w:rPr>
              <w:t xml:space="preserve">  It is expected that each student shows up on time and is prepared for class.  Attendance is necessary for the successful completion of this course.  A student may have an absence officially excused at The Office of Student Affairs, Memorial Student Center MSC 2W38.  Any unexcused absence on the day of an exam will result in a score of zero.   Only an excused absence will warrant a make-up exam to be scheduled during Dead Week.  </w:t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</w:rPr>
              <w:tab/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EXCUSED ABSENCES:</w:t>
            </w:r>
            <w:r w:rsidRPr="00D75BE5">
              <w:rPr>
                <w:rFonts w:cs="Times New Roman"/>
              </w:rPr>
              <w:t xml:space="preserve"> All students with excused absences are </w:t>
            </w:r>
            <w:r w:rsidRPr="005754D2">
              <w:rPr>
                <w:rFonts w:cs="Times New Roman"/>
                <w:b/>
                <w:u w:val="single"/>
              </w:rPr>
              <w:t>responsible</w:t>
            </w:r>
            <w:r w:rsidRPr="00D75BE5">
              <w:rPr>
                <w:rFonts w:cs="Times New Roman"/>
              </w:rPr>
              <w:t xml:space="preserve"> for finding out what they missed in class the day of their absence, and any work missed that day is</w:t>
            </w:r>
            <w:r w:rsidRPr="005754D2">
              <w:rPr>
                <w:rFonts w:cs="Times New Roman"/>
                <w:b/>
                <w:u w:val="single"/>
              </w:rPr>
              <w:t xml:space="preserve"> required </w:t>
            </w:r>
            <w:r w:rsidRPr="00D75BE5">
              <w:rPr>
                <w:rFonts w:cs="Times New Roman"/>
              </w:rPr>
              <w:t xml:space="preserve">to be made up. </w:t>
            </w:r>
          </w:p>
          <w:p w:rsidR="005754D2" w:rsidRPr="005754D2" w:rsidRDefault="005754D2" w:rsidP="005754D2">
            <w:pPr>
              <w:pStyle w:val="NoSpacing"/>
              <w:rPr>
                <w:rFonts w:cs="Times New Roman"/>
                <w:i/>
                <w:sz w:val="20"/>
                <w:szCs w:val="20"/>
              </w:rPr>
            </w:pPr>
            <w:r w:rsidRPr="005754D2">
              <w:rPr>
                <w:rFonts w:cs="Times New Roman"/>
                <w:i/>
                <w:sz w:val="20"/>
                <w:szCs w:val="20"/>
              </w:rPr>
              <w:t>If you know that you are going to be absent please let the instructor know ahead of time. This will allow for makeup work to be given prior to your absence.</w:t>
            </w:r>
          </w:p>
          <w:p w:rsidR="004C1F79" w:rsidRPr="00E21A0F" w:rsidRDefault="004C1F7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04C11" w:rsidRPr="00264FDF" w:rsidRDefault="00D04C11" w:rsidP="00D04C11">
      <w:pPr>
        <w:rPr>
          <w:rFonts w:asciiTheme="minorHAnsi" w:hAnsiTheme="minorHAnsi" w:cstheme="minorHAnsi"/>
          <w:b/>
          <w:bCs/>
          <w:sz w:val="20"/>
        </w:rPr>
      </w:pPr>
      <w:r w:rsidRPr="00264FDF">
        <w:rPr>
          <w:rFonts w:asciiTheme="minorHAnsi" w:hAnsiTheme="minorHAnsi" w:cstheme="minorHAnsi"/>
          <w:b/>
          <w:bCs/>
          <w:sz w:val="20"/>
        </w:rPr>
        <w:t>**</w:t>
      </w:r>
      <w:r w:rsidRPr="00264FDF">
        <w:rPr>
          <w:rFonts w:asciiTheme="minorHAnsi" w:hAnsiTheme="minorHAnsi" w:cstheme="minorHAnsi"/>
          <w:b/>
          <w:bCs/>
          <w:sz w:val="20"/>
          <w:u w:val="single"/>
        </w:rPr>
        <w:t>Syllabus is subjected to change throughout the semester. If there is a change, an updated syllabus will be posted online.</w:t>
      </w:r>
    </w:p>
    <w:p w:rsidR="00D04C1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sectPr w:rsidR="0031246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FD" w:rsidRDefault="00B030FD">
      <w:r>
        <w:separator/>
      </w:r>
    </w:p>
  </w:endnote>
  <w:endnote w:type="continuationSeparator" w:id="0">
    <w:p w:rsidR="00B030FD" w:rsidRDefault="00B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5B6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5B6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FD" w:rsidRDefault="00B030FD">
      <w:r>
        <w:separator/>
      </w:r>
    </w:p>
  </w:footnote>
  <w:footnote w:type="continuationSeparator" w:id="0">
    <w:p w:rsidR="00B030FD" w:rsidRDefault="00B0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0B8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D28ED"/>
    <w:rsid w:val="00100F6A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D4F0D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76621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2461"/>
    <w:rsid w:val="0031623F"/>
    <w:rsid w:val="0032720C"/>
    <w:rsid w:val="00353413"/>
    <w:rsid w:val="003544D4"/>
    <w:rsid w:val="003603DC"/>
    <w:rsid w:val="00360433"/>
    <w:rsid w:val="003610F4"/>
    <w:rsid w:val="003725DF"/>
    <w:rsid w:val="00381039"/>
    <w:rsid w:val="003870C9"/>
    <w:rsid w:val="003A017F"/>
    <w:rsid w:val="003B7956"/>
    <w:rsid w:val="003C26F8"/>
    <w:rsid w:val="003C6852"/>
    <w:rsid w:val="003E0A8A"/>
    <w:rsid w:val="003E10F5"/>
    <w:rsid w:val="003E5B6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7572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F2B2E"/>
    <w:rsid w:val="00530724"/>
    <w:rsid w:val="00536080"/>
    <w:rsid w:val="00542250"/>
    <w:rsid w:val="00546CCD"/>
    <w:rsid w:val="00546FD1"/>
    <w:rsid w:val="005473C4"/>
    <w:rsid w:val="005502E1"/>
    <w:rsid w:val="005616C1"/>
    <w:rsid w:val="00562B3C"/>
    <w:rsid w:val="00567A7B"/>
    <w:rsid w:val="00571D28"/>
    <w:rsid w:val="005742FD"/>
    <w:rsid w:val="005754D2"/>
    <w:rsid w:val="0057612D"/>
    <w:rsid w:val="0058042A"/>
    <w:rsid w:val="005808AC"/>
    <w:rsid w:val="00585D04"/>
    <w:rsid w:val="0058798D"/>
    <w:rsid w:val="005911FF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321"/>
    <w:rsid w:val="00670AB2"/>
    <w:rsid w:val="00674872"/>
    <w:rsid w:val="006941ED"/>
    <w:rsid w:val="006A1AF5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3D1C"/>
    <w:rsid w:val="00744A6A"/>
    <w:rsid w:val="0076368E"/>
    <w:rsid w:val="00765C9B"/>
    <w:rsid w:val="0079046B"/>
    <w:rsid w:val="0079459F"/>
    <w:rsid w:val="007A6D1B"/>
    <w:rsid w:val="007A7FBD"/>
    <w:rsid w:val="007C1BD9"/>
    <w:rsid w:val="007C48BE"/>
    <w:rsid w:val="007D2374"/>
    <w:rsid w:val="007D2C72"/>
    <w:rsid w:val="007E7C94"/>
    <w:rsid w:val="008027DE"/>
    <w:rsid w:val="00817A7C"/>
    <w:rsid w:val="00827498"/>
    <w:rsid w:val="00831414"/>
    <w:rsid w:val="0083547A"/>
    <w:rsid w:val="008370C3"/>
    <w:rsid w:val="00845615"/>
    <w:rsid w:val="00850C11"/>
    <w:rsid w:val="008532A6"/>
    <w:rsid w:val="008613BC"/>
    <w:rsid w:val="00866B26"/>
    <w:rsid w:val="00882181"/>
    <w:rsid w:val="00886C79"/>
    <w:rsid w:val="008921AF"/>
    <w:rsid w:val="0089389D"/>
    <w:rsid w:val="008A0F86"/>
    <w:rsid w:val="008A261B"/>
    <w:rsid w:val="008B289E"/>
    <w:rsid w:val="008D05D8"/>
    <w:rsid w:val="008E55D8"/>
    <w:rsid w:val="008E6EE1"/>
    <w:rsid w:val="008F7444"/>
    <w:rsid w:val="00904029"/>
    <w:rsid w:val="00921789"/>
    <w:rsid w:val="00932B0E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27A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C7FFE"/>
    <w:rsid w:val="00AD3EEC"/>
    <w:rsid w:val="00AD6C72"/>
    <w:rsid w:val="00AF2B3E"/>
    <w:rsid w:val="00AF4F6C"/>
    <w:rsid w:val="00AF6389"/>
    <w:rsid w:val="00B02C6D"/>
    <w:rsid w:val="00B030F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181E"/>
    <w:rsid w:val="00BE308E"/>
    <w:rsid w:val="00BF4431"/>
    <w:rsid w:val="00C04F78"/>
    <w:rsid w:val="00C07200"/>
    <w:rsid w:val="00C14835"/>
    <w:rsid w:val="00C34AEE"/>
    <w:rsid w:val="00C63D80"/>
    <w:rsid w:val="00C65E3C"/>
    <w:rsid w:val="00C84B57"/>
    <w:rsid w:val="00C91A85"/>
    <w:rsid w:val="00CA177D"/>
    <w:rsid w:val="00CA2DB0"/>
    <w:rsid w:val="00CA7B3B"/>
    <w:rsid w:val="00CF3CB3"/>
    <w:rsid w:val="00D016BF"/>
    <w:rsid w:val="00D0446E"/>
    <w:rsid w:val="00D04C11"/>
    <w:rsid w:val="00D21D8E"/>
    <w:rsid w:val="00D434AC"/>
    <w:rsid w:val="00D4419B"/>
    <w:rsid w:val="00D75BE5"/>
    <w:rsid w:val="00D776EF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0C4E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D2705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FC627DC-F7E1-4F3F-A3E0-82981FC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customStyle="1" w:styleId="coursecc21">
    <w:name w:val="course_cc_21"/>
    <w:basedOn w:val="DefaultParagraphFont"/>
    <w:rsid w:val="00BE181E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6822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Chad Brandon Lott</dc:creator>
  <cp:lastModifiedBy>Chad Brandon Lott</cp:lastModifiedBy>
  <cp:revision>3</cp:revision>
  <cp:lastPrinted>2011-09-28T12:22:00Z</cp:lastPrinted>
  <dcterms:created xsi:type="dcterms:W3CDTF">2015-01-12T14:08:00Z</dcterms:created>
  <dcterms:modified xsi:type="dcterms:W3CDTF">2015-01-26T20:49:00Z</dcterms:modified>
</cp:coreProperties>
</file>