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6844F8A5" w:rsidR="006307F7" w:rsidRPr="006E69BB" w:rsidRDefault="009D6925" w:rsidP="00E370AB">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854B6C">
              <w:rPr>
                <w:rFonts w:asciiTheme="minorHAnsi" w:hAnsiTheme="minorHAnsi"/>
                <w:bCs w:val="0"/>
                <w:snapToGrid w:val="0"/>
                <w:sz w:val="22"/>
                <w:szCs w:val="22"/>
              </w:rPr>
              <w:t>201</w:t>
            </w:r>
            <w:r w:rsidRPr="006E69BB">
              <w:rPr>
                <w:rFonts w:asciiTheme="minorHAnsi" w:hAnsiTheme="minorHAnsi"/>
                <w:bCs w:val="0"/>
                <w:snapToGrid w:val="0"/>
                <w:sz w:val="22"/>
                <w:szCs w:val="22"/>
              </w:rPr>
              <w:t xml:space="preserve">      CRN </w:t>
            </w:r>
            <w:r w:rsidR="00854B6C">
              <w:rPr>
                <w:rFonts w:asciiTheme="minorHAnsi" w:hAnsiTheme="minorHAnsi"/>
                <w:bCs w:val="0"/>
                <w:snapToGrid w:val="0"/>
                <w:sz w:val="22"/>
                <w:szCs w:val="22"/>
              </w:rPr>
              <w:t>4066</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2D331B78" w:rsidR="009D6925" w:rsidRPr="00E21A0F" w:rsidRDefault="00854B6C" w:rsidP="00254153">
            <w:pPr>
              <w:tabs>
                <w:tab w:val="left" w:pos="-1440"/>
              </w:tabs>
              <w:rPr>
                <w:rFonts w:asciiTheme="minorHAnsi" w:hAnsiTheme="minorHAnsi"/>
                <w:sz w:val="22"/>
                <w:szCs w:val="22"/>
              </w:rPr>
            </w:pPr>
            <w:r>
              <w:rPr>
                <w:rFonts w:asciiTheme="minorHAnsi" w:hAnsiTheme="minorHAnsi"/>
                <w:sz w:val="22"/>
                <w:szCs w:val="22"/>
              </w:rPr>
              <w:t>Spring 2017</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139624DE" w:rsidR="009D6925" w:rsidRPr="00E21A0F" w:rsidRDefault="00854B6C" w:rsidP="00854B6C">
            <w:pPr>
              <w:tabs>
                <w:tab w:val="left" w:pos="-1440"/>
              </w:tabs>
              <w:rPr>
                <w:rFonts w:asciiTheme="minorHAnsi" w:hAnsiTheme="minorHAnsi"/>
                <w:sz w:val="22"/>
                <w:szCs w:val="22"/>
              </w:rPr>
            </w:pPr>
            <w:r>
              <w:rPr>
                <w:rFonts w:asciiTheme="minorHAnsi" w:hAnsiTheme="minorHAnsi"/>
                <w:sz w:val="22"/>
                <w:szCs w:val="22"/>
              </w:rPr>
              <w:t xml:space="preserve">MTWR       10:00 – 10:50 am </w:t>
            </w:r>
            <w:r w:rsidR="00AB3D33">
              <w:rPr>
                <w:rFonts w:asciiTheme="minorHAnsi" w:hAnsiTheme="minorHAnsi"/>
                <w:sz w:val="22"/>
                <w:szCs w:val="22"/>
              </w:rPr>
              <w:t xml:space="preserve">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177E7731"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CH 436</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1000A51D" w:rsidR="009D6925" w:rsidRPr="00E21A0F" w:rsidRDefault="00854B6C" w:rsidP="00254153">
            <w:pPr>
              <w:tabs>
                <w:tab w:val="left" w:pos="-1440"/>
              </w:tabs>
              <w:rPr>
                <w:rFonts w:asciiTheme="minorHAnsi" w:hAnsiTheme="minorHAnsi"/>
                <w:sz w:val="22"/>
                <w:szCs w:val="22"/>
              </w:rPr>
            </w:pPr>
            <w:r>
              <w:rPr>
                <w:rFonts w:asciiTheme="minorHAnsi" w:hAnsiTheme="minorHAnsi"/>
                <w:sz w:val="22"/>
                <w:szCs w:val="22"/>
              </w:rPr>
              <w:t>Devon Wright</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6BD52A19" w:rsidR="009D6925" w:rsidRPr="00E21A0F" w:rsidRDefault="00854B6C" w:rsidP="00254153">
            <w:pPr>
              <w:tabs>
                <w:tab w:val="left" w:pos="-1440"/>
              </w:tabs>
              <w:rPr>
                <w:rFonts w:asciiTheme="minorHAnsi" w:hAnsiTheme="minorHAnsi"/>
                <w:sz w:val="22"/>
                <w:szCs w:val="22"/>
              </w:rPr>
            </w:pPr>
            <w:r>
              <w:rPr>
                <w:rFonts w:asciiTheme="minorHAnsi" w:hAnsiTheme="minorHAnsi"/>
                <w:sz w:val="22"/>
                <w:szCs w:val="22"/>
              </w:rPr>
              <w:t>SH 742E</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581D6800" w:rsidR="009D6925" w:rsidRPr="00E21A0F" w:rsidRDefault="009D6925" w:rsidP="00854B6C">
            <w:pPr>
              <w:tabs>
                <w:tab w:val="left" w:pos="-1440"/>
              </w:tabs>
              <w:rPr>
                <w:rFonts w:asciiTheme="minorHAnsi" w:hAnsiTheme="minorHAnsi"/>
                <w:sz w:val="22"/>
                <w:szCs w:val="22"/>
              </w:rPr>
            </w:pPr>
            <w:r>
              <w:rPr>
                <w:rFonts w:asciiTheme="minorHAnsi" w:hAnsiTheme="minorHAnsi"/>
                <w:sz w:val="22"/>
                <w:szCs w:val="22"/>
              </w:rPr>
              <w:t>304 696-</w:t>
            </w:r>
            <w:r w:rsidR="00854B6C">
              <w:rPr>
                <w:rFonts w:asciiTheme="minorHAnsi" w:hAnsiTheme="minorHAnsi"/>
                <w:sz w:val="22"/>
                <w:szCs w:val="22"/>
              </w:rPr>
              <w:t>4333</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073B7F9F" w:rsidR="009D6925" w:rsidRPr="00E21A0F" w:rsidRDefault="00472164" w:rsidP="00254153">
            <w:pPr>
              <w:tabs>
                <w:tab w:val="left" w:pos="-1440"/>
              </w:tabs>
              <w:rPr>
                <w:rFonts w:asciiTheme="minorHAnsi" w:hAnsiTheme="minorHAnsi"/>
                <w:sz w:val="22"/>
                <w:szCs w:val="22"/>
              </w:rPr>
            </w:pPr>
            <w:hyperlink r:id="rId7" w:history="1">
              <w:r w:rsidR="00854B6C" w:rsidRPr="001A4CD9">
                <w:rPr>
                  <w:rStyle w:val="Hyperlink"/>
                  <w:rFonts w:asciiTheme="minorHAnsi" w:hAnsiTheme="minorHAnsi"/>
                  <w:sz w:val="22"/>
                  <w:szCs w:val="22"/>
                </w:rPr>
                <w:t>tivener1@marshall.edu</w:t>
              </w:r>
            </w:hyperlink>
            <w:r w:rsidR="00854B6C">
              <w:rPr>
                <w:rFonts w:asciiTheme="minorHAnsi" w:hAnsiTheme="minorHAnsi"/>
                <w:sz w:val="22"/>
                <w:szCs w:val="22"/>
              </w:rPr>
              <w:t xml:space="preserve">                                                                    *Best way to contact me*</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7C1D211D" w:rsidR="009D6925" w:rsidRPr="00E21A0F" w:rsidRDefault="00854B6C" w:rsidP="006307F7">
            <w:pPr>
              <w:tabs>
                <w:tab w:val="left" w:pos="-1440"/>
              </w:tabs>
              <w:rPr>
                <w:rFonts w:asciiTheme="minorHAnsi" w:hAnsiTheme="minorHAnsi"/>
                <w:sz w:val="22"/>
                <w:szCs w:val="22"/>
              </w:rPr>
            </w:pPr>
            <w:r>
              <w:rPr>
                <w:rFonts w:asciiTheme="minorHAnsi" w:hAnsiTheme="minorHAnsi"/>
                <w:sz w:val="22"/>
                <w:szCs w:val="22"/>
              </w:rPr>
              <w:t>To be determined</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40FCE503" w14:textId="77777777" w:rsidR="002C2389" w:rsidRPr="00E21A0F" w:rsidRDefault="00C84B57" w:rsidP="002A65A6">
      <w:pPr>
        <w:tabs>
          <w:tab w:val="left" w:pos="-1440"/>
        </w:tabs>
        <w:spacing w:before="120"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323B8F77"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w:t>
            </w:r>
            <w:r w:rsidR="009C6930">
              <w:rPr>
                <w:rStyle w:val="Emphasis"/>
                <w:rFonts w:asciiTheme="minorHAnsi" w:hAnsiTheme="minorHAnsi" w:cs="Helvetica"/>
                <w:lang w:val="en"/>
              </w:rPr>
              <w:t xml:space="preserve">credit </w:t>
            </w:r>
            <w:r w:rsidRPr="00B27EE2">
              <w:rPr>
                <w:rStyle w:val="Emphasis"/>
                <w:rFonts w:asciiTheme="minorHAnsi" w:hAnsiTheme="minorHAnsi" w:cs="Helvetica"/>
                <w:lang w:val="en"/>
              </w:rPr>
              <w:t>hours</w:t>
            </w:r>
          </w:p>
        </w:tc>
      </w:tr>
    </w:tbl>
    <w:p w14:paraId="132549F9" w14:textId="53D65A02" w:rsidR="00EF542D" w:rsidRPr="00E21A0F" w:rsidRDefault="00EF542D" w:rsidP="001C7E6F">
      <w:pPr>
        <w:ind w:right="-720"/>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2476E0BC" w:rsidR="003C3339" w:rsidRPr="00E21A0F" w:rsidRDefault="006F520D" w:rsidP="004B0524">
            <w:pPr>
              <w:outlineLvl w:val="0"/>
              <w:rPr>
                <w:rFonts w:asciiTheme="minorHAnsi" w:hAnsiTheme="minorHAnsi"/>
                <w:sz w:val="22"/>
                <w:szCs w:val="22"/>
              </w:rPr>
            </w:pPr>
            <w:r>
              <w:rPr>
                <w:rFonts w:asciiTheme="minorHAnsi" w:hAnsiTheme="minorHAnsi"/>
                <w:sz w:val="22"/>
                <w:szCs w:val="22"/>
              </w:rPr>
              <w:t xml:space="preserve">In-class activity, </w:t>
            </w:r>
            <w:r w:rsidR="002A65A6">
              <w:rPr>
                <w:rFonts w:asciiTheme="minorHAnsi" w:hAnsiTheme="minorHAnsi"/>
                <w:sz w:val="22"/>
                <w:szCs w:val="22"/>
              </w:rPr>
              <w:t>h</w:t>
            </w:r>
            <w:r w:rsidR="006307F7">
              <w:rPr>
                <w:rFonts w:asciiTheme="minorHAnsi" w:hAnsiTheme="minorHAnsi"/>
                <w:sz w:val="22"/>
                <w:szCs w:val="22"/>
              </w:rPr>
              <w:t xml:space="preserve">omework, </w:t>
            </w:r>
            <w:r>
              <w:rPr>
                <w:rFonts w:asciiTheme="minorHAnsi" w:hAnsiTheme="minorHAnsi"/>
                <w:sz w:val="22"/>
                <w:szCs w:val="22"/>
              </w:rPr>
              <w:t>projects, exam questions</w:t>
            </w:r>
          </w:p>
        </w:tc>
      </w:tr>
      <w:tr w:rsidR="002A65A6" w:rsidRPr="00E21A0F" w14:paraId="24E457D1" w14:textId="77777777" w:rsidTr="00C859BE">
        <w:trPr>
          <w:trHeight w:val="224"/>
        </w:trPr>
        <w:tc>
          <w:tcPr>
            <w:tcW w:w="4770" w:type="dxa"/>
          </w:tcPr>
          <w:p w14:paraId="21FD16B3" w14:textId="382CC779" w:rsidR="002A65A6" w:rsidRPr="00E21A0F" w:rsidRDefault="002A65A6"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4942DB50" w14:textId="48CFABCE"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1E0D47EB" w14:textId="77777777" w:rsidTr="00C859BE">
        <w:tc>
          <w:tcPr>
            <w:tcW w:w="4770" w:type="dxa"/>
          </w:tcPr>
          <w:p w14:paraId="6709B8E7" w14:textId="07F5C062"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be able to read news reports of statistical studies in a way that allows them to evaluated them critically and decide whether they should affect their personal beliefs</w:t>
            </w:r>
          </w:p>
        </w:tc>
        <w:tc>
          <w:tcPr>
            <w:tcW w:w="2745" w:type="dxa"/>
          </w:tcPr>
          <w:p w14:paraId="7B0756CC" w14:textId="60CD169F" w:rsidR="002A65A6" w:rsidRPr="00E21A0F" w:rsidRDefault="002A65A6" w:rsidP="006F520D">
            <w:pPr>
              <w:outlineLvl w:val="0"/>
              <w:rPr>
                <w:rFonts w:asciiTheme="minorHAnsi" w:hAnsiTheme="minorHAnsi"/>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6399CAFD" w14:textId="145908B5"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59C2E0A7" w14:textId="77777777" w:rsidTr="00C859BE">
        <w:tc>
          <w:tcPr>
            <w:tcW w:w="4770" w:type="dxa"/>
          </w:tcPr>
          <w:p w14:paraId="7E8CCD72" w14:textId="5709455A" w:rsidR="002A65A6" w:rsidRPr="00E21A0F" w:rsidRDefault="002A65A6"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2F1BD4E3" w14:textId="7E271858"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0069F044" w14:textId="77777777" w:rsidTr="00C859BE">
        <w:tc>
          <w:tcPr>
            <w:tcW w:w="4770" w:type="dxa"/>
          </w:tcPr>
          <w:p w14:paraId="24315EDB" w14:textId="0BD5029B"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3D83B2AA" w14:textId="4C523074"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59D9EF0A" w14:textId="77777777" w:rsidTr="00C859BE">
        <w:tc>
          <w:tcPr>
            <w:tcW w:w="4770" w:type="dxa"/>
          </w:tcPr>
          <w:p w14:paraId="7B32FF45" w14:textId="2E828674"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0C6A01F6" w14:textId="052026B0"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bl>
    <w:p w14:paraId="048C42B6" w14:textId="77777777" w:rsidR="00854B6C" w:rsidRDefault="00854B6C"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32256520"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rsidR="00DF483E">
              <w:t>6</w:t>
            </w:r>
            <w:r w:rsidRPr="001A30FB">
              <w:rPr>
                <w:vertAlign w:val="superscript"/>
              </w:rPr>
              <w:t>th</w:t>
            </w:r>
            <w:r>
              <w:t xml:space="preserve"> </w:t>
            </w:r>
            <w:r w:rsidRPr="00676F6D">
              <w:t xml:space="preserve"> Edition, by Bennett and Briggs</w:t>
            </w:r>
          </w:p>
          <w:p w14:paraId="6C545A4E" w14:textId="4194EAD8" w:rsidR="006E69BB" w:rsidRPr="003F25A5"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sidR="003F25A5">
              <w:rPr>
                <w:rFonts w:asciiTheme="minorHAnsi" w:hAnsiTheme="minorHAnsi" w:cstheme="minorHAnsi"/>
                <w:b/>
              </w:rPr>
              <w:t xml:space="preserve"> </w:t>
            </w:r>
            <w:r w:rsidR="00A53281">
              <w:rPr>
                <w:rFonts w:asciiTheme="minorHAnsi" w:hAnsiTheme="minorHAnsi" w:cs="Arial"/>
              </w:rPr>
              <w:t>There</w:t>
            </w:r>
            <w:r w:rsidR="003F25A5" w:rsidRPr="003F25A5">
              <w:rPr>
                <w:rFonts w:asciiTheme="minorHAnsi" w:hAnsiTheme="minorHAnsi" w:cs="Arial"/>
              </w:rPr>
              <w:t xml:space="preserve"> is </w:t>
            </w:r>
            <w:r w:rsidR="00A53281">
              <w:rPr>
                <w:rFonts w:asciiTheme="minorHAnsi" w:hAnsiTheme="minorHAnsi" w:cs="Arial"/>
              </w:rPr>
              <w:t>a</w:t>
            </w:r>
            <w:r w:rsidR="003F25A5" w:rsidRPr="003F25A5">
              <w:rPr>
                <w:rFonts w:asciiTheme="minorHAnsi" w:hAnsiTheme="minorHAnsi" w:cs="Arial"/>
              </w:rPr>
              <w:t xml:space="preserve"> list of assigned homework</w:t>
            </w:r>
            <w:r w:rsidR="00A53281">
              <w:rPr>
                <w:rFonts w:asciiTheme="minorHAnsi" w:hAnsiTheme="minorHAnsi" w:cs="Arial"/>
              </w:rPr>
              <w:t xml:space="preserve"> on page 4</w:t>
            </w:r>
            <w:r w:rsidR="003F25A5" w:rsidRPr="003F25A5">
              <w:rPr>
                <w:rFonts w:asciiTheme="minorHAnsi" w:hAnsiTheme="minorHAnsi" w:cs="Arial"/>
              </w:rPr>
              <w:t>.  All homework from sections completed the previous week is due on Monday.</w:t>
            </w:r>
            <w:r w:rsidRPr="003F25A5">
              <w:rPr>
                <w:rFonts w:asciiTheme="minorHAnsi" w:hAnsiTheme="minorHAnsi" w:cstheme="minorHAnsi"/>
              </w:rPr>
              <w:t xml:space="preserve">  </w:t>
            </w:r>
          </w:p>
          <w:p w14:paraId="6E558FA6" w14:textId="2B063B32" w:rsidR="009D6925" w:rsidRPr="00B27EE2" w:rsidRDefault="006E69BB" w:rsidP="006E69BB">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1C7D7861" w:rsidR="00F7497C" w:rsidRPr="009D6925" w:rsidRDefault="009D6925" w:rsidP="00DF483E">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m:oMath>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x</m:t>
                  </m:r>
                </m:sup>
              </m:sSup>
            </m:oMath>
            <w:r w:rsidRPr="009D6925">
              <w:rPr>
                <w:rFonts w:asciiTheme="minorHAnsi" w:hAnsiTheme="minorHAnsi" w:cstheme="minorHAnsi"/>
              </w:rPr>
              <w:t>] or [^] ,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oMath>
            <w:r w:rsidRPr="009D6925">
              <w:rPr>
                <w:rFonts w:asciiTheme="minorHAnsi" w:hAnsiTheme="minorHAnsi" w:cstheme="minorHAnsi"/>
              </w:rPr>
              <w:t>] or [</w:t>
            </w:r>
            <m:oMath>
              <m:r>
                <w:rPr>
                  <w:rFonts w:ascii="Cambria Math" w:hAnsi="Cambria Math" w:cstheme="minorHAnsi"/>
                </w:rPr>
                <m:t>e^x</m:t>
              </m:r>
            </m:oMath>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w:t>
            </w:r>
            <w:r w:rsidR="00B27EE2" w:rsidRPr="002A65A6">
              <w:rPr>
                <w:rFonts w:asciiTheme="minorHAnsi" w:hAnsiTheme="minorHAnsi" w:cstheme="minorHAnsi"/>
                <w:b/>
              </w:rPr>
              <w:t>not</w:t>
            </w:r>
            <w:r w:rsidR="00B27EE2">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2A65A6">
          <w:endnotePr>
            <w:numFmt w:val="decimal"/>
          </w:endnotePr>
          <w:pgSz w:w="12240" w:h="15840"/>
          <w:pgMar w:top="630" w:right="1440" w:bottom="1080" w:left="1440" w:header="1440" w:footer="1440" w:gutter="0"/>
          <w:cols w:space="720"/>
          <w:noEndnote/>
        </w:sectPr>
      </w:pPr>
    </w:p>
    <w:p w14:paraId="1FDDBF81" w14:textId="77777777" w:rsidR="00337D02" w:rsidRDefault="00337D0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1CDECD64" w:rsidR="009D6925" w:rsidRPr="001E0647" w:rsidRDefault="009D6925" w:rsidP="001E0647">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r w:rsidR="001E0647" w:rsidRPr="009D5F3A">
              <w:rPr>
                <w:rFonts w:asciiTheme="minorHAnsi" w:hAnsiTheme="minorHAnsi"/>
              </w:rPr>
              <w:t>Project details will be provided in class and on MUOnline.</w:t>
            </w:r>
            <w:r w:rsidR="001E0647">
              <w:rPr>
                <w:rFonts w:asciiTheme="minorHAnsi" w:hAnsiTheme="minorHAnsi"/>
              </w:rPr>
              <w:t xml:space="preserve">  </w:t>
            </w:r>
            <w:r w:rsidR="001E0647" w:rsidRPr="003B63F6">
              <w:rPr>
                <w:rFonts w:asciiTheme="minorHAnsi" w:hAnsiTheme="minorHAnsi"/>
                <w:b/>
              </w:rPr>
              <w:t>BE PREPARED FOR CLASS:</w:t>
            </w:r>
            <w:r w:rsidR="001E0647">
              <w:rPr>
                <w:rFonts w:asciiTheme="minorHAnsi" w:hAnsiTheme="minorHAnsi"/>
                <w:b/>
              </w:rPr>
              <w:t xml:space="preserve"> </w:t>
            </w:r>
            <w:r w:rsidR="001E0647" w:rsidRPr="009D5F3A">
              <w:rPr>
                <w:rFonts w:asciiTheme="minorHAnsi" w:hAnsiTheme="minorHAnsi"/>
                <w:b/>
              </w:rPr>
              <w:t>Students are expected to read the scheduled textbook section AND notes BEFORE each class period.</w:t>
            </w:r>
          </w:p>
          <w:p w14:paraId="715CAF4A" w14:textId="729C9BEE" w:rsid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w:t>
            </w:r>
            <w:r w:rsidRPr="002A65A6">
              <w:rPr>
                <w:rFonts w:asciiTheme="minorHAnsi" w:hAnsiTheme="minorHAnsi"/>
                <w:b/>
              </w:rPr>
              <w:t>turned off and out of sight</w:t>
            </w:r>
            <w:r w:rsidRPr="009D6925">
              <w:rPr>
                <w:rFonts w:asciiTheme="minorHAnsi" w:hAnsiTheme="minorHAnsi"/>
              </w:rPr>
              <w:t xml:space="preserve">. Please make the instructor aware ahead of time if access to these devices is needed.  If I determine that cell phones </w:t>
            </w:r>
            <w:r w:rsidR="00DF483E">
              <w:rPr>
                <w:rFonts w:asciiTheme="minorHAnsi" w:hAnsiTheme="minorHAnsi"/>
              </w:rPr>
              <w:t xml:space="preserve">or other electronic devices </w:t>
            </w:r>
            <w:r w:rsidRPr="009D6925">
              <w:rPr>
                <w:rFonts w:asciiTheme="minorHAnsi" w:hAnsiTheme="minorHAnsi"/>
              </w:rPr>
              <w:t xml:space="preserve">are becoming a problem during class time, I will give the class a </w:t>
            </w:r>
            <w:r w:rsidR="00B27EE2">
              <w:rPr>
                <w:rFonts w:asciiTheme="minorHAnsi" w:hAnsiTheme="minorHAnsi"/>
              </w:rPr>
              <w:t>quiz</w:t>
            </w:r>
            <w:r w:rsidRPr="009D6925">
              <w:rPr>
                <w:rFonts w:asciiTheme="minorHAnsi" w:hAnsiTheme="minorHAnsi"/>
              </w:rPr>
              <w:t xml:space="preserve"> over </w:t>
            </w:r>
            <w:r w:rsidRPr="002A65A6">
              <w:rPr>
                <w:rFonts w:asciiTheme="minorHAnsi" w:hAnsiTheme="minorHAnsi"/>
                <w:b/>
              </w:rPr>
              <w:t>all recent topics daily</w:t>
            </w:r>
            <w:r w:rsidRPr="009D6925">
              <w:rPr>
                <w:rFonts w:asciiTheme="minorHAnsi" w:hAnsiTheme="minorHAnsi"/>
              </w:rPr>
              <w:t xml:space="preserve"> until cell phone use is no longer an issue.</w:t>
            </w:r>
            <w:r w:rsidR="00DF483E">
              <w:rPr>
                <w:rFonts w:asciiTheme="minorHAnsi" w:hAnsiTheme="minorHAnsi"/>
              </w:rPr>
              <w:t xml:space="preserve">  If the issue persists, the person</w:t>
            </w:r>
            <w:r w:rsidR="002A65A6">
              <w:rPr>
                <w:rFonts w:asciiTheme="minorHAnsi" w:hAnsiTheme="minorHAnsi"/>
              </w:rPr>
              <w:t>(s)</w:t>
            </w:r>
            <w:r w:rsidR="00DF483E">
              <w:rPr>
                <w:rFonts w:asciiTheme="minorHAnsi" w:hAnsiTheme="minorHAnsi"/>
              </w:rPr>
              <w:t xml:space="preserve"> will be asked to leave the class.</w:t>
            </w:r>
          </w:p>
          <w:p w14:paraId="15ABB546" w14:textId="7D16F77D" w:rsidR="00DF483E" w:rsidRPr="00DF483E" w:rsidRDefault="00DF483E" w:rsidP="00DF483E">
            <w:pPr>
              <w:pStyle w:val="ListParagraph"/>
              <w:ind w:left="972"/>
              <w:rPr>
                <w:rFonts w:asciiTheme="minorHAnsi" w:hAnsiTheme="minorHAnsi"/>
              </w:rPr>
            </w:pPr>
            <w:r>
              <w:rPr>
                <w:rFonts w:asciiTheme="minorHAnsi" w:hAnsiTheme="minorHAnsi"/>
              </w:rPr>
              <w:t>All conversations during class time should be on topic.  If personal conversations become distracting to the class or myself, those students will be asked to leave the class to continue their conversations elsewhere.  If this becomes a regular problem, the student</w:t>
            </w:r>
            <w:r w:rsidR="002A65A6">
              <w:rPr>
                <w:rFonts w:asciiTheme="minorHAnsi" w:hAnsiTheme="minorHAnsi"/>
              </w:rPr>
              <w:t>(s)</w:t>
            </w:r>
            <w:r>
              <w:rPr>
                <w:rFonts w:asciiTheme="minorHAnsi" w:hAnsiTheme="minorHAnsi"/>
              </w:rPr>
              <w:t xml:space="preserve"> will be asked not to return future classes.</w:t>
            </w:r>
          </w:p>
          <w:p w14:paraId="7FA8154B" w14:textId="0CC59EBF" w:rsidR="00F7497C" w:rsidRDefault="009D6925" w:rsidP="002A65A6">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 xml:space="preserve">Mathematics Department tutoring lab is located in Smith Music Hall 115.  The current schedule can be found at </w:t>
            </w:r>
            <w:hyperlink r:id="rId10" w:tgtFrame="_blank" w:history="1">
              <w:r w:rsidR="00642F28">
                <w:rPr>
                  <w:rStyle w:val="Hyperlink"/>
                  <w:rFonts w:cs="Calibri"/>
                </w:rPr>
                <w:t>http://www.marshall.edu/math/tutoringlab.asp</w:t>
              </w:r>
            </w:hyperlink>
            <w:r w:rsidRPr="009D6925">
              <w:rPr>
                <w:rFonts w:asciiTheme="minorHAnsi" w:hAnsiTheme="minorHAnsi"/>
              </w:rPr>
              <w:t>. It is the student’s responsibility to take advantage of these facilities in addition to utilizing office hours.</w:t>
            </w:r>
          </w:p>
          <w:p w14:paraId="6717AC7B" w14:textId="77777777" w:rsidR="00642F28" w:rsidRDefault="00642F28" w:rsidP="00642F28">
            <w:pPr>
              <w:pStyle w:val="NormalWeb"/>
              <w:spacing w:before="0" w:beforeAutospacing="0" w:after="0" w:afterAutospacing="0" w:line="276" w:lineRule="auto"/>
              <w:ind w:left="1242"/>
              <w:rPr>
                <w:rFonts w:ascii="Calibri" w:hAnsi="Calibri" w:cs="Calibri"/>
                <w:color w:val="000000"/>
              </w:rPr>
            </w:pPr>
            <w:r>
              <w:rPr>
                <w:rFonts w:ascii="Calibri" w:hAnsi="Calibri" w:cs="Calibri"/>
                <w:color w:val="000000"/>
              </w:rPr>
              <w:t>Smith Music 115: Monday-Thursday 10am-4pm, Friday 10am-12noon</w:t>
            </w:r>
          </w:p>
          <w:p w14:paraId="1240CDBE" w14:textId="1F6DBBF1" w:rsidR="00642F28" w:rsidRDefault="00642F28" w:rsidP="00642F28">
            <w:pPr>
              <w:pStyle w:val="NormalWeb"/>
              <w:spacing w:before="0" w:beforeAutospacing="0" w:after="0" w:afterAutospacing="0" w:line="276" w:lineRule="auto"/>
              <w:ind w:left="1242"/>
              <w:rPr>
                <w:rFonts w:ascii="Calibri" w:hAnsi="Calibri" w:cs="Calibri"/>
                <w:color w:val="000000"/>
              </w:rPr>
            </w:pPr>
            <w:r>
              <w:rPr>
                <w:rFonts w:ascii="Calibri" w:hAnsi="Calibri" w:cs="Calibri"/>
                <w:color w:val="000000"/>
              </w:rPr>
              <w:t>Smith Hall 620 Computer Lab: Monday-Thursday 5:00pm-6:30pm</w:t>
            </w:r>
          </w:p>
          <w:p w14:paraId="3594A8A3" w14:textId="1D4DC976" w:rsidR="00642F28" w:rsidRDefault="00642F28" w:rsidP="00642F28">
            <w:pPr>
              <w:pStyle w:val="NormalWeb"/>
              <w:spacing w:before="0" w:beforeAutospacing="0" w:after="0" w:afterAutospacing="0" w:line="276" w:lineRule="auto"/>
              <w:ind w:left="1242"/>
              <w:rPr>
                <w:rFonts w:ascii="Calibri" w:hAnsi="Calibri" w:cs="Calibri"/>
                <w:color w:val="000000"/>
              </w:rPr>
            </w:pPr>
            <w:r>
              <w:rPr>
                <w:rFonts w:ascii="Calibri" w:hAnsi="Calibri" w:cs="Calibri"/>
                <w:color w:val="000000"/>
              </w:rPr>
              <w:t xml:space="preserve">                                  (The lab will open the second week of classes.)</w:t>
            </w:r>
          </w:p>
          <w:p w14:paraId="23164B29" w14:textId="77777777" w:rsidR="00642F28" w:rsidRDefault="00642F28" w:rsidP="00642F28">
            <w:pPr>
              <w:pStyle w:val="NormalWeb"/>
              <w:spacing w:before="0" w:beforeAutospacing="0" w:after="0" w:afterAutospacing="0" w:line="276" w:lineRule="auto"/>
              <w:ind w:left="702"/>
              <w:rPr>
                <w:rFonts w:ascii="Calibri" w:hAnsi="Calibri" w:cs="Calibri"/>
                <w:color w:val="000000"/>
              </w:rPr>
            </w:pPr>
          </w:p>
          <w:p w14:paraId="18696C55" w14:textId="36C0A7FF" w:rsidR="00642F28" w:rsidRDefault="00642F28" w:rsidP="00642F28">
            <w:pPr>
              <w:pStyle w:val="NormalWeb"/>
              <w:spacing w:before="0" w:beforeAutospacing="0" w:after="0" w:afterAutospacing="0" w:line="276" w:lineRule="auto"/>
              <w:ind w:left="702"/>
              <w:rPr>
                <w:rFonts w:ascii="Calibri" w:hAnsi="Calibri" w:cs="Calibri"/>
                <w:color w:val="000000"/>
              </w:rPr>
            </w:pPr>
            <w:r>
              <w:rPr>
                <w:rFonts w:ascii="Calibri" w:hAnsi="Calibri" w:cs="Calibri"/>
                <w:color w:val="000000"/>
              </w:rPr>
              <w:t>The university tutoring center has moved to Smith Communications on the second floor, where the design center used to be.</w:t>
            </w:r>
            <w:r>
              <w:rPr>
                <w:rStyle w:val="apple-converted-space"/>
                <w:rFonts w:ascii="Calibri" w:hAnsi="Calibri" w:cs="Calibri"/>
                <w:color w:val="000000"/>
              </w:rPr>
              <w:t> </w:t>
            </w:r>
          </w:p>
          <w:p w14:paraId="0D96AFC8" w14:textId="75216454" w:rsidR="00642F28" w:rsidRPr="009D6925" w:rsidRDefault="00642F28" w:rsidP="00642F28">
            <w:pPr>
              <w:pStyle w:val="ListParagraph"/>
              <w:ind w:left="972"/>
              <w:rPr>
                <w:rFonts w:asciiTheme="minorHAnsi" w:hAnsiTheme="minorHAnsi"/>
              </w:rPr>
            </w:pPr>
          </w:p>
        </w:tc>
      </w:tr>
    </w:tbl>
    <w:p w14:paraId="6D0A515B" w14:textId="77777777" w:rsidR="001C7E6F" w:rsidRDefault="001C7E6F" w:rsidP="002C2389">
      <w:pPr>
        <w:spacing w:line="360" w:lineRule="auto"/>
        <w:outlineLvl w:val="0"/>
        <w:rPr>
          <w:rFonts w:asciiTheme="minorHAnsi" w:hAnsiTheme="minorHAnsi"/>
          <w:b/>
          <w:sz w:val="22"/>
          <w:szCs w:val="22"/>
        </w:rPr>
      </w:pPr>
    </w:p>
    <w:p w14:paraId="210A4CF7" w14:textId="77777777" w:rsidR="00642F28" w:rsidRDefault="00642F28" w:rsidP="002C2389">
      <w:pPr>
        <w:spacing w:line="360" w:lineRule="auto"/>
        <w:outlineLvl w:val="0"/>
        <w:rPr>
          <w:rFonts w:asciiTheme="minorHAnsi" w:hAnsiTheme="minorHAnsi"/>
          <w:b/>
          <w:sz w:val="22"/>
          <w:szCs w:val="22"/>
        </w:rPr>
      </w:pPr>
    </w:p>
    <w:p w14:paraId="23376F62" w14:textId="77777777" w:rsidR="00642F28" w:rsidRDefault="00642F28" w:rsidP="002C2389">
      <w:pPr>
        <w:spacing w:line="360" w:lineRule="auto"/>
        <w:outlineLvl w:val="0"/>
        <w:rPr>
          <w:rFonts w:asciiTheme="minorHAnsi" w:hAnsiTheme="minorHAnsi"/>
          <w:b/>
          <w:sz w:val="22"/>
          <w:szCs w:val="22"/>
        </w:rPr>
      </w:pPr>
    </w:p>
    <w:p w14:paraId="20B8B94D" w14:textId="77777777" w:rsidR="00642F28" w:rsidRDefault="00642F28"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p w14:paraId="0B2785D9" w14:textId="77777777" w:rsidR="00337D02" w:rsidRDefault="00337D02"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6C91EF18" w:rsidR="00F11E7D" w:rsidRPr="004E67C1" w:rsidRDefault="00F11E7D" w:rsidP="00431EA4">
                  <w:pPr>
                    <w:rPr>
                      <w:rFonts w:ascii="Calibri" w:hAnsi="Calibri" w:cs="Calibri"/>
                      <w:bCs/>
                    </w:rPr>
                  </w:pPr>
                  <w:r w:rsidRPr="004E67C1">
                    <w:rPr>
                      <w:rFonts w:ascii="Calibri" w:hAnsi="Calibri" w:cs="Calibri"/>
                      <w:bCs/>
                    </w:rPr>
                    <w:t>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287EE54F" w:rsidR="00F11E7D" w:rsidRPr="004E67C1" w:rsidRDefault="00F11E7D" w:rsidP="00431EA4">
                  <w:pPr>
                    <w:rPr>
                      <w:rFonts w:ascii="Calibri" w:hAnsi="Calibri" w:cs="Calibri"/>
                      <w:bCs/>
                    </w:rPr>
                  </w:pPr>
                  <w:r w:rsidRPr="004E67C1">
                    <w:rPr>
                      <w:rFonts w:ascii="Calibri" w:hAnsi="Calibri" w:cs="Calibri"/>
                      <w:bCs/>
                    </w:rPr>
                    <w:t>Final Exam</w:t>
                  </w:r>
                  <w:r w:rsidR="003E43BD">
                    <w:rPr>
                      <w:rFonts w:ascii="Calibri" w:hAnsi="Calibri" w:cs="Calibri"/>
                      <w:bCs/>
                    </w:rPr>
                    <w:t xml:space="preserve"> - </w:t>
                  </w:r>
                  <w:r w:rsidR="003E43BD" w:rsidRPr="004E67C1">
                    <w:rPr>
                      <w:rFonts w:ascii="Calibri" w:hAnsi="Calibri" w:cs="Calibri"/>
                      <w:bCs/>
                    </w:rPr>
                    <w:t>Comprehensive</w:t>
                  </w:r>
                </w:p>
              </w:tc>
              <w:tc>
                <w:tcPr>
                  <w:tcW w:w="1440" w:type="dxa"/>
                  <w:vAlign w:val="bottom"/>
                </w:tcPr>
                <w:p w14:paraId="175783E0" w14:textId="11C1C867" w:rsidR="00F11E7D" w:rsidRPr="004E67C1" w:rsidRDefault="003E43BD" w:rsidP="00431EA4">
                  <w:pPr>
                    <w:jc w:val="center"/>
                    <w:rPr>
                      <w:rFonts w:ascii="Calibri" w:hAnsi="Calibri" w:cs="Calibri"/>
                      <w:bCs/>
                    </w:rPr>
                  </w:pPr>
                  <w:r>
                    <w:rPr>
                      <w:rFonts w:ascii="Calibri" w:hAnsi="Calibri" w:cs="Calibri"/>
                      <w:bCs/>
                    </w:rPr>
                    <w:t>20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7E4846" w:rsidRPr="004E67C1" w14:paraId="51950371" w14:textId="77777777" w:rsidTr="00431EA4">
              <w:trPr>
                <w:jc w:val="center"/>
              </w:trPr>
              <w:tc>
                <w:tcPr>
                  <w:tcW w:w="3078" w:type="dxa"/>
                  <w:vAlign w:val="bottom"/>
                </w:tcPr>
                <w:p w14:paraId="4C2E4F10" w14:textId="5CB1DAF1" w:rsidR="007E4846" w:rsidRPr="004E67C1" w:rsidRDefault="007E4846" w:rsidP="00431EA4">
                  <w:pPr>
                    <w:rPr>
                      <w:rFonts w:ascii="Calibri" w:hAnsi="Calibri" w:cs="Calibri"/>
                      <w:bCs/>
                    </w:rPr>
                  </w:pPr>
                  <w:r>
                    <w:rPr>
                      <w:rFonts w:ascii="Calibri" w:hAnsi="Calibri" w:cs="Calibri"/>
                      <w:bCs/>
                    </w:rPr>
                    <w:t>Homework</w:t>
                  </w:r>
                </w:p>
              </w:tc>
              <w:tc>
                <w:tcPr>
                  <w:tcW w:w="1440" w:type="dxa"/>
                  <w:vAlign w:val="bottom"/>
                </w:tcPr>
                <w:p w14:paraId="279BE4A4" w14:textId="624FD6AC" w:rsidR="007E4846" w:rsidRDefault="007E4846" w:rsidP="00431EA4">
                  <w:pPr>
                    <w:jc w:val="center"/>
                    <w:rPr>
                      <w:rFonts w:ascii="Calibri" w:hAnsi="Calibri" w:cs="Calibri"/>
                      <w:bCs/>
                    </w:rPr>
                  </w:pPr>
                  <w:r>
                    <w:rPr>
                      <w:rFonts w:ascii="Calibri" w:hAnsi="Calibri" w:cs="Calibri"/>
                      <w:bCs/>
                    </w:rPr>
                    <w:t>10%</w:t>
                  </w:r>
                </w:p>
              </w:tc>
              <w:tc>
                <w:tcPr>
                  <w:tcW w:w="270" w:type="dxa"/>
                  <w:tcBorders>
                    <w:top w:val="nil"/>
                    <w:bottom w:val="nil"/>
                    <w:right w:val="nil"/>
                  </w:tcBorders>
                </w:tcPr>
                <w:p w14:paraId="229F3A87" w14:textId="77777777" w:rsidR="007E4846" w:rsidRPr="004E67C1" w:rsidRDefault="007E4846"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1FB5F674" w:rsidR="00F11E7D" w:rsidRPr="002E231D" w:rsidRDefault="002A65A6" w:rsidP="00431EA4">
                  <w:pPr>
                    <w:rPr>
                      <w:rFonts w:ascii="Calibri" w:hAnsi="Calibri" w:cs="Calibri"/>
                      <w:bCs/>
                    </w:rPr>
                  </w:pPr>
                  <w:r>
                    <w:rPr>
                      <w:rFonts w:ascii="Calibri" w:hAnsi="Calibri" w:cs="Calibri"/>
                      <w:bCs/>
                    </w:rPr>
                    <w:t>Projects</w:t>
                  </w:r>
                </w:p>
              </w:tc>
              <w:tc>
                <w:tcPr>
                  <w:tcW w:w="1440" w:type="dxa"/>
                  <w:vAlign w:val="bottom"/>
                </w:tcPr>
                <w:p w14:paraId="4F95A8C2" w14:textId="65CBF2D0" w:rsidR="00F11E7D" w:rsidRPr="002E231D" w:rsidRDefault="007E4846" w:rsidP="00431EA4">
                  <w:pPr>
                    <w:jc w:val="center"/>
                    <w:rPr>
                      <w:rFonts w:ascii="Calibri" w:hAnsi="Calibri" w:cs="Calibri"/>
                      <w:bCs/>
                    </w:rPr>
                  </w:pPr>
                  <w:r>
                    <w:rPr>
                      <w:rFonts w:ascii="Calibri" w:hAnsi="Calibri" w:cs="Calibri"/>
                      <w:bCs/>
                    </w:rPr>
                    <w:t>20</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51450ECE" w:rsidR="00F11E7D" w:rsidRPr="002E231D" w:rsidRDefault="00683B38" w:rsidP="00431EA4">
                  <w:pPr>
                    <w:rPr>
                      <w:rFonts w:ascii="Calibri" w:hAnsi="Calibri" w:cs="Calibri"/>
                      <w:bCs/>
                    </w:rPr>
                  </w:pPr>
                  <w:r>
                    <w:rPr>
                      <w:rFonts w:ascii="Calibri" w:hAnsi="Calibri" w:cs="Calibri"/>
                      <w:bCs/>
                    </w:rPr>
                    <w:t xml:space="preserve">Skill Quizzes </w:t>
                  </w:r>
                </w:p>
              </w:tc>
              <w:tc>
                <w:tcPr>
                  <w:tcW w:w="1440" w:type="dxa"/>
                  <w:vAlign w:val="bottom"/>
                </w:tcPr>
                <w:p w14:paraId="21E1D239" w14:textId="37534D13" w:rsidR="00F11E7D" w:rsidRPr="002E231D" w:rsidRDefault="00683B38" w:rsidP="00431EA4">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r w:rsidR="007E4846" w:rsidRPr="004E67C1" w14:paraId="6304EA6E" w14:textId="77777777" w:rsidTr="007E4846">
              <w:trPr>
                <w:jc w:val="center"/>
              </w:trPr>
              <w:tc>
                <w:tcPr>
                  <w:tcW w:w="3078" w:type="dxa"/>
                  <w:tcBorders>
                    <w:left w:val="single" w:sz="4" w:space="0" w:color="FFFFFF" w:themeColor="background1"/>
                    <w:right w:val="single" w:sz="4" w:space="0" w:color="FFFFFF" w:themeColor="background1"/>
                  </w:tcBorders>
                  <w:vAlign w:val="bottom"/>
                </w:tcPr>
                <w:p w14:paraId="358979E5" w14:textId="77777777" w:rsidR="007E4846" w:rsidRDefault="007E4846" w:rsidP="00431EA4">
                  <w:pPr>
                    <w:rPr>
                      <w:rFonts w:ascii="Calibri" w:hAnsi="Calibri" w:cs="Calibri"/>
                      <w:bCs/>
                    </w:rPr>
                  </w:pPr>
                </w:p>
              </w:tc>
              <w:tc>
                <w:tcPr>
                  <w:tcW w:w="1440" w:type="dxa"/>
                  <w:tcBorders>
                    <w:left w:val="single" w:sz="4" w:space="0" w:color="FFFFFF" w:themeColor="background1"/>
                    <w:right w:val="single" w:sz="4" w:space="0" w:color="FFFFFF" w:themeColor="background1"/>
                  </w:tcBorders>
                  <w:vAlign w:val="bottom"/>
                </w:tcPr>
                <w:p w14:paraId="761620A0" w14:textId="77777777" w:rsidR="007E4846" w:rsidRDefault="007E4846" w:rsidP="00431EA4">
                  <w:pPr>
                    <w:jc w:val="center"/>
                    <w:rPr>
                      <w:rFonts w:ascii="Calibri" w:hAnsi="Calibri" w:cs="Calibri"/>
                      <w:bCs/>
                    </w:rPr>
                  </w:pPr>
                </w:p>
              </w:tc>
              <w:tc>
                <w:tcPr>
                  <w:tcW w:w="270" w:type="dxa"/>
                  <w:tcBorders>
                    <w:top w:val="nil"/>
                    <w:left w:val="single" w:sz="4" w:space="0" w:color="FFFFFF" w:themeColor="background1"/>
                    <w:bottom w:val="nil"/>
                    <w:right w:val="nil"/>
                  </w:tcBorders>
                </w:tcPr>
                <w:p w14:paraId="49EEA38B" w14:textId="77777777" w:rsidR="007E4846" w:rsidRPr="004E67C1" w:rsidRDefault="007E4846" w:rsidP="00431EA4">
                  <w:pPr>
                    <w:jc w:val="center"/>
                    <w:rPr>
                      <w:rFonts w:ascii="Calibri" w:hAnsi="Calibri" w:cs="Calibri"/>
                      <w:bCs/>
                    </w:rPr>
                  </w:pPr>
                </w:p>
              </w:tc>
            </w:tr>
          </w:tbl>
          <w:p w14:paraId="25A8DD34" w14:textId="77777777" w:rsidR="007E4846" w:rsidRPr="00E21A0F" w:rsidRDefault="007E4846" w:rsidP="00DA4E24">
            <w:pPr>
              <w:pStyle w:val="NoSpacing"/>
              <w:rPr>
                <w:rFonts w:cs="Times New Roman"/>
              </w:rPr>
            </w:pPr>
          </w:p>
        </w:tc>
      </w:tr>
    </w:tbl>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7E8B11FF"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00383E00">
              <w:rPr>
                <w:rFonts w:asciiTheme="minorHAnsi" w:hAnsiTheme="minorHAnsi"/>
                <w:b/>
                <w:bCs/>
                <w:szCs w:val="24"/>
              </w:rPr>
              <w:t>five</w:t>
            </w:r>
            <w:r w:rsidRPr="00C859BE">
              <w:rPr>
                <w:rFonts w:asciiTheme="minorHAnsi" w:hAnsiTheme="minorHAnsi"/>
                <w:bCs/>
                <w:szCs w:val="24"/>
              </w:rPr>
              <w:t xml:space="preserve"> classes will result in a reduction of one letter grade for the semester; unexcused absences from </w:t>
            </w:r>
            <w:r w:rsidR="00383E00">
              <w:rPr>
                <w:rFonts w:asciiTheme="minorHAnsi" w:hAnsiTheme="minorHAnsi"/>
                <w:b/>
                <w:bCs/>
                <w:szCs w:val="24"/>
              </w:rPr>
              <w:t>seven</w:t>
            </w:r>
            <w:r w:rsidRPr="00C859BE">
              <w:rPr>
                <w:rFonts w:asciiTheme="minorHAnsi" w:hAnsiTheme="minorHAnsi"/>
                <w:b/>
                <w:bCs/>
                <w:szCs w:val="24"/>
              </w:rPr>
              <w:t xml:space="preserve">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w:t>
            </w:r>
            <w:r w:rsidR="00B87110">
              <w:rPr>
                <w:rFonts w:asciiTheme="minorHAnsi" w:hAnsiTheme="minorHAnsi"/>
                <w:b/>
                <w:szCs w:val="24"/>
              </w:rPr>
              <w:t xml:space="preserve"> university</w:t>
            </w:r>
            <w:r w:rsidRPr="00C859BE">
              <w:rPr>
                <w:rFonts w:asciiTheme="minorHAnsi" w:hAnsiTheme="minorHAnsi"/>
                <w:b/>
                <w:szCs w:val="24"/>
              </w:rPr>
              <w:t xml:space="preserve">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37AA4708" w14:textId="13EE5D0E" w:rsidR="009D6925" w:rsidRPr="00C859BE"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w:t>
            </w:r>
            <w:r w:rsidR="00655795">
              <w:rPr>
                <w:rFonts w:asciiTheme="minorHAnsi" w:hAnsiTheme="minorHAnsi"/>
                <w:szCs w:val="24"/>
              </w:rPr>
              <w:t>Friday</w:t>
            </w:r>
            <w:r w:rsidR="00C859BE">
              <w:rPr>
                <w:rFonts w:asciiTheme="minorHAnsi" w:hAnsiTheme="minorHAnsi"/>
                <w:szCs w:val="24"/>
              </w:rPr>
              <w:t xml:space="preserve">)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642F28">
          <w:footerReference w:type="default" r:id="rId11"/>
          <w:endnotePr>
            <w:numFmt w:val="decimal"/>
          </w:endnotePr>
          <w:type w:val="continuous"/>
          <w:pgSz w:w="12240" w:h="15840"/>
          <w:pgMar w:top="630" w:right="1440" w:bottom="1350" w:left="1440" w:header="1440" w:footer="1440" w:gutter="0"/>
          <w:cols w:space="720"/>
          <w:noEndnote/>
        </w:sectPr>
      </w:pPr>
    </w:p>
    <w:p w14:paraId="20C1B06D" w14:textId="23280524" w:rsidR="00F95D67" w:rsidRDefault="00F95D67" w:rsidP="00A54CAD">
      <w:pPr>
        <w:rPr>
          <w:rFonts w:asciiTheme="minorHAnsi" w:hAnsiTheme="minorHAnsi"/>
          <w:sz w:val="22"/>
          <w:szCs w:val="22"/>
        </w:rPr>
      </w:pPr>
    </w:p>
    <w:p w14:paraId="6F377088" w14:textId="44C8F58E" w:rsidR="00BF289C" w:rsidRDefault="00BF289C" w:rsidP="00A54CAD">
      <w:pPr>
        <w:rPr>
          <w:rFonts w:asciiTheme="minorHAnsi" w:hAnsiTheme="minorHAnsi"/>
          <w:b/>
          <w:sz w:val="28"/>
          <w:szCs w:val="28"/>
        </w:rPr>
      </w:pPr>
      <w:r w:rsidRPr="00A82526">
        <w:rPr>
          <w:rFonts w:asciiTheme="minorHAnsi" w:hAnsiTheme="minorHAnsi"/>
          <w:b/>
          <w:sz w:val="28"/>
          <w:szCs w:val="28"/>
        </w:rPr>
        <w:t xml:space="preserve">Note: </w:t>
      </w:r>
      <w:r w:rsidR="00B87110">
        <w:rPr>
          <w:rFonts w:asciiTheme="minorHAnsi" w:hAnsiTheme="minorHAnsi"/>
          <w:b/>
          <w:sz w:val="28"/>
          <w:szCs w:val="28"/>
        </w:rPr>
        <w:t xml:space="preserve">DO NOT attempt to use this class as a prerequisite for MTH 127.  This class does </w:t>
      </w:r>
      <w:r w:rsidR="00B87110" w:rsidRPr="00B87110">
        <w:rPr>
          <w:rFonts w:asciiTheme="minorHAnsi" w:hAnsiTheme="minorHAnsi"/>
          <w:b/>
          <w:sz w:val="28"/>
          <w:szCs w:val="28"/>
          <w:u w:val="single"/>
        </w:rPr>
        <w:t>not</w:t>
      </w:r>
      <w:r w:rsidR="00B87110">
        <w:rPr>
          <w:rFonts w:asciiTheme="minorHAnsi" w:hAnsiTheme="minorHAnsi"/>
          <w:b/>
          <w:sz w:val="28"/>
          <w:szCs w:val="28"/>
        </w:rPr>
        <w:t xml:space="preserve"> prepare you for the content of that course!</w:t>
      </w:r>
    </w:p>
    <w:p w14:paraId="44EFFC09" w14:textId="77777777" w:rsidR="00B85C0E" w:rsidRDefault="00B85C0E" w:rsidP="00A54CAD">
      <w:pPr>
        <w:rPr>
          <w:rFonts w:asciiTheme="minorHAnsi" w:hAnsiTheme="minorHAnsi"/>
          <w:b/>
          <w:sz w:val="28"/>
          <w:szCs w:val="28"/>
        </w:rPr>
      </w:pPr>
    </w:p>
    <w:p w14:paraId="17F9AE97" w14:textId="77777777" w:rsidR="00642F28" w:rsidRDefault="00642F28" w:rsidP="00A54CAD">
      <w:pPr>
        <w:rPr>
          <w:rFonts w:asciiTheme="minorHAnsi" w:hAnsiTheme="minorHAnsi"/>
          <w:b/>
          <w:sz w:val="28"/>
          <w:szCs w:val="28"/>
        </w:rPr>
      </w:pPr>
    </w:p>
    <w:p w14:paraId="60AB9F3C" w14:textId="77777777" w:rsidR="00642F28" w:rsidRDefault="00642F28" w:rsidP="00A54CAD">
      <w:pPr>
        <w:rPr>
          <w:rFonts w:asciiTheme="minorHAnsi" w:hAnsiTheme="minorHAnsi"/>
          <w:b/>
          <w:sz w:val="28"/>
          <w:szCs w:val="28"/>
        </w:rPr>
      </w:pPr>
    </w:p>
    <w:p w14:paraId="3308AC78" w14:textId="77777777" w:rsidR="00642F28" w:rsidRDefault="00642F28" w:rsidP="00A54CAD">
      <w:pPr>
        <w:rPr>
          <w:rFonts w:asciiTheme="minorHAnsi" w:hAnsiTheme="minorHAnsi"/>
          <w:b/>
          <w:sz w:val="28"/>
          <w:szCs w:val="28"/>
        </w:rPr>
      </w:pPr>
    </w:p>
    <w:p w14:paraId="6ECD521B" w14:textId="77777777" w:rsidR="00642F28" w:rsidRDefault="00642F28" w:rsidP="00A54CAD">
      <w:pPr>
        <w:rPr>
          <w:rFonts w:asciiTheme="minorHAnsi" w:hAnsiTheme="minorHAnsi"/>
          <w:b/>
          <w:sz w:val="28"/>
          <w:szCs w:val="28"/>
        </w:rPr>
      </w:pPr>
    </w:p>
    <w:p w14:paraId="55D3BFD5" w14:textId="77777777" w:rsidR="00642F28" w:rsidRDefault="00642F28" w:rsidP="00A54CAD">
      <w:pPr>
        <w:rPr>
          <w:rFonts w:asciiTheme="minorHAnsi" w:hAnsiTheme="minorHAnsi"/>
          <w:b/>
          <w:sz w:val="28"/>
          <w:szCs w:val="28"/>
        </w:rPr>
      </w:pPr>
    </w:p>
    <w:p w14:paraId="3773291E" w14:textId="77777777" w:rsidR="00642F28" w:rsidRDefault="00642F28" w:rsidP="00A54CAD">
      <w:pPr>
        <w:rPr>
          <w:rFonts w:asciiTheme="minorHAnsi" w:hAnsiTheme="minorHAnsi"/>
          <w:b/>
          <w:sz w:val="28"/>
          <w:szCs w:val="28"/>
        </w:rPr>
      </w:pPr>
    </w:p>
    <w:p w14:paraId="57FD3C76" w14:textId="77777777" w:rsidR="00642F28" w:rsidRDefault="00642F28" w:rsidP="00A54CAD">
      <w:pPr>
        <w:rPr>
          <w:rFonts w:asciiTheme="minorHAnsi" w:hAnsiTheme="minorHAnsi"/>
          <w:b/>
          <w:sz w:val="28"/>
          <w:szCs w:val="28"/>
        </w:rPr>
      </w:pPr>
    </w:p>
    <w:p w14:paraId="29056F88" w14:textId="77777777" w:rsidR="00642F28" w:rsidRDefault="00642F28" w:rsidP="00A54CAD">
      <w:pPr>
        <w:rPr>
          <w:rFonts w:asciiTheme="minorHAnsi" w:hAnsiTheme="minorHAnsi"/>
          <w:b/>
          <w:sz w:val="28"/>
          <w:szCs w:val="28"/>
        </w:rPr>
      </w:pPr>
    </w:p>
    <w:p w14:paraId="328E2DDF" w14:textId="77777777" w:rsidR="00642F28" w:rsidRDefault="00642F28" w:rsidP="00A54CAD">
      <w:pPr>
        <w:rPr>
          <w:rFonts w:asciiTheme="minorHAnsi" w:hAnsiTheme="minorHAnsi"/>
          <w:b/>
          <w:sz w:val="28"/>
          <w:szCs w:val="28"/>
        </w:rPr>
      </w:pPr>
    </w:p>
    <w:p w14:paraId="1382A067" w14:textId="77777777" w:rsidR="00642F28" w:rsidRDefault="00642F28" w:rsidP="00A54CAD">
      <w:pPr>
        <w:rPr>
          <w:rFonts w:asciiTheme="minorHAnsi" w:hAnsiTheme="minorHAnsi"/>
          <w:b/>
          <w:sz w:val="28"/>
          <w:szCs w:val="28"/>
        </w:rPr>
      </w:pPr>
    </w:p>
    <w:p w14:paraId="50948720" w14:textId="77777777" w:rsidR="00642F28" w:rsidRDefault="00642F28" w:rsidP="00A54CAD">
      <w:pPr>
        <w:rPr>
          <w:rFonts w:asciiTheme="minorHAnsi" w:hAnsiTheme="minorHAnsi"/>
          <w:b/>
          <w:sz w:val="28"/>
          <w:szCs w:val="28"/>
        </w:rPr>
      </w:pPr>
    </w:p>
    <w:p w14:paraId="6D10C4D8" w14:textId="77777777" w:rsidR="00642F28" w:rsidRDefault="00642F28" w:rsidP="00A54CAD">
      <w:pPr>
        <w:rPr>
          <w:rFonts w:asciiTheme="minorHAnsi" w:hAnsiTheme="minorHAnsi"/>
          <w:b/>
          <w:sz w:val="28"/>
          <w:szCs w:val="28"/>
        </w:rPr>
      </w:pPr>
      <w:bookmarkStart w:id="0" w:name="_GoBack"/>
      <w:bookmarkEnd w:id="0"/>
    </w:p>
    <w:sectPr w:rsidR="00642F28" w:rsidSect="00642F28">
      <w:endnotePr>
        <w:numFmt w:val="decimal"/>
      </w:endnotePr>
      <w:type w:val="continuous"/>
      <w:pgSz w:w="12240" w:h="15840"/>
      <w:pgMar w:top="90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189A" w14:textId="77777777" w:rsidR="00F7497C" w:rsidRDefault="00F7497C">
      <w:r>
        <w:separator/>
      </w:r>
    </w:p>
  </w:endnote>
  <w:endnote w:type="continuationSeparator" w:id="0">
    <w:p w14:paraId="443B7AFC" w14:textId="77777777"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3DC3" w14:textId="77777777" w:rsidR="00F7497C" w:rsidRDefault="00F7497C">
    <w:pPr>
      <w:spacing w:line="240" w:lineRule="exact"/>
    </w:pPr>
  </w:p>
  <w:p w14:paraId="396507C1" w14:textId="0E516853"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472164">
      <w:rPr>
        <w:rFonts w:ascii="Times New Roman" w:hAnsi="Times New Roman"/>
        <w:noProof/>
      </w:rPr>
      <w:t>3</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104D" w14:textId="77777777" w:rsidR="00F7497C" w:rsidRDefault="00F7497C">
      <w:r>
        <w:separator/>
      </w:r>
    </w:p>
  </w:footnote>
  <w:footnote w:type="continuationSeparator" w:id="0">
    <w:p w14:paraId="420D5DE6" w14:textId="77777777" w:rsidR="00F7497C" w:rsidRDefault="00F7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87D08"/>
    <w:rsid w:val="00092EEB"/>
    <w:rsid w:val="000A1B9E"/>
    <w:rsid w:val="000B2DA6"/>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C7E6F"/>
    <w:rsid w:val="001E0647"/>
    <w:rsid w:val="001E7217"/>
    <w:rsid w:val="00200328"/>
    <w:rsid w:val="002014CF"/>
    <w:rsid w:val="00213E3D"/>
    <w:rsid w:val="002244CF"/>
    <w:rsid w:val="00230D21"/>
    <w:rsid w:val="00231512"/>
    <w:rsid w:val="00232437"/>
    <w:rsid w:val="0023753C"/>
    <w:rsid w:val="0024267A"/>
    <w:rsid w:val="002428DD"/>
    <w:rsid w:val="0025125A"/>
    <w:rsid w:val="00254153"/>
    <w:rsid w:val="00256D23"/>
    <w:rsid w:val="00262095"/>
    <w:rsid w:val="0026652B"/>
    <w:rsid w:val="00297E3A"/>
    <w:rsid w:val="002A65A6"/>
    <w:rsid w:val="002B36D1"/>
    <w:rsid w:val="002B6140"/>
    <w:rsid w:val="002C2389"/>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1089"/>
    <w:rsid w:val="00383E00"/>
    <w:rsid w:val="003870C9"/>
    <w:rsid w:val="003A017F"/>
    <w:rsid w:val="003B7956"/>
    <w:rsid w:val="003C26F8"/>
    <w:rsid w:val="003C3339"/>
    <w:rsid w:val="003C6852"/>
    <w:rsid w:val="003E0A8A"/>
    <w:rsid w:val="003E10F5"/>
    <w:rsid w:val="003E43BD"/>
    <w:rsid w:val="003F25A5"/>
    <w:rsid w:val="003F3C67"/>
    <w:rsid w:val="00402EEF"/>
    <w:rsid w:val="0041174C"/>
    <w:rsid w:val="00420CEB"/>
    <w:rsid w:val="0043392F"/>
    <w:rsid w:val="00441F59"/>
    <w:rsid w:val="0045298A"/>
    <w:rsid w:val="0046277B"/>
    <w:rsid w:val="00464591"/>
    <w:rsid w:val="004709F8"/>
    <w:rsid w:val="00470BE3"/>
    <w:rsid w:val="00472164"/>
    <w:rsid w:val="004855E5"/>
    <w:rsid w:val="004904B8"/>
    <w:rsid w:val="004B0524"/>
    <w:rsid w:val="004B497D"/>
    <w:rsid w:val="004B569E"/>
    <w:rsid w:val="004C1F79"/>
    <w:rsid w:val="004C4C08"/>
    <w:rsid w:val="004C6B5B"/>
    <w:rsid w:val="004D6215"/>
    <w:rsid w:val="004E119F"/>
    <w:rsid w:val="004E3BA0"/>
    <w:rsid w:val="004E696D"/>
    <w:rsid w:val="004E6D91"/>
    <w:rsid w:val="004F7A03"/>
    <w:rsid w:val="00515DC1"/>
    <w:rsid w:val="00530724"/>
    <w:rsid w:val="00536080"/>
    <w:rsid w:val="00536EC4"/>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07F7"/>
    <w:rsid w:val="006333E1"/>
    <w:rsid w:val="00635F0F"/>
    <w:rsid w:val="00637401"/>
    <w:rsid w:val="00641681"/>
    <w:rsid w:val="00642F28"/>
    <w:rsid w:val="006475D3"/>
    <w:rsid w:val="00655795"/>
    <w:rsid w:val="0066032B"/>
    <w:rsid w:val="00665857"/>
    <w:rsid w:val="00670AB2"/>
    <w:rsid w:val="00674872"/>
    <w:rsid w:val="00683B38"/>
    <w:rsid w:val="006941ED"/>
    <w:rsid w:val="006953AA"/>
    <w:rsid w:val="006A6D34"/>
    <w:rsid w:val="006E046D"/>
    <w:rsid w:val="006E69BB"/>
    <w:rsid w:val="006F1422"/>
    <w:rsid w:val="006F520D"/>
    <w:rsid w:val="006F7E2B"/>
    <w:rsid w:val="0070071B"/>
    <w:rsid w:val="00711F7C"/>
    <w:rsid w:val="00712F82"/>
    <w:rsid w:val="00726744"/>
    <w:rsid w:val="00726E61"/>
    <w:rsid w:val="0072782C"/>
    <w:rsid w:val="00735CAA"/>
    <w:rsid w:val="00741459"/>
    <w:rsid w:val="00741ED5"/>
    <w:rsid w:val="00744A6A"/>
    <w:rsid w:val="0076368E"/>
    <w:rsid w:val="00765C9B"/>
    <w:rsid w:val="0079046B"/>
    <w:rsid w:val="007A09F3"/>
    <w:rsid w:val="007A4DF2"/>
    <w:rsid w:val="007A6D1B"/>
    <w:rsid w:val="007A7FBD"/>
    <w:rsid w:val="007B1A6F"/>
    <w:rsid w:val="007C1BD9"/>
    <w:rsid w:val="007C48BE"/>
    <w:rsid w:val="007D2374"/>
    <w:rsid w:val="007D2C72"/>
    <w:rsid w:val="007E4846"/>
    <w:rsid w:val="008001AF"/>
    <w:rsid w:val="008027DE"/>
    <w:rsid w:val="00817A7C"/>
    <w:rsid w:val="00823904"/>
    <w:rsid w:val="00827498"/>
    <w:rsid w:val="00831414"/>
    <w:rsid w:val="0083547A"/>
    <w:rsid w:val="00845615"/>
    <w:rsid w:val="00850C11"/>
    <w:rsid w:val="008532A6"/>
    <w:rsid w:val="00854B6C"/>
    <w:rsid w:val="008613BC"/>
    <w:rsid w:val="00866B26"/>
    <w:rsid w:val="00882181"/>
    <w:rsid w:val="00886C79"/>
    <w:rsid w:val="008921AF"/>
    <w:rsid w:val="008A0F86"/>
    <w:rsid w:val="008A261B"/>
    <w:rsid w:val="008B289E"/>
    <w:rsid w:val="008C542F"/>
    <w:rsid w:val="008D05D8"/>
    <w:rsid w:val="008D4E3C"/>
    <w:rsid w:val="008E55D8"/>
    <w:rsid w:val="008E6EE1"/>
    <w:rsid w:val="008F22EA"/>
    <w:rsid w:val="00904029"/>
    <w:rsid w:val="00921789"/>
    <w:rsid w:val="0093563D"/>
    <w:rsid w:val="00940B51"/>
    <w:rsid w:val="00941D3D"/>
    <w:rsid w:val="00957F03"/>
    <w:rsid w:val="00960DEC"/>
    <w:rsid w:val="00963309"/>
    <w:rsid w:val="0098169F"/>
    <w:rsid w:val="00981A5A"/>
    <w:rsid w:val="00984919"/>
    <w:rsid w:val="00990984"/>
    <w:rsid w:val="009C0435"/>
    <w:rsid w:val="009C6930"/>
    <w:rsid w:val="009D6925"/>
    <w:rsid w:val="009E49CF"/>
    <w:rsid w:val="00A141E6"/>
    <w:rsid w:val="00A230E2"/>
    <w:rsid w:val="00A42768"/>
    <w:rsid w:val="00A43C70"/>
    <w:rsid w:val="00A4406D"/>
    <w:rsid w:val="00A46356"/>
    <w:rsid w:val="00A53281"/>
    <w:rsid w:val="00A54CAD"/>
    <w:rsid w:val="00A71477"/>
    <w:rsid w:val="00A71990"/>
    <w:rsid w:val="00A71D1F"/>
    <w:rsid w:val="00A82526"/>
    <w:rsid w:val="00A86913"/>
    <w:rsid w:val="00A92728"/>
    <w:rsid w:val="00A95AB3"/>
    <w:rsid w:val="00AA6B32"/>
    <w:rsid w:val="00AB3D33"/>
    <w:rsid w:val="00AC34B0"/>
    <w:rsid w:val="00AD3EEC"/>
    <w:rsid w:val="00AD6C72"/>
    <w:rsid w:val="00AF2B3E"/>
    <w:rsid w:val="00AF4F6C"/>
    <w:rsid w:val="00AF6389"/>
    <w:rsid w:val="00B02C6D"/>
    <w:rsid w:val="00B0354A"/>
    <w:rsid w:val="00B11466"/>
    <w:rsid w:val="00B17164"/>
    <w:rsid w:val="00B17228"/>
    <w:rsid w:val="00B222AE"/>
    <w:rsid w:val="00B27EE2"/>
    <w:rsid w:val="00B461B3"/>
    <w:rsid w:val="00B46AA6"/>
    <w:rsid w:val="00B518BE"/>
    <w:rsid w:val="00B80051"/>
    <w:rsid w:val="00B82424"/>
    <w:rsid w:val="00B85C0E"/>
    <w:rsid w:val="00B87110"/>
    <w:rsid w:val="00B90333"/>
    <w:rsid w:val="00B915BB"/>
    <w:rsid w:val="00B957EC"/>
    <w:rsid w:val="00BA428E"/>
    <w:rsid w:val="00BB0B93"/>
    <w:rsid w:val="00BB395F"/>
    <w:rsid w:val="00BB5B34"/>
    <w:rsid w:val="00BC5405"/>
    <w:rsid w:val="00BC7106"/>
    <w:rsid w:val="00BC7963"/>
    <w:rsid w:val="00BC7A16"/>
    <w:rsid w:val="00BE308E"/>
    <w:rsid w:val="00BF289C"/>
    <w:rsid w:val="00BF4431"/>
    <w:rsid w:val="00C04F78"/>
    <w:rsid w:val="00C06413"/>
    <w:rsid w:val="00C07200"/>
    <w:rsid w:val="00C14835"/>
    <w:rsid w:val="00C44ABC"/>
    <w:rsid w:val="00C551D0"/>
    <w:rsid w:val="00C63D80"/>
    <w:rsid w:val="00C65E3C"/>
    <w:rsid w:val="00C84B57"/>
    <w:rsid w:val="00C859BE"/>
    <w:rsid w:val="00C91A85"/>
    <w:rsid w:val="00CA2DB0"/>
    <w:rsid w:val="00CA7B3B"/>
    <w:rsid w:val="00CE3BDA"/>
    <w:rsid w:val="00CF3CB3"/>
    <w:rsid w:val="00D016BF"/>
    <w:rsid w:val="00D434AC"/>
    <w:rsid w:val="00D4419B"/>
    <w:rsid w:val="00D446A6"/>
    <w:rsid w:val="00D726AD"/>
    <w:rsid w:val="00D81F27"/>
    <w:rsid w:val="00D8625E"/>
    <w:rsid w:val="00D916FF"/>
    <w:rsid w:val="00DA4E24"/>
    <w:rsid w:val="00DC2327"/>
    <w:rsid w:val="00DD42D5"/>
    <w:rsid w:val="00DD4C0F"/>
    <w:rsid w:val="00DF0DF7"/>
    <w:rsid w:val="00DF483E"/>
    <w:rsid w:val="00E0641A"/>
    <w:rsid w:val="00E21782"/>
    <w:rsid w:val="00E21A0F"/>
    <w:rsid w:val="00E24B0D"/>
    <w:rsid w:val="00E370AB"/>
    <w:rsid w:val="00E52323"/>
    <w:rsid w:val="00E57F9F"/>
    <w:rsid w:val="00E61D57"/>
    <w:rsid w:val="00E71921"/>
    <w:rsid w:val="00E7717A"/>
    <w:rsid w:val="00E91946"/>
    <w:rsid w:val="00E923E5"/>
    <w:rsid w:val="00E96EB9"/>
    <w:rsid w:val="00EC3ED4"/>
    <w:rsid w:val="00ED0976"/>
    <w:rsid w:val="00ED1A24"/>
    <w:rsid w:val="00ED4924"/>
    <w:rsid w:val="00EF542D"/>
    <w:rsid w:val="00EF639F"/>
    <w:rsid w:val="00F0397D"/>
    <w:rsid w:val="00F050DB"/>
    <w:rsid w:val="00F11E7D"/>
    <w:rsid w:val="00F15354"/>
    <w:rsid w:val="00F26E7F"/>
    <w:rsid w:val="00F3023D"/>
    <w:rsid w:val="00F45E37"/>
    <w:rsid w:val="00F52708"/>
    <w:rsid w:val="00F535D9"/>
    <w:rsid w:val="00F5592B"/>
    <w:rsid w:val="00F603D6"/>
    <w:rsid w:val="00F64070"/>
    <w:rsid w:val="00F669E9"/>
    <w:rsid w:val="00F670DC"/>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958DF14"/>
  <w15:docId w15:val="{978AA85F-4A1B-4791-BF58-5F97811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character" w:styleId="PlaceholderText">
    <w:name w:val="Placeholder Text"/>
    <w:basedOn w:val="DefaultParagraphFont"/>
    <w:uiPriority w:val="99"/>
    <w:semiHidden/>
    <w:rsid w:val="00DF483E"/>
    <w:rPr>
      <w:color w:val="808080"/>
    </w:rPr>
  </w:style>
  <w:style w:type="table" w:customStyle="1" w:styleId="TableGrid1">
    <w:name w:val="Table Grid1"/>
    <w:basedOn w:val="TableNormal"/>
    <w:next w:val="TableGrid"/>
    <w:uiPriority w:val="59"/>
    <w:rsid w:val="00B85C0E"/>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44A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2F28"/>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64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285238046">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vener1@marsha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rshall.edu/math/tutoringlab.asp"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7362</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Devon Wright</dc:creator>
  <cp:lastModifiedBy>Administrator</cp:lastModifiedBy>
  <cp:revision>2</cp:revision>
  <cp:lastPrinted>2016-08-19T17:04:00Z</cp:lastPrinted>
  <dcterms:created xsi:type="dcterms:W3CDTF">2017-02-08T20:09:00Z</dcterms:created>
  <dcterms:modified xsi:type="dcterms:W3CDTF">2017-02-08T20:09:00Z</dcterms:modified>
</cp:coreProperties>
</file>