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B80" w:rsidRPr="002F2183" w:rsidRDefault="00380A34">
      <w:pPr>
        <w:pStyle w:val="Title"/>
        <w:rPr>
          <w:rFonts w:asciiTheme="majorHAnsi" w:hAnsiTheme="majorHAnsi"/>
          <w:sz w:val="22"/>
        </w:rPr>
      </w:pPr>
      <w:r w:rsidRPr="002F2183">
        <w:rPr>
          <w:rFonts w:asciiTheme="majorHAnsi" w:hAnsiTheme="majorHAnsi"/>
          <w:sz w:val="22"/>
        </w:rPr>
        <w:t>Intro to Higher Mathematics</w:t>
      </w:r>
    </w:p>
    <w:p w:rsidR="00C17B80" w:rsidRPr="002F2183" w:rsidRDefault="009C35D7">
      <w:pPr>
        <w:pStyle w:val="Title"/>
        <w:rPr>
          <w:rFonts w:asciiTheme="majorHAnsi" w:hAnsiTheme="majorHAnsi"/>
          <w:sz w:val="22"/>
        </w:rPr>
      </w:pPr>
      <w:r>
        <w:rPr>
          <w:rFonts w:asciiTheme="majorHAnsi" w:hAnsiTheme="majorHAnsi"/>
          <w:sz w:val="22"/>
        </w:rPr>
        <w:t>Spring 2017</w:t>
      </w:r>
    </w:p>
    <w:p w:rsidR="00C17B80" w:rsidRPr="002F2183" w:rsidRDefault="004253B1">
      <w:pPr>
        <w:pStyle w:val="Title"/>
        <w:rPr>
          <w:rFonts w:asciiTheme="majorHAnsi" w:hAnsiTheme="majorHAnsi"/>
          <w:sz w:val="22"/>
        </w:rPr>
      </w:pPr>
      <w:r w:rsidRPr="002F2183">
        <w:rPr>
          <w:rFonts w:asciiTheme="majorHAnsi" w:hAnsiTheme="majorHAnsi"/>
          <w:sz w:val="22"/>
        </w:rPr>
        <w:t xml:space="preserve">MTH </w:t>
      </w:r>
      <w:proofErr w:type="gramStart"/>
      <w:r w:rsidRPr="002F2183">
        <w:rPr>
          <w:rFonts w:asciiTheme="majorHAnsi" w:hAnsiTheme="majorHAnsi"/>
          <w:sz w:val="22"/>
        </w:rPr>
        <w:t>300</w:t>
      </w:r>
      <w:r w:rsidR="003E4595" w:rsidRPr="002F2183">
        <w:rPr>
          <w:rFonts w:asciiTheme="majorHAnsi" w:hAnsiTheme="majorHAnsi"/>
          <w:sz w:val="22"/>
        </w:rPr>
        <w:t xml:space="preserve"> </w:t>
      </w:r>
      <w:r w:rsidR="00243640" w:rsidRPr="002F2183">
        <w:rPr>
          <w:rFonts w:asciiTheme="majorHAnsi" w:hAnsiTheme="majorHAnsi"/>
          <w:sz w:val="22"/>
        </w:rPr>
        <w:t xml:space="preserve"> Section</w:t>
      </w:r>
      <w:proofErr w:type="gramEnd"/>
      <w:r w:rsidR="00243640" w:rsidRPr="002F2183">
        <w:rPr>
          <w:rFonts w:asciiTheme="majorHAnsi" w:hAnsiTheme="majorHAnsi"/>
          <w:sz w:val="22"/>
        </w:rPr>
        <w:t xml:space="preserve"> </w:t>
      </w:r>
      <w:r w:rsidR="00D94255">
        <w:rPr>
          <w:rFonts w:asciiTheme="majorHAnsi" w:hAnsiTheme="majorHAnsi"/>
          <w:sz w:val="22"/>
        </w:rPr>
        <w:t>201, CRN 4145</w:t>
      </w:r>
    </w:p>
    <w:p w:rsidR="00C17B80" w:rsidRDefault="004615A3">
      <w:pPr>
        <w:jc w:val="center"/>
        <w:rPr>
          <w:rFonts w:asciiTheme="majorHAnsi" w:hAnsiTheme="majorHAnsi"/>
          <w:b/>
          <w:sz w:val="22"/>
        </w:rPr>
      </w:pPr>
      <w:r>
        <w:rPr>
          <w:rFonts w:asciiTheme="majorHAnsi" w:hAnsiTheme="majorHAnsi"/>
          <w:b/>
          <w:sz w:val="22"/>
        </w:rPr>
        <w:t>M</w:t>
      </w:r>
      <w:r w:rsidR="001F5B32">
        <w:rPr>
          <w:rFonts w:asciiTheme="majorHAnsi" w:hAnsiTheme="majorHAnsi"/>
          <w:b/>
          <w:sz w:val="22"/>
        </w:rPr>
        <w:t>, T, W, R</w:t>
      </w:r>
      <w:r w:rsidR="001F5B32" w:rsidRPr="002F2183">
        <w:rPr>
          <w:rFonts w:asciiTheme="majorHAnsi" w:hAnsiTheme="majorHAnsi"/>
          <w:b/>
          <w:sz w:val="22"/>
        </w:rPr>
        <w:t xml:space="preserve"> 1:00</w:t>
      </w:r>
      <w:r>
        <w:rPr>
          <w:rFonts w:asciiTheme="majorHAnsi" w:hAnsiTheme="majorHAnsi"/>
          <w:b/>
          <w:sz w:val="22"/>
        </w:rPr>
        <w:t xml:space="preserve"> – 1</w:t>
      </w:r>
      <w:r w:rsidR="006D200F">
        <w:rPr>
          <w:rFonts w:asciiTheme="majorHAnsi" w:hAnsiTheme="majorHAnsi"/>
          <w:b/>
          <w:sz w:val="22"/>
        </w:rPr>
        <w:t>:50, Smith Hall 509</w:t>
      </w:r>
      <w:r w:rsidR="00D94255">
        <w:rPr>
          <w:rFonts w:asciiTheme="majorHAnsi" w:hAnsiTheme="majorHAnsi"/>
          <w:b/>
          <w:sz w:val="22"/>
        </w:rPr>
        <w:t xml:space="preserve"> </w:t>
      </w:r>
    </w:p>
    <w:p w:rsidR="00B40409" w:rsidRPr="002F2183" w:rsidRDefault="00BC693F">
      <w:pPr>
        <w:jc w:val="center"/>
        <w:rPr>
          <w:rFonts w:asciiTheme="majorHAnsi" w:hAnsiTheme="majorHAnsi"/>
          <w:b/>
          <w:sz w:val="22"/>
        </w:rPr>
      </w:pPr>
      <w:r>
        <w:rPr>
          <w:rFonts w:asciiTheme="majorHAnsi" w:hAnsiTheme="majorHAnsi"/>
          <w:b/>
          <w:sz w:val="22"/>
        </w:rPr>
        <w:t>(Revised 1/9</w:t>
      </w:r>
      <w:r w:rsidR="0000417E">
        <w:rPr>
          <w:rFonts w:asciiTheme="majorHAnsi" w:hAnsiTheme="majorHAnsi"/>
          <w:b/>
          <w:sz w:val="22"/>
        </w:rPr>
        <w:t>/2017</w:t>
      </w:r>
      <w:bookmarkStart w:id="0" w:name="_GoBack"/>
      <w:bookmarkEnd w:id="0"/>
      <w:r w:rsidR="00B40409">
        <w:rPr>
          <w:rFonts w:asciiTheme="majorHAnsi" w:hAnsiTheme="majorHAnsi"/>
          <w:b/>
          <w:sz w:val="22"/>
        </w:rPr>
        <w:t>)</w:t>
      </w:r>
    </w:p>
    <w:p w:rsidR="00C17B80" w:rsidRPr="002F2183" w:rsidRDefault="00C17B80" w:rsidP="00A2449B">
      <w:pPr>
        <w:rPr>
          <w:rFonts w:asciiTheme="majorHAnsi" w:hAnsiTheme="majorHAnsi"/>
          <w:b/>
          <w:sz w:val="22"/>
        </w:rPr>
      </w:pPr>
      <w:r w:rsidRPr="002F2183">
        <w:rPr>
          <w:rFonts w:asciiTheme="majorHAnsi" w:hAnsiTheme="majorHAnsi"/>
          <w:b/>
          <w:sz w:val="22"/>
        </w:rPr>
        <w:t xml:space="preserve"> </w:t>
      </w:r>
    </w:p>
    <w:p w:rsidR="00C17B80" w:rsidRPr="002F2183" w:rsidRDefault="00C17B80">
      <w:pPr>
        <w:pStyle w:val="Heading1"/>
        <w:rPr>
          <w:rFonts w:asciiTheme="majorHAnsi" w:hAnsiTheme="majorHAnsi"/>
          <w:b w:val="0"/>
          <w:sz w:val="22"/>
        </w:rPr>
      </w:pPr>
      <w:r w:rsidRPr="002F2183">
        <w:rPr>
          <w:rFonts w:asciiTheme="majorHAnsi" w:hAnsiTheme="majorHAnsi"/>
          <w:sz w:val="22"/>
        </w:rPr>
        <w:t>Instructor:</w:t>
      </w:r>
      <w:r w:rsidRPr="002F2183">
        <w:rPr>
          <w:rFonts w:asciiTheme="majorHAnsi" w:hAnsiTheme="majorHAnsi"/>
          <w:sz w:val="22"/>
        </w:rPr>
        <w:tab/>
      </w:r>
      <w:r w:rsidRPr="002F2183">
        <w:rPr>
          <w:rFonts w:asciiTheme="majorHAnsi" w:hAnsiTheme="majorHAnsi"/>
          <w:b w:val="0"/>
          <w:sz w:val="22"/>
        </w:rPr>
        <w:t>Dr. Bonita A. Lawrence</w:t>
      </w:r>
    </w:p>
    <w:p w:rsidR="00C17B80" w:rsidRPr="002F2183" w:rsidRDefault="000E03B2">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00A91572">
        <w:rPr>
          <w:rFonts w:asciiTheme="majorHAnsi" w:hAnsiTheme="majorHAnsi"/>
          <w:sz w:val="22"/>
        </w:rPr>
        <w:t>614</w:t>
      </w:r>
      <w:r w:rsidR="00C17B80" w:rsidRPr="002F2183">
        <w:rPr>
          <w:rFonts w:asciiTheme="majorHAnsi" w:hAnsiTheme="majorHAnsi"/>
          <w:sz w:val="22"/>
        </w:rPr>
        <w:t xml:space="preserve"> Smith Hall</w:t>
      </w:r>
      <w:r w:rsidR="009A613F" w:rsidRPr="002F2183">
        <w:rPr>
          <w:rFonts w:asciiTheme="majorHAnsi" w:hAnsiTheme="majorHAnsi"/>
          <w:sz w:val="22"/>
        </w:rPr>
        <w:t>, Differential Analyzer Lab</w:t>
      </w:r>
    </w:p>
    <w:p w:rsidR="00C17B80" w:rsidRPr="002F2183" w:rsidRDefault="00C17B80">
      <w:pPr>
        <w:rPr>
          <w:rFonts w:asciiTheme="majorHAnsi" w:hAnsiTheme="majorHAnsi"/>
          <w:b/>
          <w:sz w:val="22"/>
        </w:rPr>
      </w:pPr>
      <w:r w:rsidRPr="002F2183">
        <w:rPr>
          <w:rFonts w:asciiTheme="majorHAnsi" w:hAnsiTheme="majorHAnsi"/>
          <w:sz w:val="22"/>
        </w:rPr>
        <w:tab/>
      </w:r>
      <w:r w:rsidRPr="002F2183">
        <w:rPr>
          <w:rFonts w:asciiTheme="majorHAnsi" w:hAnsiTheme="majorHAnsi"/>
          <w:sz w:val="22"/>
        </w:rPr>
        <w:tab/>
        <w:t xml:space="preserve">696-3040, </w:t>
      </w:r>
      <w:r w:rsidR="00262728">
        <w:rPr>
          <w:rFonts w:asciiTheme="majorHAnsi" w:hAnsiTheme="majorHAnsi"/>
          <w:sz w:val="22"/>
        </w:rPr>
        <w:t>696-</w:t>
      </w:r>
      <w:r w:rsidR="007756EE" w:rsidRPr="002F2183">
        <w:rPr>
          <w:rFonts w:asciiTheme="majorHAnsi" w:hAnsiTheme="majorHAnsi"/>
          <w:sz w:val="22"/>
        </w:rPr>
        <w:t>3854</w:t>
      </w:r>
      <w:r w:rsidR="00B57D15" w:rsidRPr="002F2183">
        <w:rPr>
          <w:rFonts w:asciiTheme="majorHAnsi" w:hAnsiTheme="majorHAnsi"/>
          <w:sz w:val="22"/>
        </w:rPr>
        <w:t xml:space="preserve">, </w:t>
      </w:r>
      <w:r w:rsidR="007756EE" w:rsidRPr="002F2183">
        <w:rPr>
          <w:rFonts w:asciiTheme="majorHAnsi" w:hAnsiTheme="majorHAnsi"/>
          <w:sz w:val="22"/>
        </w:rPr>
        <w:t xml:space="preserve"> </w:t>
      </w:r>
      <w:r w:rsidRPr="002F2183">
        <w:rPr>
          <w:rFonts w:asciiTheme="majorHAnsi" w:hAnsiTheme="majorHAnsi"/>
          <w:sz w:val="22"/>
        </w:rPr>
        <w:t>lawrence@marshall.edu</w:t>
      </w:r>
    </w:p>
    <w:p w:rsidR="00C17B80" w:rsidRPr="002F2183" w:rsidRDefault="00C17B80">
      <w:pPr>
        <w:rPr>
          <w:rFonts w:asciiTheme="majorHAnsi" w:hAnsiTheme="majorHAnsi"/>
          <w:sz w:val="22"/>
        </w:rPr>
      </w:pPr>
      <w:r w:rsidRPr="002F2183">
        <w:rPr>
          <w:rFonts w:asciiTheme="majorHAnsi" w:hAnsiTheme="majorHAnsi"/>
          <w:b/>
          <w:sz w:val="22"/>
        </w:rPr>
        <w:tab/>
      </w:r>
      <w:r w:rsidRPr="002F2183">
        <w:rPr>
          <w:rFonts w:asciiTheme="majorHAnsi" w:hAnsiTheme="majorHAnsi"/>
          <w:b/>
          <w:sz w:val="22"/>
        </w:rPr>
        <w:tab/>
      </w:r>
      <w:r w:rsidRPr="002F2183">
        <w:rPr>
          <w:rFonts w:asciiTheme="majorHAnsi" w:hAnsiTheme="majorHAnsi"/>
          <w:sz w:val="22"/>
        </w:rPr>
        <w:t>Office H</w:t>
      </w:r>
      <w:r w:rsidR="00D94255">
        <w:rPr>
          <w:rFonts w:asciiTheme="majorHAnsi" w:hAnsiTheme="majorHAnsi"/>
          <w:sz w:val="22"/>
        </w:rPr>
        <w:t>ours:</w:t>
      </w:r>
      <w:r w:rsidR="00D94255">
        <w:rPr>
          <w:rFonts w:asciiTheme="majorHAnsi" w:hAnsiTheme="majorHAnsi"/>
          <w:sz w:val="22"/>
        </w:rPr>
        <w:tab/>
      </w:r>
      <w:r w:rsidR="00D94255">
        <w:rPr>
          <w:rFonts w:asciiTheme="majorHAnsi" w:hAnsiTheme="majorHAnsi"/>
          <w:sz w:val="22"/>
        </w:rPr>
        <w:tab/>
        <w:t>10:00 A.M. – 12:00</w:t>
      </w:r>
      <w:r w:rsidR="00101DF9">
        <w:rPr>
          <w:rFonts w:asciiTheme="majorHAnsi" w:hAnsiTheme="majorHAnsi"/>
          <w:sz w:val="22"/>
        </w:rPr>
        <w:t xml:space="preserve"> P.M.</w:t>
      </w:r>
      <w:r w:rsidR="00B45195" w:rsidRPr="002F2183">
        <w:rPr>
          <w:rFonts w:asciiTheme="majorHAnsi" w:hAnsiTheme="majorHAnsi"/>
          <w:sz w:val="22"/>
        </w:rPr>
        <w:t xml:space="preserve">    </w:t>
      </w:r>
      <w:r w:rsidR="0086163B" w:rsidRPr="002F2183">
        <w:rPr>
          <w:rFonts w:asciiTheme="majorHAnsi" w:hAnsiTheme="majorHAnsi"/>
          <w:sz w:val="22"/>
        </w:rPr>
        <w:tab/>
      </w:r>
      <w:r w:rsidR="00EB4F39">
        <w:rPr>
          <w:rFonts w:asciiTheme="majorHAnsi" w:hAnsiTheme="majorHAnsi"/>
          <w:sz w:val="22"/>
        </w:rPr>
        <w:t>T</w:t>
      </w:r>
      <w:r w:rsidR="001F5B32">
        <w:rPr>
          <w:rFonts w:asciiTheme="majorHAnsi" w:hAnsiTheme="majorHAnsi"/>
          <w:sz w:val="22"/>
        </w:rPr>
        <w:t>, R</w:t>
      </w:r>
    </w:p>
    <w:p w:rsidR="00C17B80" w:rsidRPr="002F2183" w:rsidRDefault="009652DA">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00101DF9">
        <w:rPr>
          <w:rFonts w:asciiTheme="majorHAnsi" w:hAnsiTheme="majorHAnsi"/>
          <w:sz w:val="22"/>
        </w:rPr>
        <w:t>10:00 A</w:t>
      </w:r>
      <w:r w:rsidRPr="002F2183">
        <w:rPr>
          <w:rFonts w:asciiTheme="majorHAnsi" w:hAnsiTheme="majorHAnsi"/>
          <w:sz w:val="22"/>
        </w:rPr>
        <w:t xml:space="preserve">.M. – </w:t>
      </w:r>
      <w:r w:rsidR="00D94255">
        <w:rPr>
          <w:rFonts w:asciiTheme="majorHAnsi" w:hAnsiTheme="majorHAnsi"/>
          <w:sz w:val="22"/>
        </w:rPr>
        <w:t>12:00 P</w:t>
      </w:r>
      <w:r w:rsidR="00101DF9">
        <w:rPr>
          <w:rFonts w:asciiTheme="majorHAnsi" w:hAnsiTheme="majorHAnsi"/>
          <w:sz w:val="22"/>
        </w:rPr>
        <w:t>.M.</w:t>
      </w:r>
      <w:r w:rsidR="00D3415D">
        <w:rPr>
          <w:rFonts w:asciiTheme="majorHAnsi" w:hAnsiTheme="majorHAnsi"/>
          <w:sz w:val="22"/>
        </w:rPr>
        <w:tab/>
      </w:r>
      <w:r w:rsidR="00EB4F39">
        <w:rPr>
          <w:rFonts w:asciiTheme="majorHAnsi" w:hAnsiTheme="majorHAnsi"/>
          <w:sz w:val="22"/>
        </w:rPr>
        <w:t>M</w:t>
      </w:r>
      <w:r w:rsidR="001F5B32">
        <w:rPr>
          <w:rFonts w:asciiTheme="majorHAnsi" w:hAnsiTheme="majorHAnsi"/>
          <w:sz w:val="22"/>
        </w:rPr>
        <w:t>, W</w:t>
      </w:r>
    </w:p>
    <w:p w:rsidR="00A25936" w:rsidRDefault="003E4595" w:rsidP="00A25936">
      <w:pPr>
        <w:rPr>
          <w:sz w:val="22"/>
        </w:rPr>
      </w:pPr>
      <w:r w:rsidRPr="002F2183">
        <w:rPr>
          <w:rFonts w:asciiTheme="majorHAnsi" w:hAnsiTheme="majorHAnsi"/>
          <w:sz w:val="22"/>
        </w:rPr>
        <w:tab/>
      </w:r>
      <w:r w:rsidRPr="002F2183">
        <w:rPr>
          <w:rFonts w:asciiTheme="majorHAnsi" w:hAnsiTheme="majorHAnsi"/>
          <w:sz w:val="22"/>
        </w:rPr>
        <w:tab/>
      </w:r>
      <w:r w:rsidR="00A25936">
        <w:rPr>
          <w:rFonts w:asciiTheme="majorHAnsi" w:hAnsiTheme="majorHAnsi"/>
          <w:sz w:val="22"/>
        </w:rPr>
        <w:tab/>
      </w:r>
      <w:r w:rsidR="00A25936">
        <w:rPr>
          <w:rFonts w:asciiTheme="majorHAnsi" w:hAnsiTheme="majorHAnsi"/>
          <w:sz w:val="22"/>
        </w:rPr>
        <w:tab/>
      </w:r>
      <w:r w:rsidR="00A25936">
        <w:rPr>
          <w:rFonts w:asciiTheme="majorHAnsi" w:hAnsiTheme="majorHAnsi"/>
          <w:sz w:val="22"/>
        </w:rPr>
        <w:tab/>
      </w:r>
      <w:r w:rsidR="00A25936">
        <w:rPr>
          <w:sz w:val="22"/>
        </w:rPr>
        <w:t xml:space="preserve">Or a time that we can find that </w:t>
      </w:r>
    </w:p>
    <w:p w:rsidR="00AD667D" w:rsidRDefault="00A25936" w:rsidP="00A25936">
      <w:pPr>
        <w:rPr>
          <w:sz w:val="22"/>
        </w:rPr>
      </w:pPr>
      <w:r>
        <w:rPr>
          <w:sz w:val="22"/>
        </w:rPr>
        <w:tab/>
      </w:r>
      <w:r>
        <w:rPr>
          <w:sz w:val="22"/>
        </w:rPr>
        <w:tab/>
      </w:r>
      <w:r>
        <w:rPr>
          <w:sz w:val="22"/>
        </w:rPr>
        <w:tab/>
      </w:r>
      <w:r>
        <w:rPr>
          <w:sz w:val="22"/>
        </w:rPr>
        <w:tab/>
      </w:r>
      <w:r>
        <w:rPr>
          <w:sz w:val="22"/>
        </w:rPr>
        <w:tab/>
        <w:t>works for both of us!</w:t>
      </w:r>
    </w:p>
    <w:p w:rsidR="00AD667D" w:rsidRPr="002F2183" w:rsidRDefault="00AD667D" w:rsidP="00AD667D">
      <w:pPr>
        <w:tabs>
          <w:tab w:val="left" w:pos="-1440"/>
        </w:tabs>
        <w:spacing w:after="60"/>
        <w:ind w:left="2160" w:hanging="2160"/>
        <w:rPr>
          <w:rFonts w:asciiTheme="majorHAnsi" w:hAnsiTheme="majorHAnsi"/>
          <w:b/>
          <w:sz w:val="22"/>
        </w:rPr>
      </w:pPr>
      <w:r w:rsidRPr="002F2183">
        <w:rPr>
          <w:rFonts w:asciiTheme="majorHAnsi" w:hAnsiTheme="majorHAnsi"/>
          <w:b/>
          <w:sz w:val="22"/>
        </w:rPr>
        <w:t>General University</w:t>
      </w:r>
    </w:p>
    <w:p w:rsidR="00AD667D" w:rsidRPr="002F2183" w:rsidRDefault="00AD667D" w:rsidP="00AD667D">
      <w:pPr>
        <w:ind w:left="2160" w:hanging="2160"/>
        <w:rPr>
          <w:rFonts w:asciiTheme="majorHAnsi" w:hAnsiTheme="majorHAnsi"/>
          <w:b/>
          <w:sz w:val="22"/>
        </w:rPr>
      </w:pPr>
      <w:r w:rsidRPr="002F2183">
        <w:rPr>
          <w:rFonts w:asciiTheme="majorHAnsi" w:hAnsiTheme="majorHAnsi"/>
          <w:b/>
          <w:sz w:val="22"/>
        </w:rPr>
        <w:t>Policies:</w:t>
      </w:r>
      <w:r w:rsidRPr="002F2183">
        <w:rPr>
          <w:rFonts w:asciiTheme="majorHAnsi" w:hAnsiTheme="majorHAnsi"/>
          <w:b/>
          <w:sz w:val="22"/>
        </w:rPr>
        <w:tab/>
      </w:r>
      <w:r w:rsidRPr="002F2183">
        <w:rPr>
          <w:rFonts w:asciiTheme="majorHAnsi" w:hAnsiTheme="majorHAnsi"/>
          <w:sz w:val="22"/>
          <w:szCs w:val="22"/>
        </w:rPr>
        <w:t>By enrolling in this course, you agree t</w:t>
      </w:r>
      <w:r>
        <w:rPr>
          <w:rFonts w:asciiTheme="majorHAnsi" w:hAnsiTheme="majorHAnsi"/>
          <w:sz w:val="22"/>
          <w:szCs w:val="22"/>
        </w:rPr>
        <w:t xml:space="preserve">o the University Policies presented below.  You can read the full text of these important policies online using the following path: Marshall Home Page - Course Catalogs – Undergraduate Catalogs. At this point, choose the catalog you started under (or any catalog after that).  </w:t>
      </w:r>
      <w:r w:rsidRPr="002F2183">
        <w:rPr>
          <w:rFonts w:asciiTheme="majorHAnsi" w:hAnsiTheme="majorHAnsi"/>
          <w:sz w:val="22"/>
          <w:szCs w:val="22"/>
        </w:rPr>
        <w:t xml:space="preserve"> </w:t>
      </w:r>
    </w:p>
    <w:p w:rsidR="00AD667D" w:rsidRPr="00F15453" w:rsidRDefault="00AD667D" w:rsidP="00AD667D">
      <w:pPr>
        <w:rPr>
          <w:rFonts w:asciiTheme="majorHAnsi" w:hAnsiTheme="majorHAnsi"/>
          <w:sz w:val="22"/>
        </w:rPr>
      </w:pPr>
    </w:p>
    <w:p w:rsidR="001B0376" w:rsidRDefault="001B0376" w:rsidP="00AD667D">
      <w:pPr>
        <w:ind w:left="2160" w:hanging="2160"/>
        <w:rPr>
          <w:rFonts w:asciiTheme="majorHAnsi" w:hAnsiTheme="majorHAnsi"/>
          <w:b/>
          <w:sz w:val="22"/>
        </w:rPr>
      </w:pPr>
      <w:r>
        <w:rPr>
          <w:rFonts w:asciiTheme="majorHAnsi" w:hAnsiTheme="majorHAnsi"/>
          <w:b/>
          <w:sz w:val="22"/>
        </w:rPr>
        <w:t xml:space="preserve">University </w:t>
      </w:r>
      <w:r w:rsidR="00AD667D" w:rsidRPr="00F15453">
        <w:rPr>
          <w:rFonts w:asciiTheme="majorHAnsi" w:hAnsiTheme="majorHAnsi"/>
          <w:b/>
          <w:sz w:val="22"/>
        </w:rPr>
        <w:t>Attendance</w:t>
      </w:r>
    </w:p>
    <w:p w:rsidR="00AD667D" w:rsidRPr="002F2183" w:rsidRDefault="00AD667D" w:rsidP="00AD667D">
      <w:pPr>
        <w:ind w:left="2160" w:hanging="2160"/>
        <w:rPr>
          <w:rFonts w:asciiTheme="majorHAnsi" w:hAnsiTheme="majorHAnsi"/>
          <w:sz w:val="22"/>
        </w:rPr>
      </w:pPr>
      <w:r w:rsidRPr="00F15453">
        <w:rPr>
          <w:rFonts w:asciiTheme="majorHAnsi" w:hAnsiTheme="majorHAnsi"/>
          <w:b/>
          <w:sz w:val="22"/>
        </w:rPr>
        <w:t xml:space="preserve"> Policy</w:t>
      </w:r>
      <w:r>
        <w:rPr>
          <w:rFonts w:asciiTheme="majorHAnsi" w:hAnsiTheme="majorHAnsi"/>
          <w:sz w:val="22"/>
        </w:rPr>
        <w:t>:</w:t>
      </w:r>
      <w:r>
        <w:rPr>
          <w:rFonts w:asciiTheme="majorHAnsi" w:hAnsiTheme="majorHAnsi"/>
          <w:sz w:val="22"/>
        </w:rPr>
        <w:tab/>
        <w:t>The University Policy that describes excused absences can be found</w:t>
      </w:r>
      <w:r w:rsidR="007C665F">
        <w:rPr>
          <w:rFonts w:asciiTheme="majorHAnsi" w:hAnsiTheme="majorHAnsi"/>
          <w:sz w:val="22"/>
        </w:rPr>
        <w:t xml:space="preserve"> in the Marshall University 2015– 2016</w:t>
      </w:r>
      <w:r>
        <w:rPr>
          <w:rFonts w:asciiTheme="majorHAnsi" w:hAnsiTheme="majorHAnsi"/>
          <w:sz w:val="22"/>
        </w:rPr>
        <w:t xml:space="preserve"> Un</w:t>
      </w:r>
      <w:r w:rsidR="007C665F">
        <w:rPr>
          <w:rFonts w:asciiTheme="majorHAnsi" w:hAnsiTheme="majorHAnsi"/>
          <w:sz w:val="22"/>
        </w:rPr>
        <w:t>dergraduate Catalog on pages 85 – 86</w:t>
      </w:r>
      <w:r>
        <w:rPr>
          <w:rFonts w:asciiTheme="majorHAnsi" w:hAnsiTheme="majorHAnsi"/>
          <w:sz w:val="22"/>
        </w:rPr>
        <w:t>.</w:t>
      </w:r>
    </w:p>
    <w:p w:rsidR="00AD667D" w:rsidRPr="002F2183" w:rsidRDefault="00AD667D" w:rsidP="00AD667D">
      <w:pPr>
        <w:ind w:left="2160" w:hanging="2160"/>
        <w:rPr>
          <w:rFonts w:asciiTheme="majorHAnsi" w:hAnsiTheme="majorHAnsi"/>
          <w:b/>
          <w:sz w:val="22"/>
        </w:rPr>
      </w:pPr>
    </w:p>
    <w:p w:rsidR="00AD667D" w:rsidRPr="002F2183" w:rsidRDefault="00AD667D" w:rsidP="00AD667D">
      <w:pPr>
        <w:ind w:left="3600" w:hanging="3600"/>
        <w:rPr>
          <w:rFonts w:asciiTheme="majorHAnsi" w:hAnsiTheme="majorHAnsi"/>
          <w:sz w:val="22"/>
        </w:rPr>
      </w:pPr>
      <w:r w:rsidRPr="004E7D1F">
        <w:rPr>
          <w:rFonts w:asciiTheme="majorHAnsi" w:hAnsiTheme="majorHAnsi"/>
          <w:b/>
          <w:sz w:val="22"/>
        </w:rPr>
        <w:t>Academic Dishonesty Policy:</w:t>
      </w:r>
      <w:r w:rsidRPr="002F2183">
        <w:rPr>
          <w:rFonts w:asciiTheme="majorHAnsi" w:hAnsiTheme="majorHAnsi"/>
          <w:b/>
          <w:sz w:val="22"/>
        </w:rPr>
        <w:tab/>
      </w:r>
      <w:r w:rsidRPr="002F2183">
        <w:rPr>
          <w:rFonts w:asciiTheme="majorHAnsi" w:hAnsiTheme="majorHAnsi"/>
          <w:sz w:val="22"/>
        </w:rPr>
        <w:t xml:space="preserve">I expect you to do your own work.  You can certainly discuss the homework problems with your colleagues but </w:t>
      </w:r>
      <w:r>
        <w:rPr>
          <w:rFonts w:asciiTheme="majorHAnsi" w:hAnsiTheme="majorHAnsi"/>
          <w:sz w:val="22"/>
        </w:rPr>
        <w:t>what you present to me for any type of assessment must be your own.</w:t>
      </w:r>
      <w:r w:rsidRPr="002F2183">
        <w:rPr>
          <w:rFonts w:asciiTheme="majorHAnsi" w:hAnsiTheme="majorHAnsi"/>
          <w:sz w:val="22"/>
        </w:rPr>
        <w:t xml:space="preserve">  The University’s policy concerning academic dishone</w:t>
      </w:r>
      <w:r>
        <w:rPr>
          <w:rFonts w:asciiTheme="majorHAnsi" w:hAnsiTheme="majorHAnsi"/>
          <w:sz w:val="22"/>
        </w:rPr>
        <w:t xml:space="preserve">sty can be found </w:t>
      </w:r>
      <w:r w:rsidRPr="002F2183">
        <w:rPr>
          <w:rFonts w:asciiTheme="majorHAnsi" w:hAnsiTheme="majorHAnsi"/>
          <w:sz w:val="22"/>
        </w:rPr>
        <w:t>in the Marshall Univ</w:t>
      </w:r>
      <w:r w:rsidR="007C665F">
        <w:rPr>
          <w:rFonts w:asciiTheme="majorHAnsi" w:hAnsiTheme="majorHAnsi"/>
          <w:sz w:val="22"/>
        </w:rPr>
        <w:t xml:space="preserve">ersity 2015 – 2016 </w:t>
      </w:r>
      <w:r>
        <w:rPr>
          <w:rFonts w:asciiTheme="majorHAnsi" w:hAnsiTheme="majorHAnsi"/>
          <w:sz w:val="22"/>
        </w:rPr>
        <w:t>Underg</w:t>
      </w:r>
      <w:r w:rsidR="007C665F">
        <w:rPr>
          <w:rFonts w:asciiTheme="majorHAnsi" w:hAnsiTheme="majorHAnsi"/>
          <w:sz w:val="22"/>
        </w:rPr>
        <w:t>raduate Catalog on pages 71 - 73</w:t>
      </w:r>
      <w:r>
        <w:rPr>
          <w:rFonts w:asciiTheme="majorHAnsi" w:hAnsiTheme="majorHAnsi"/>
          <w:sz w:val="22"/>
        </w:rPr>
        <w:t>.</w:t>
      </w:r>
    </w:p>
    <w:p w:rsidR="00AD667D" w:rsidRPr="002F2183" w:rsidRDefault="00AD667D" w:rsidP="00AD667D">
      <w:pPr>
        <w:ind w:left="2880" w:hanging="2880"/>
        <w:rPr>
          <w:rFonts w:asciiTheme="majorHAnsi" w:hAnsiTheme="majorHAnsi"/>
          <w:sz w:val="22"/>
        </w:rPr>
      </w:pPr>
    </w:p>
    <w:p w:rsidR="00AD667D" w:rsidRPr="002F2183" w:rsidRDefault="00AD667D" w:rsidP="00AD667D">
      <w:pPr>
        <w:ind w:left="3600" w:hanging="3600"/>
        <w:rPr>
          <w:rFonts w:asciiTheme="majorHAnsi" w:hAnsiTheme="majorHAnsi"/>
          <w:sz w:val="22"/>
        </w:rPr>
      </w:pPr>
      <w:r w:rsidRPr="002F2183">
        <w:rPr>
          <w:rFonts w:asciiTheme="majorHAnsi" w:hAnsiTheme="majorHAnsi"/>
          <w:b/>
          <w:sz w:val="22"/>
        </w:rPr>
        <w:t xml:space="preserve">Policy for Students with Disabilities:   </w:t>
      </w:r>
      <w:r w:rsidRPr="002F2183">
        <w:rPr>
          <w:rFonts w:asciiTheme="majorHAnsi" w:hAnsiTheme="majorHAnsi"/>
          <w:sz w:val="22"/>
        </w:rPr>
        <w:t xml:space="preserve">Marshall University is committed to equal </w:t>
      </w:r>
      <w:r>
        <w:rPr>
          <w:rFonts w:asciiTheme="majorHAnsi" w:hAnsiTheme="majorHAnsi"/>
          <w:sz w:val="22"/>
        </w:rPr>
        <w:t xml:space="preserve">  </w:t>
      </w:r>
      <w:r w:rsidRPr="002F2183">
        <w:rPr>
          <w:rFonts w:asciiTheme="majorHAnsi" w:hAnsiTheme="majorHAnsi"/>
          <w:sz w:val="22"/>
        </w:rPr>
        <w:t>opportunity for all. Students with physical, learning or psychological disabilities should contact the Office of D</w:t>
      </w:r>
      <w:r>
        <w:rPr>
          <w:rFonts w:asciiTheme="majorHAnsi" w:hAnsiTheme="majorHAnsi"/>
          <w:sz w:val="22"/>
        </w:rPr>
        <w:t xml:space="preserve">isabled Students Services (DSS) in </w:t>
      </w:r>
      <w:r w:rsidRPr="002F2183">
        <w:rPr>
          <w:rFonts w:asciiTheme="majorHAnsi" w:hAnsiTheme="majorHAnsi"/>
          <w:sz w:val="22"/>
        </w:rPr>
        <w:t xml:space="preserve">Prichard Hall </w:t>
      </w:r>
      <w:r>
        <w:rPr>
          <w:rFonts w:asciiTheme="majorHAnsi" w:hAnsiTheme="majorHAnsi"/>
          <w:sz w:val="22"/>
        </w:rPr>
        <w:t xml:space="preserve">Room </w:t>
      </w:r>
      <w:r w:rsidRPr="002F2183">
        <w:rPr>
          <w:rFonts w:asciiTheme="majorHAnsi" w:hAnsiTheme="majorHAnsi"/>
          <w:sz w:val="22"/>
        </w:rPr>
        <w:t xml:space="preserve">117, 304 696-2271 and provide documentation of their disability.  After consultation the DSS coordinator will send a letter to the student’s instructors describing the accommodations the student will need.  For more information, go to </w:t>
      </w:r>
      <w:hyperlink r:id="rId5" w:history="1">
        <w:r w:rsidRPr="002F2183">
          <w:rPr>
            <w:rStyle w:val="Hyperlink"/>
            <w:rFonts w:asciiTheme="majorHAnsi" w:hAnsiTheme="majorHAnsi"/>
            <w:sz w:val="22"/>
          </w:rPr>
          <w:t>http://www.marshall.edu/disabled</w:t>
        </w:r>
      </w:hyperlink>
      <w:r w:rsidRPr="002F2183">
        <w:rPr>
          <w:rFonts w:asciiTheme="majorHAnsi" w:hAnsiTheme="majorHAnsi"/>
          <w:sz w:val="22"/>
        </w:rPr>
        <w:t xml:space="preserve"> or call or visit the office in Prichard Hall</w:t>
      </w:r>
      <w:r>
        <w:rPr>
          <w:rFonts w:asciiTheme="majorHAnsi" w:hAnsiTheme="majorHAnsi"/>
          <w:sz w:val="22"/>
        </w:rPr>
        <w:t>.</w:t>
      </w:r>
    </w:p>
    <w:p w:rsidR="00B434E1" w:rsidRDefault="00B434E1" w:rsidP="00AD667D">
      <w:pPr>
        <w:ind w:left="2880" w:hanging="2880"/>
        <w:rPr>
          <w:rFonts w:asciiTheme="majorHAnsi" w:hAnsiTheme="majorHAnsi"/>
          <w:b/>
          <w:sz w:val="22"/>
        </w:rPr>
      </w:pPr>
    </w:p>
    <w:p w:rsidR="00AD667D" w:rsidRPr="002F2183" w:rsidRDefault="00AD667D" w:rsidP="00AD667D">
      <w:pPr>
        <w:ind w:left="2880" w:hanging="2880"/>
        <w:rPr>
          <w:rFonts w:asciiTheme="majorHAnsi" w:hAnsiTheme="majorHAnsi"/>
          <w:sz w:val="22"/>
        </w:rPr>
      </w:pPr>
      <w:r w:rsidRPr="002F2183">
        <w:rPr>
          <w:rFonts w:asciiTheme="majorHAnsi" w:hAnsiTheme="majorHAnsi"/>
          <w:b/>
          <w:sz w:val="22"/>
        </w:rPr>
        <w:t>Affirmative Action Policy:</w:t>
      </w:r>
      <w:r w:rsidRPr="002F2183">
        <w:rPr>
          <w:rFonts w:asciiTheme="majorHAnsi" w:hAnsiTheme="majorHAnsi"/>
          <w:b/>
          <w:sz w:val="22"/>
        </w:rPr>
        <w:tab/>
      </w:r>
      <w:r w:rsidRPr="002F2183">
        <w:rPr>
          <w:rFonts w:asciiTheme="majorHAnsi" w:hAnsiTheme="majorHAnsi"/>
          <w:sz w:val="22"/>
        </w:rPr>
        <w:t>In the spirit of equal opportunity for all, Marshall University has an Affirmative Action Policy.  This can be f</w:t>
      </w:r>
      <w:r>
        <w:rPr>
          <w:rFonts w:asciiTheme="majorHAnsi" w:hAnsiTheme="majorHAnsi"/>
          <w:sz w:val="22"/>
        </w:rPr>
        <w:t>ound in the</w:t>
      </w:r>
      <w:r w:rsidR="00171540">
        <w:rPr>
          <w:rFonts w:asciiTheme="majorHAnsi" w:hAnsiTheme="majorHAnsi"/>
          <w:sz w:val="22"/>
        </w:rPr>
        <w:t xml:space="preserve"> Marshall University 2015 – 2016 Undergraduate Catalog on p. 68</w:t>
      </w:r>
      <w:r>
        <w:rPr>
          <w:rFonts w:asciiTheme="majorHAnsi" w:hAnsiTheme="majorHAnsi"/>
          <w:sz w:val="22"/>
        </w:rPr>
        <w:t>.</w:t>
      </w:r>
      <w:r w:rsidRPr="002F2183">
        <w:rPr>
          <w:rFonts w:asciiTheme="majorHAnsi" w:hAnsiTheme="majorHAnsi"/>
          <w:sz w:val="22"/>
        </w:rPr>
        <w:t xml:space="preserve">  </w:t>
      </w:r>
    </w:p>
    <w:p w:rsidR="00AD667D" w:rsidRPr="002F2183" w:rsidRDefault="00AD667D" w:rsidP="00AD667D">
      <w:pPr>
        <w:ind w:left="2880" w:hanging="2880"/>
        <w:rPr>
          <w:rFonts w:asciiTheme="majorHAnsi" w:hAnsiTheme="majorHAnsi"/>
          <w:sz w:val="22"/>
        </w:rPr>
      </w:pPr>
    </w:p>
    <w:p w:rsidR="00AD667D" w:rsidRDefault="00AD667D" w:rsidP="00AD667D">
      <w:pPr>
        <w:ind w:left="2880" w:hanging="2880"/>
        <w:rPr>
          <w:rFonts w:asciiTheme="majorHAnsi" w:hAnsiTheme="majorHAnsi"/>
          <w:sz w:val="22"/>
        </w:rPr>
      </w:pPr>
      <w:r w:rsidRPr="002F2183">
        <w:rPr>
          <w:rFonts w:asciiTheme="majorHAnsi" w:hAnsiTheme="majorHAnsi"/>
          <w:b/>
          <w:sz w:val="22"/>
        </w:rPr>
        <w:lastRenderedPageBreak/>
        <w:t>Inclement Weather Policy:</w:t>
      </w:r>
      <w:r w:rsidRPr="002F2183">
        <w:rPr>
          <w:rFonts w:asciiTheme="majorHAnsi" w:hAnsiTheme="majorHAnsi"/>
          <w:b/>
          <w:sz w:val="22"/>
        </w:rPr>
        <w:tab/>
      </w:r>
      <w:r w:rsidRPr="002F2183">
        <w:rPr>
          <w:rFonts w:asciiTheme="majorHAnsi" w:hAnsiTheme="majorHAnsi"/>
          <w:sz w:val="22"/>
        </w:rPr>
        <w:t>In the event of bad weather that may prevent us from coming to school, Marshall has a policy that describes</w:t>
      </w:r>
      <w:r w:rsidR="002A4E8B">
        <w:rPr>
          <w:rFonts w:asciiTheme="majorHAnsi" w:hAnsiTheme="majorHAnsi"/>
          <w:sz w:val="22"/>
        </w:rPr>
        <w:t xml:space="preserve"> how things will be handled.  (Prior to last year, during my time at Marshall, the University was only shut down for 1.5 days.  However, last spring it was more than a week!</w:t>
      </w:r>
      <w:r w:rsidRPr="002F2183">
        <w:rPr>
          <w:rFonts w:asciiTheme="majorHAnsi" w:hAnsiTheme="majorHAnsi"/>
          <w:sz w:val="22"/>
        </w:rPr>
        <w:t>) The policy can be found on p</w:t>
      </w:r>
      <w:r w:rsidR="00171540">
        <w:rPr>
          <w:rFonts w:asciiTheme="majorHAnsi" w:hAnsiTheme="majorHAnsi"/>
          <w:sz w:val="22"/>
        </w:rPr>
        <w:t xml:space="preserve">p. </w:t>
      </w:r>
      <w:r w:rsidR="00FA5F06">
        <w:rPr>
          <w:rFonts w:asciiTheme="majorHAnsi" w:hAnsiTheme="majorHAnsi"/>
          <w:sz w:val="22"/>
        </w:rPr>
        <w:t>69 -</w:t>
      </w:r>
      <w:r w:rsidR="00171540">
        <w:rPr>
          <w:rFonts w:asciiTheme="majorHAnsi" w:hAnsiTheme="majorHAnsi"/>
          <w:sz w:val="22"/>
        </w:rPr>
        <w:t>70</w:t>
      </w:r>
      <w:r>
        <w:rPr>
          <w:rFonts w:asciiTheme="majorHAnsi" w:hAnsiTheme="majorHAnsi"/>
          <w:sz w:val="22"/>
        </w:rPr>
        <w:t xml:space="preserve"> of the</w:t>
      </w:r>
      <w:r w:rsidR="00171540">
        <w:rPr>
          <w:rFonts w:asciiTheme="majorHAnsi" w:hAnsiTheme="majorHAnsi"/>
          <w:sz w:val="22"/>
        </w:rPr>
        <w:t xml:space="preserve"> Marshall University 2015 – 2016 </w:t>
      </w:r>
      <w:r w:rsidRPr="002F2183">
        <w:rPr>
          <w:rFonts w:asciiTheme="majorHAnsi" w:hAnsiTheme="majorHAnsi"/>
          <w:sz w:val="22"/>
        </w:rPr>
        <w:t>Undergraduate Catalog</w:t>
      </w:r>
      <w:r>
        <w:rPr>
          <w:rFonts w:asciiTheme="majorHAnsi" w:hAnsiTheme="majorHAnsi"/>
          <w:sz w:val="22"/>
        </w:rPr>
        <w:t>.</w:t>
      </w:r>
    </w:p>
    <w:p w:rsidR="00B434E1" w:rsidRDefault="00B434E1" w:rsidP="00AD667D">
      <w:pPr>
        <w:ind w:left="2880" w:hanging="2880"/>
        <w:rPr>
          <w:rFonts w:asciiTheme="majorHAnsi" w:hAnsiTheme="majorHAnsi"/>
          <w:sz w:val="22"/>
        </w:rPr>
      </w:pPr>
    </w:p>
    <w:p w:rsidR="00AD667D" w:rsidRPr="00B434E1" w:rsidRDefault="00AD667D" w:rsidP="00B434E1">
      <w:pPr>
        <w:ind w:left="3600" w:hanging="3600"/>
        <w:rPr>
          <w:rFonts w:asciiTheme="majorHAnsi" w:hAnsiTheme="majorHAnsi"/>
          <w:b/>
          <w:sz w:val="22"/>
          <w:szCs w:val="22"/>
        </w:rPr>
      </w:pPr>
      <w:r>
        <w:rPr>
          <w:b/>
          <w:sz w:val="22"/>
        </w:rPr>
        <w:t>Course Description from Catalog</w:t>
      </w:r>
      <w:r w:rsidRPr="00B434E1">
        <w:rPr>
          <w:rFonts w:asciiTheme="majorHAnsi" w:hAnsiTheme="majorHAnsi"/>
          <w:b/>
          <w:sz w:val="22"/>
          <w:szCs w:val="22"/>
        </w:rPr>
        <w:t>:</w:t>
      </w:r>
      <w:r w:rsidR="00B434E1" w:rsidRPr="00B434E1">
        <w:rPr>
          <w:rFonts w:asciiTheme="majorHAnsi" w:hAnsiTheme="majorHAnsi"/>
          <w:b/>
          <w:sz w:val="22"/>
          <w:szCs w:val="22"/>
        </w:rPr>
        <w:t xml:space="preserve"> </w:t>
      </w:r>
      <w:r w:rsidR="00B434E1">
        <w:rPr>
          <w:rFonts w:asciiTheme="majorHAnsi" w:hAnsiTheme="majorHAnsi"/>
          <w:b/>
          <w:sz w:val="22"/>
          <w:szCs w:val="22"/>
        </w:rPr>
        <w:t xml:space="preserve">  </w:t>
      </w:r>
      <w:r w:rsidR="00B434E1">
        <w:rPr>
          <w:rFonts w:asciiTheme="majorHAnsi" w:hAnsiTheme="majorHAnsi"/>
          <w:b/>
          <w:sz w:val="22"/>
          <w:szCs w:val="22"/>
        </w:rPr>
        <w:tab/>
      </w:r>
      <w:r w:rsidR="00B434E1" w:rsidRPr="00B434E1">
        <w:rPr>
          <w:rFonts w:asciiTheme="majorHAnsi" w:eastAsia="Clearface-Regular-DTC" w:hAnsiTheme="majorHAnsi" w:cs="Clearface-Regular-DTC"/>
          <w:sz w:val="22"/>
          <w:szCs w:val="22"/>
        </w:rPr>
        <w:t>A transition between</w:t>
      </w:r>
      <w:r w:rsidR="00B434E1">
        <w:rPr>
          <w:rFonts w:asciiTheme="majorHAnsi" w:eastAsia="Clearface-Regular-DTC" w:hAnsiTheme="majorHAnsi" w:cs="Clearface-Regular-DTC"/>
          <w:sz w:val="22"/>
          <w:szCs w:val="22"/>
        </w:rPr>
        <w:t xml:space="preserve"> elementary calculus and higher </w:t>
      </w:r>
      <w:r w:rsidR="00B434E1" w:rsidRPr="00B434E1">
        <w:rPr>
          <w:rFonts w:asciiTheme="majorHAnsi" w:eastAsia="Clearface-Regular-DTC" w:hAnsiTheme="majorHAnsi" w:cs="Clearface-Regular-DTC"/>
          <w:sz w:val="22"/>
          <w:szCs w:val="22"/>
        </w:rPr>
        <w:t xml:space="preserve">mathematics with emphasis on techniques of proof. (PR: </w:t>
      </w:r>
      <w:r w:rsidR="00B434E1" w:rsidRPr="00B434E1">
        <w:rPr>
          <w:rFonts w:asciiTheme="majorHAnsi" w:eastAsia="Clearface-Regular-DTC" w:hAnsiTheme="majorHAnsi" w:cs="Clearface-RegularItalic-DTC"/>
          <w:i/>
          <w:iCs/>
          <w:sz w:val="22"/>
          <w:szCs w:val="22"/>
        </w:rPr>
        <w:t xml:space="preserve">C </w:t>
      </w:r>
      <w:r w:rsidR="00B434E1" w:rsidRPr="00B434E1">
        <w:rPr>
          <w:rFonts w:asciiTheme="majorHAnsi" w:eastAsia="Clearface-Regular-DTC" w:hAnsiTheme="majorHAnsi" w:cs="Clearface-Regular-DTC"/>
          <w:sz w:val="22"/>
          <w:szCs w:val="22"/>
        </w:rPr>
        <w:t>or better in MTH 230)</w:t>
      </w:r>
    </w:p>
    <w:p w:rsidR="00C17B80" w:rsidRPr="002F2183" w:rsidRDefault="00FF049B">
      <w:pPr>
        <w:rPr>
          <w:rFonts w:asciiTheme="majorHAnsi" w:hAnsiTheme="majorHAnsi"/>
          <w:sz w:val="22"/>
        </w:rPr>
      </w:pPr>
      <w:r w:rsidRPr="00B434E1">
        <w:rPr>
          <w:rFonts w:asciiTheme="majorHAnsi" w:hAnsiTheme="majorHAnsi"/>
          <w:sz w:val="22"/>
        </w:rPr>
        <w:tab/>
      </w:r>
      <w:r w:rsidR="008A1E46" w:rsidRPr="00B434E1">
        <w:rPr>
          <w:rFonts w:asciiTheme="majorHAnsi" w:hAnsiTheme="majorHAnsi"/>
          <w:sz w:val="22"/>
        </w:rPr>
        <w:tab/>
      </w:r>
      <w:r w:rsidR="008A1E46" w:rsidRPr="00B434E1">
        <w:rPr>
          <w:rFonts w:asciiTheme="majorHAnsi" w:hAnsiTheme="majorHAnsi"/>
          <w:sz w:val="22"/>
        </w:rPr>
        <w:tab/>
      </w:r>
      <w:r w:rsidR="008A1E46" w:rsidRPr="00B434E1">
        <w:rPr>
          <w:rFonts w:asciiTheme="majorHAnsi" w:hAnsiTheme="majorHAnsi"/>
          <w:sz w:val="22"/>
        </w:rPr>
        <w:tab/>
      </w:r>
      <w:r w:rsidR="004253B1" w:rsidRPr="002F2183">
        <w:rPr>
          <w:rFonts w:asciiTheme="majorHAnsi" w:hAnsiTheme="majorHAnsi"/>
          <w:sz w:val="22"/>
        </w:rPr>
        <w:tab/>
      </w:r>
      <w:r w:rsidR="004253B1" w:rsidRPr="002F2183">
        <w:rPr>
          <w:rFonts w:asciiTheme="majorHAnsi" w:hAnsiTheme="majorHAnsi"/>
          <w:sz w:val="22"/>
        </w:rPr>
        <w:tab/>
      </w:r>
      <w:r w:rsidR="004253B1" w:rsidRPr="002F2183">
        <w:rPr>
          <w:rFonts w:asciiTheme="majorHAnsi" w:hAnsiTheme="majorHAnsi"/>
          <w:sz w:val="22"/>
        </w:rPr>
        <w:tab/>
      </w:r>
      <w:r w:rsidR="00C17B80" w:rsidRPr="002F2183">
        <w:rPr>
          <w:rFonts w:asciiTheme="majorHAnsi" w:hAnsiTheme="majorHAnsi"/>
          <w:b/>
          <w:sz w:val="22"/>
        </w:rPr>
        <w:tab/>
      </w:r>
      <w:r w:rsidR="00C17B80" w:rsidRPr="002F2183">
        <w:rPr>
          <w:rFonts w:asciiTheme="majorHAnsi" w:hAnsiTheme="majorHAnsi"/>
          <w:b/>
          <w:sz w:val="22"/>
        </w:rPr>
        <w:tab/>
      </w:r>
    </w:p>
    <w:p w:rsidR="00C17B80" w:rsidRPr="002F2183" w:rsidRDefault="00C17B80">
      <w:pPr>
        <w:ind w:left="2160" w:hanging="2160"/>
        <w:rPr>
          <w:rFonts w:asciiTheme="majorHAnsi" w:hAnsiTheme="majorHAnsi"/>
          <w:sz w:val="22"/>
        </w:rPr>
      </w:pPr>
      <w:r w:rsidRPr="002F2183">
        <w:rPr>
          <w:rFonts w:asciiTheme="majorHAnsi" w:hAnsiTheme="majorHAnsi"/>
          <w:b/>
          <w:sz w:val="22"/>
        </w:rPr>
        <w:t xml:space="preserve">Course Prerequisites: </w:t>
      </w:r>
      <w:r w:rsidRPr="002F2183">
        <w:rPr>
          <w:rFonts w:asciiTheme="majorHAnsi" w:hAnsiTheme="majorHAnsi"/>
          <w:b/>
          <w:sz w:val="22"/>
        </w:rPr>
        <w:tab/>
      </w:r>
      <w:r w:rsidR="0086163B" w:rsidRPr="002F2183">
        <w:rPr>
          <w:rFonts w:asciiTheme="majorHAnsi" w:hAnsiTheme="majorHAnsi"/>
          <w:sz w:val="22"/>
        </w:rPr>
        <w:t>MTH 23</w:t>
      </w:r>
      <w:r w:rsidR="005E1046" w:rsidRPr="002F2183">
        <w:rPr>
          <w:rFonts w:asciiTheme="majorHAnsi" w:hAnsiTheme="majorHAnsi"/>
          <w:sz w:val="22"/>
        </w:rPr>
        <w:t>0 – Calculus II</w:t>
      </w:r>
    </w:p>
    <w:p w:rsidR="0086163B" w:rsidRPr="002F2183" w:rsidRDefault="0086163B">
      <w:pPr>
        <w:ind w:left="2160" w:hanging="2160"/>
        <w:rPr>
          <w:rFonts w:asciiTheme="majorHAnsi" w:hAnsiTheme="majorHAnsi"/>
          <w:sz w:val="22"/>
        </w:rPr>
      </w:pPr>
      <w:r w:rsidRPr="002F2183">
        <w:rPr>
          <w:rFonts w:asciiTheme="majorHAnsi" w:hAnsiTheme="majorHAnsi"/>
          <w:b/>
          <w:sz w:val="22"/>
        </w:rPr>
        <w:tab/>
      </w:r>
      <w:r w:rsidR="00BE23C3" w:rsidRPr="002F2183">
        <w:rPr>
          <w:rFonts w:asciiTheme="majorHAnsi" w:hAnsiTheme="majorHAnsi"/>
          <w:sz w:val="22"/>
        </w:rPr>
        <w:t>In this cour</w:t>
      </w:r>
      <w:r w:rsidR="004615A3">
        <w:rPr>
          <w:rFonts w:asciiTheme="majorHAnsi" w:hAnsiTheme="majorHAnsi"/>
          <w:sz w:val="22"/>
        </w:rPr>
        <w:t>se our primary goal</w:t>
      </w:r>
      <w:r w:rsidR="005E1046" w:rsidRPr="002F2183">
        <w:rPr>
          <w:rFonts w:asciiTheme="majorHAnsi" w:hAnsiTheme="majorHAnsi"/>
          <w:sz w:val="22"/>
        </w:rPr>
        <w:t xml:space="preserve"> is to develop your ability to read</w:t>
      </w:r>
      <w:r w:rsidR="00262728">
        <w:rPr>
          <w:rFonts w:asciiTheme="majorHAnsi" w:hAnsiTheme="majorHAnsi"/>
          <w:sz w:val="22"/>
        </w:rPr>
        <w:t>,</w:t>
      </w:r>
      <w:r w:rsidR="005E1046" w:rsidRPr="002F2183">
        <w:rPr>
          <w:rFonts w:asciiTheme="majorHAnsi" w:hAnsiTheme="majorHAnsi"/>
          <w:sz w:val="22"/>
        </w:rPr>
        <w:t xml:space="preserve"> with understanding</w:t>
      </w:r>
      <w:r w:rsidR="00262728">
        <w:rPr>
          <w:rFonts w:asciiTheme="majorHAnsi" w:hAnsiTheme="majorHAnsi"/>
          <w:sz w:val="22"/>
        </w:rPr>
        <w:t>,</w:t>
      </w:r>
      <w:r w:rsidR="00137D48" w:rsidRPr="002F2183">
        <w:rPr>
          <w:rFonts w:asciiTheme="majorHAnsi" w:hAnsiTheme="majorHAnsi"/>
          <w:sz w:val="22"/>
        </w:rPr>
        <w:t xml:space="preserve"> proofs presented to you</w:t>
      </w:r>
      <w:r w:rsidR="005E1046" w:rsidRPr="002F2183">
        <w:rPr>
          <w:rFonts w:asciiTheme="majorHAnsi" w:hAnsiTheme="majorHAnsi"/>
          <w:sz w:val="22"/>
        </w:rPr>
        <w:t xml:space="preserve"> and to construct logical and valid proofs of your own.   </w:t>
      </w:r>
      <w:r w:rsidR="00137D48" w:rsidRPr="002F2183">
        <w:rPr>
          <w:rFonts w:asciiTheme="majorHAnsi" w:hAnsiTheme="majorHAnsi"/>
          <w:sz w:val="22"/>
        </w:rPr>
        <w:t xml:space="preserve">One of area of mathematics we will use as our proving ground will be the theory of functions.  </w:t>
      </w:r>
      <w:r w:rsidR="00CB6741" w:rsidRPr="002F2183">
        <w:rPr>
          <w:rFonts w:asciiTheme="majorHAnsi" w:hAnsiTheme="majorHAnsi"/>
          <w:sz w:val="22"/>
        </w:rPr>
        <w:t>Your calculus training will serve as a foundation for these discussions.</w:t>
      </w:r>
    </w:p>
    <w:p w:rsidR="00C17B80" w:rsidRPr="002F2183" w:rsidRDefault="00C17B80">
      <w:pPr>
        <w:rPr>
          <w:rFonts w:asciiTheme="majorHAnsi" w:hAnsiTheme="majorHAnsi"/>
          <w:b/>
          <w:sz w:val="22"/>
        </w:rPr>
      </w:pPr>
    </w:p>
    <w:p w:rsidR="008D5436" w:rsidRPr="002F2183" w:rsidRDefault="00C17B80" w:rsidP="00CA66E9">
      <w:pPr>
        <w:ind w:left="2160" w:hanging="2160"/>
        <w:rPr>
          <w:rFonts w:asciiTheme="majorHAnsi" w:hAnsiTheme="majorHAnsi"/>
          <w:sz w:val="22"/>
        </w:rPr>
      </w:pPr>
      <w:r w:rsidRPr="002F2183">
        <w:rPr>
          <w:rFonts w:asciiTheme="majorHAnsi" w:hAnsiTheme="majorHAnsi"/>
          <w:b/>
          <w:sz w:val="22"/>
        </w:rPr>
        <w:t xml:space="preserve">Course Objectives: </w:t>
      </w:r>
      <w:r w:rsidRPr="002F2183">
        <w:rPr>
          <w:rFonts w:asciiTheme="majorHAnsi" w:hAnsiTheme="majorHAnsi"/>
          <w:b/>
          <w:sz w:val="22"/>
        </w:rPr>
        <w:tab/>
      </w:r>
      <w:r w:rsidR="00224AED" w:rsidRPr="002F2183">
        <w:rPr>
          <w:rFonts w:asciiTheme="majorHAnsi" w:hAnsiTheme="majorHAnsi"/>
          <w:sz w:val="22"/>
        </w:rPr>
        <w:t xml:space="preserve">This course is designed to </w:t>
      </w:r>
      <w:r w:rsidR="00024389">
        <w:rPr>
          <w:rFonts w:asciiTheme="majorHAnsi" w:hAnsiTheme="majorHAnsi"/>
          <w:sz w:val="22"/>
        </w:rPr>
        <w:t xml:space="preserve">develop your skills for </w:t>
      </w:r>
      <w:r w:rsidR="00224AED" w:rsidRPr="002F2183">
        <w:rPr>
          <w:rFonts w:asciiTheme="majorHAnsi" w:hAnsiTheme="majorHAnsi"/>
          <w:sz w:val="22"/>
        </w:rPr>
        <w:t xml:space="preserve">proof writing.  Mathematics is a collection </w:t>
      </w:r>
      <w:r w:rsidR="00440EC7" w:rsidRPr="002F2183">
        <w:rPr>
          <w:rFonts w:asciiTheme="majorHAnsi" w:hAnsiTheme="majorHAnsi"/>
          <w:sz w:val="22"/>
        </w:rPr>
        <w:t>of axioms, definitions, le</w:t>
      </w:r>
      <w:r w:rsidR="00024389">
        <w:rPr>
          <w:rFonts w:asciiTheme="majorHAnsi" w:hAnsiTheme="majorHAnsi"/>
          <w:sz w:val="22"/>
        </w:rPr>
        <w:t>mmas, theorems and corollaries that are woven together in a beautiful structure.</w:t>
      </w:r>
      <w:r w:rsidR="00440EC7" w:rsidRPr="002F2183">
        <w:rPr>
          <w:rFonts w:asciiTheme="majorHAnsi" w:hAnsiTheme="majorHAnsi"/>
          <w:sz w:val="22"/>
        </w:rPr>
        <w:t xml:space="preserve"> The development of our mathematics relies on the discovery of new ideas.  Such ideas can </w:t>
      </w:r>
      <w:r w:rsidR="00AA5317" w:rsidRPr="002F2183">
        <w:rPr>
          <w:rFonts w:asciiTheme="majorHAnsi" w:hAnsiTheme="majorHAnsi"/>
          <w:sz w:val="22"/>
        </w:rPr>
        <w:t xml:space="preserve">only </w:t>
      </w:r>
      <w:r w:rsidR="00440EC7" w:rsidRPr="002F2183">
        <w:rPr>
          <w:rFonts w:asciiTheme="majorHAnsi" w:hAnsiTheme="majorHAnsi"/>
          <w:sz w:val="22"/>
        </w:rPr>
        <w:t>become part of the mathe</w:t>
      </w:r>
      <w:r w:rsidR="004C58FF" w:rsidRPr="002F2183">
        <w:rPr>
          <w:rFonts w:asciiTheme="majorHAnsi" w:hAnsiTheme="majorHAnsi"/>
          <w:sz w:val="22"/>
        </w:rPr>
        <w:t>matics we use and appreciate</w:t>
      </w:r>
      <w:r w:rsidR="00AA5317" w:rsidRPr="002F2183">
        <w:rPr>
          <w:rFonts w:asciiTheme="majorHAnsi" w:hAnsiTheme="majorHAnsi"/>
          <w:sz w:val="22"/>
        </w:rPr>
        <w:t xml:space="preserve"> if they can be </w:t>
      </w:r>
      <w:r w:rsidR="00440EC7" w:rsidRPr="002F2183">
        <w:rPr>
          <w:rFonts w:asciiTheme="majorHAnsi" w:hAnsiTheme="majorHAnsi"/>
          <w:sz w:val="22"/>
        </w:rPr>
        <w:t>prove</w:t>
      </w:r>
      <w:r w:rsidR="00AA5317" w:rsidRPr="002F2183">
        <w:rPr>
          <w:rFonts w:asciiTheme="majorHAnsi" w:hAnsiTheme="majorHAnsi"/>
          <w:sz w:val="22"/>
        </w:rPr>
        <w:t>d u</w:t>
      </w:r>
      <w:r w:rsidR="00440EC7" w:rsidRPr="002F2183">
        <w:rPr>
          <w:rFonts w:asciiTheme="majorHAnsi" w:hAnsiTheme="majorHAnsi"/>
          <w:sz w:val="22"/>
        </w:rPr>
        <w:t>sin</w:t>
      </w:r>
      <w:r w:rsidR="00AA5317" w:rsidRPr="002F2183">
        <w:rPr>
          <w:rFonts w:asciiTheme="majorHAnsi" w:hAnsiTheme="majorHAnsi"/>
          <w:sz w:val="22"/>
        </w:rPr>
        <w:t xml:space="preserve">g established results.  In this course, my </w:t>
      </w:r>
      <w:r w:rsidR="00E10098" w:rsidRPr="002F2183">
        <w:rPr>
          <w:rFonts w:asciiTheme="majorHAnsi" w:hAnsiTheme="majorHAnsi"/>
          <w:sz w:val="22"/>
        </w:rPr>
        <w:t xml:space="preserve">primary </w:t>
      </w:r>
      <w:r w:rsidR="00AA5317" w:rsidRPr="002F2183">
        <w:rPr>
          <w:rFonts w:asciiTheme="majorHAnsi" w:hAnsiTheme="majorHAnsi"/>
          <w:sz w:val="22"/>
        </w:rPr>
        <w:t xml:space="preserve">goals are to teach you to read and understand </w:t>
      </w:r>
      <w:r w:rsidR="00E10098" w:rsidRPr="002F2183">
        <w:rPr>
          <w:rFonts w:asciiTheme="majorHAnsi" w:hAnsiTheme="majorHAnsi"/>
          <w:sz w:val="22"/>
        </w:rPr>
        <w:t>classical mathematical proofs and to write logi</w:t>
      </w:r>
      <w:r w:rsidR="004C58FF" w:rsidRPr="002F2183">
        <w:rPr>
          <w:rFonts w:asciiTheme="majorHAnsi" w:hAnsiTheme="majorHAnsi"/>
          <w:sz w:val="22"/>
        </w:rPr>
        <w:t>c</w:t>
      </w:r>
      <w:r w:rsidR="00E10098" w:rsidRPr="002F2183">
        <w:rPr>
          <w:rFonts w:asciiTheme="majorHAnsi" w:hAnsiTheme="majorHAnsi"/>
          <w:sz w:val="22"/>
        </w:rPr>
        <w:t>al and valid proofs of your own.  This can be a fantastic experience that is a bit different than the mathematics courses you are used to and will be very much a creative endeavor.</w:t>
      </w:r>
    </w:p>
    <w:p w:rsidR="00C74B52" w:rsidRPr="002F2183" w:rsidRDefault="0087052C" w:rsidP="00CA66E9">
      <w:pPr>
        <w:ind w:left="2160" w:hanging="2160"/>
        <w:rPr>
          <w:rFonts w:asciiTheme="majorHAnsi" w:hAnsiTheme="majorHAnsi"/>
          <w:sz w:val="22"/>
        </w:rPr>
      </w:pPr>
      <w:r w:rsidRPr="002F2183">
        <w:rPr>
          <w:rFonts w:asciiTheme="majorHAnsi" w:hAnsiTheme="majorHAnsi"/>
          <w:sz w:val="22"/>
        </w:rPr>
        <w:t xml:space="preserve"> </w:t>
      </w:r>
      <w:r w:rsidR="000E03B2" w:rsidRPr="002F2183">
        <w:rPr>
          <w:rFonts w:asciiTheme="majorHAnsi" w:hAnsiTheme="majorHAnsi"/>
          <w:sz w:val="22"/>
        </w:rPr>
        <w:t xml:space="preserve">  </w:t>
      </w:r>
    </w:p>
    <w:p w:rsidR="00C74B52" w:rsidRPr="002F2183" w:rsidRDefault="008D5436">
      <w:pPr>
        <w:ind w:left="2160" w:hanging="2160"/>
        <w:rPr>
          <w:rFonts w:asciiTheme="majorHAnsi" w:hAnsiTheme="majorHAnsi"/>
          <w:sz w:val="22"/>
        </w:rPr>
      </w:pPr>
      <w:r w:rsidRPr="002F2183">
        <w:rPr>
          <w:rFonts w:asciiTheme="majorHAnsi" w:hAnsiTheme="majorHAnsi"/>
          <w:sz w:val="22"/>
        </w:rPr>
        <w:tab/>
        <w:t>I am looking forward to an exciting semester!</w:t>
      </w:r>
    </w:p>
    <w:p w:rsidR="0040546A" w:rsidRPr="002F2183" w:rsidRDefault="0040546A">
      <w:pPr>
        <w:ind w:left="2160" w:hanging="2160"/>
        <w:rPr>
          <w:rFonts w:asciiTheme="majorHAnsi" w:hAnsiTheme="majorHAnsi"/>
          <w:bCs/>
          <w:sz w:val="22"/>
        </w:rPr>
      </w:pPr>
    </w:p>
    <w:p w:rsidR="001D5932" w:rsidRPr="002F2183" w:rsidRDefault="00C17B80" w:rsidP="00C6126F">
      <w:pPr>
        <w:ind w:left="2160"/>
        <w:rPr>
          <w:rFonts w:asciiTheme="majorHAnsi" w:hAnsiTheme="majorHAnsi"/>
          <w:bCs/>
          <w:sz w:val="22"/>
        </w:rPr>
      </w:pPr>
      <w:r w:rsidRPr="002F2183">
        <w:rPr>
          <w:rFonts w:asciiTheme="majorHAnsi" w:hAnsiTheme="majorHAnsi"/>
          <w:bCs/>
          <w:sz w:val="22"/>
        </w:rPr>
        <w:t xml:space="preserve">Success in the course will be measured by your </w:t>
      </w:r>
      <w:r w:rsidR="00BF120A" w:rsidRPr="002F2183">
        <w:rPr>
          <w:rFonts w:asciiTheme="majorHAnsi" w:hAnsiTheme="majorHAnsi"/>
          <w:bCs/>
          <w:sz w:val="22"/>
        </w:rPr>
        <w:t>ability to meet</w:t>
      </w:r>
      <w:r w:rsidRPr="002F2183">
        <w:rPr>
          <w:rFonts w:asciiTheme="majorHAnsi" w:hAnsiTheme="majorHAnsi"/>
          <w:bCs/>
          <w:sz w:val="22"/>
        </w:rPr>
        <w:t xml:space="preserve"> the following </w:t>
      </w:r>
      <w:r w:rsidR="00C6126F" w:rsidRPr="002F2183">
        <w:rPr>
          <w:rFonts w:asciiTheme="majorHAnsi" w:hAnsiTheme="majorHAnsi"/>
          <w:bCs/>
          <w:sz w:val="22"/>
        </w:rPr>
        <w:t>learning outcomes</w:t>
      </w:r>
      <w:r w:rsidR="001D5932" w:rsidRPr="002F2183">
        <w:rPr>
          <w:rFonts w:asciiTheme="majorHAnsi" w:hAnsiTheme="majorHAnsi"/>
          <w:bCs/>
          <w:sz w:val="22"/>
        </w:rPr>
        <w:t>.</w:t>
      </w:r>
    </w:p>
    <w:p w:rsidR="001D5932" w:rsidRPr="002F2183" w:rsidRDefault="001D5932" w:rsidP="00C6126F">
      <w:pPr>
        <w:ind w:left="2160"/>
        <w:rPr>
          <w:rFonts w:asciiTheme="majorHAnsi" w:hAnsiTheme="majorHAnsi"/>
          <w:bCs/>
          <w:sz w:val="22"/>
        </w:rPr>
      </w:pPr>
    </w:p>
    <w:p w:rsidR="00C6126F" w:rsidRPr="002F2183" w:rsidRDefault="004F09DF" w:rsidP="00C6126F">
      <w:pPr>
        <w:ind w:left="2160"/>
        <w:rPr>
          <w:rFonts w:asciiTheme="majorHAnsi" w:hAnsiTheme="majorHAnsi"/>
          <w:bCs/>
          <w:sz w:val="22"/>
        </w:rPr>
      </w:pPr>
      <w:r w:rsidRPr="002F2183">
        <w:rPr>
          <w:rFonts w:asciiTheme="majorHAnsi" w:hAnsiTheme="majorHAnsi"/>
          <w:bCs/>
          <w:sz w:val="22"/>
        </w:rPr>
        <w:t xml:space="preserve"> The ability to </w:t>
      </w:r>
    </w:p>
    <w:p w:rsidR="003A7BC2" w:rsidRPr="002F2183" w:rsidRDefault="003A7BC2" w:rsidP="00C6126F">
      <w:pPr>
        <w:ind w:left="2160"/>
        <w:rPr>
          <w:rFonts w:asciiTheme="majorHAnsi" w:hAnsiTheme="majorHAnsi"/>
          <w:bCs/>
          <w:sz w:val="22"/>
        </w:rPr>
      </w:pPr>
    </w:p>
    <w:p w:rsidR="00B618A2" w:rsidRPr="002F2183" w:rsidRDefault="00B618A2" w:rsidP="003A7BC2">
      <w:pPr>
        <w:pStyle w:val="ListParagraph"/>
        <w:numPr>
          <w:ilvl w:val="0"/>
          <w:numId w:val="1"/>
        </w:numPr>
        <w:rPr>
          <w:rFonts w:asciiTheme="majorHAnsi" w:hAnsiTheme="majorHAnsi"/>
          <w:bCs/>
          <w:sz w:val="22"/>
        </w:rPr>
      </w:pPr>
      <w:r w:rsidRPr="002F2183">
        <w:rPr>
          <w:rFonts w:asciiTheme="majorHAnsi" w:hAnsiTheme="majorHAnsi"/>
          <w:bCs/>
          <w:sz w:val="22"/>
        </w:rPr>
        <w:t xml:space="preserve">Exhibit an understanding of </w:t>
      </w:r>
      <w:r w:rsidR="00406B80" w:rsidRPr="002F2183">
        <w:rPr>
          <w:rFonts w:asciiTheme="majorHAnsi" w:hAnsiTheme="majorHAnsi"/>
          <w:bCs/>
          <w:sz w:val="22"/>
        </w:rPr>
        <w:t>mathematical logic.</w:t>
      </w:r>
    </w:p>
    <w:p w:rsidR="004249EC" w:rsidRPr="00A2449B" w:rsidRDefault="004249EC" w:rsidP="00A2449B">
      <w:pPr>
        <w:rPr>
          <w:rFonts w:asciiTheme="majorHAnsi" w:hAnsiTheme="majorHAnsi"/>
          <w:bCs/>
          <w:sz w:val="22"/>
        </w:rPr>
      </w:pPr>
    </w:p>
    <w:p w:rsidR="00C452D0" w:rsidRDefault="00B96A47" w:rsidP="00141597">
      <w:pPr>
        <w:pStyle w:val="ListParagraph"/>
        <w:ind w:left="2520"/>
        <w:rPr>
          <w:rFonts w:asciiTheme="majorHAnsi" w:hAnsiTheme="majorHAnsi"/>
          <w:bCs/>
          <w:sz w:val="22"/>
        </w:rPr>
      </w:pPr>
      <w:r w:rsidRPr="002F2183">
        <w:rPr>
          <w:rFonts w:asciiTheme="majorHAnsi" w:hAnsiTheme="majorHAnsi"/>
          <w:bCs/>
          <w:sz w:val="22"/>
        </w:rPr>
        <w:t xml:space="preserve">Skill Development: </w:t>
      </w:r>
      <w:r w:rsidR="008A4186" w:rsidRPr="002F2183">
        <w:rPr>
          <w:rFonts w:asciiTheme="majorHAnsi" w:hAnsiTheme="majorHAnsi"/>
          <w:bCs/>
          <w:sz w:val="22"/>
        </w:rPr>
        <w:t xml:space="preserve"> Small group and whole group </w:t>
      </w:r>
      <w:r w:rsidR="001E1F26" w:rsidRPr="002F2183">
        <w:rPr>
          <w:rFonts w:asciiTheme="majorHAnsi" w:hAnsiTheme="majorHAnsi"/>
          <w:bCs/>
          <w:sz w:val="22"/>
        </w:rPr>
        <w:t xml:space="preserve">analysis </w:t>
      </w:r>
      <w:r w:rsidR="00C452D0">
        <w:rPr>
          <w:rFonts w:asciiTheme="majorHAnsi" w:hAnsiTheme="majorHAnsi"/>
          <w:bCs/>
          <w:sz w:val="22"/>
        </w:rPr>
        <w:t xml:space="preserve">of </w:t>
      </w:r>
    </w:p>
    <w:p w:rsidR="004249EC" w:rsidRPr="002F2183" w:rsidRDefault="00C452D0" w:rsidP="00141597">
      <w:pPr>
        <w:pStyle w:val="ListParagraph"/>
        <w:ind w:left="2520"/>
        <w:rPr>
          <w:rFonts w:asciiTheme="majorHAnsi" w:hAnsiTheme="majorHAnsi"/>
          <w:bCs/>
          <w:sz w:val="22"/>
        </w:rPr>
      </w:pPr>
      <w:r>
        <w:rPr>
          <w:rFonts w:asciiTheme="majorHAnsi" w:hAnsiTheme="majorHAnsi"/>
          <w:bCs/>
          <w:sz w:val="22"/>
        </w:rPr>
        <w:t xml:space="preserve">a) compound mathematical statements to determine their truth values, b) the logical structure of </w:t>
      </w:r>
      <w:r w:rsidR="008A4186" w:rsidRPr="002F2183">
        <w:rPr>
          <w:rFonts w:asciiTheme="majorHAnsi" w:hAnsiTheme="majorHAnsi"/>
          <w:bCs/>
          <w:sz w:val="22"/>
        </w:rPr>
        <w:t>classical proofs.</w:t>
      </w:r>
      <w:r w:rsidR="00F616BD" w:rsidRPr="002F2183">
        <w:rPr>
          <w:rFonts w:asciiTheme="majorHAnsi" w:hAnsiTheme="majorHAnsi"/>
          <w:bCs/>
          <w:sz w:val="22"/>
        </w:rPr>
        <w:t xml:space="preserve">  Daily exercises with review the following day.</w:t>
      </w:r>
    </w:p>
    <w:p w:rsidR="00F616BD" w:rsidRPr="002F2183" w:rsidRDefault="00F616BD" w:rsidP="00141597">
      <w:pPr>
        <w:pStyle w:val="ListParagraph"/>
        <w:ind w:left="2520"/>
        <w:rPr>
          <w:rFonts w:asciiTheme="majorHAnsi" w:hAnsiTheme="majorHAnsi"/>
          <w:bCs/>
          <w:sz w:val="22"/>
        </w:rPr>
      </w:pPr>
    </w:p>
    <w:p w:rsidR="003A7BC2" w:rsidRPr="002F2183" w:rsidRDefault="00B618A2" w:rsidP="00B618A2">
      <w:pPr>
        <w:pStyle w:val="ListParagraph"/>
        <w:ind w:left="2520"/>
        <w:rPr>
          <w:rFonts w:asciiTheme="majorHAnsi" w:hAnsiTheme="majorHAnsi"/>
          <w:bCs/>
          <w:sz w:val="22"/>
        </w:rPr>
      </w:pPr>
      <w:r w:rsidRPr="002F2183">
        <w:rPr>
          <w:rFonts w:asciiTheme="majorHAnsi" w:hAnsiTheme="majorHAnsi"/>
          <w:bCs/>
          <w:sz w:val="22"/>
        </w:rPr>
        <w:t xml:space="preserve">Assessment: Written and oral presentations </w:t>
      </w:r>
      <w:r w:rsidR="00A671F7" w:rsidRPr="002F2183">
        <w:rPr>
          <w:rFonts w:asciiTheme="majorHAnsi" w:hAnsiTheme="majorHAnsi"/>
          <w:bCs/>
          <w:sz w:val="22"/>
        </w:rPr>
        <w:t xml:space="preserve">of </w:t>
      </w:r>
      <w:r w:rsidR="00C452D0">
        <w:rPr>
          <w:rFonts w:asciiTheme="majorHAnsi" w:hAnsiTheme="majorHAnsi"/>
          <w:bCs/>
          <w:sz w:val="22"/>
        </w:rPr>
        <w:t xml:space="preserve">a) truth tables and b) </w:t>
      </w:r>
      <w:r w:rsidR="00A671F7" w:rsidRPr="002F2183">
        <w:rPr>
          <w:rFonts w:asciiTheme="majorHAnsi" w:hAnsiTheme="majorHAnsi"/>
          <w:bCs/>
          <w:sz w:val="22"/>
        </w:rPr>
        <w:t>proofs of classical theorems</w:t>
      </w:r>
      <w:r w:rsidR="00C452D0">
        <w:rPr>
          <w:rFonts w:asciiTheme="majorHAnsi" w:hAnsiTheme="majorHAnsi"/>
          <w:bCs/>
          <w:sz w:val="22"/>
        </w:rPr>
        <w:t>.</w:t>
      </w:r>
    </w:p>
    <w:p w:rsidR="00C6126F" w:rsidRPr="002F2183" w:rsidRDefault="00C6126F" w:rsidP="00C6126F">
      <w:pPr>
        <w:ind w:left="2160"/>
        <w:rPr>
          <w:rFonts w:asciiTheme="majorHAnsi" w:hAnsiTheme="majorHAnsi"/>
          <w:bCs/>
          <w:sz w:val="22"/>
        </w:rPr>
      </w:pPr>
    </w:p>
    <w:p w:rsidR="00A671F7" w:rsidRPr="002F2183" w:rsidRDefault="00AF3B72">
      <w:pPr>
        <w:numPr>
          <w:ilvl w:val="0"/>
          <w:numId w:val="1"/>
        </w:numPr>
        <w:rPr>
          <w:rFonts w:asciiTheme="majorHAnsi" w:hAnsiTheme="majorHAnsi"/>
          <w:bCs/>
          <w:sz w:val="22"/>
        </w:rPr>
      </w:pPr>
      <w:r w:rsidRPr="002F2183">
        <w:rPr>
          <w:rFonts w:asciiTheme="majorHAnsi" w:hAnsiTheme="majorHAnsi"/>
          <w:bCs/>
          <w:sz w:val="22"/>
        </w:rPr>
        <w:t>Exhibit an</w:t>
      </w:r>
      <w:r w:rsidR="00B76117" w:rsidRPr="002F2183">
        <w:rPr>
          <w:rFonts w:asciiTheme="majorHAnsi" w:hAnsiTheme="majorHAnsi"/>
          <w:bCs/>
          <w:sz w:val="22"/>
        </w:rPr>
        <w:t xml:space="preserve"> understanding of a variety of proof writing techniques.</w:t>
      </w:r>
      <w:r w:rsidR="00A07AFB" w:rsidRPr="002F2183">
        <w:rPr>
          <w:rFonts w:asciiTheme="majorHAnsi" w:hAnsiTheme="majorHAnsi"/>
          <w:bCs/>
          <w:sz w:val="22"/>
        </w:rPr>
        <w:t xml:space="preserve">  </w:t>
      </w:r>
      <w:r w:rsidR="00C17B80" w:rsidRPr="002F2183">
        <w:rPr>
          <w:rFonts w:asciiTheme="majorHAnsi" w:hAnsiTheme="majorHAnsi"/>
          <w:bCs/>
          <w:sz w:val="22"/>
        </w:rPr>
        <w:t xml:space="preserve"> </w:t>
      </w:r>
    </w:p>
    <w:p w:rsidR="000A77A8" w:rsidRPr="002F2183" w:rsidRDefault="000A77A8" w:rsidP="000A77A8">
      <w:pPr>
        <w:ind w:left="2520"/>
        <w:rPr>
          <w:rFonts w:asciiTheme="majorHAnsi" w:hAnsiTheme="majorHAnsi"/>
          <w:bCs/>
          <w:sz w:val="22"/>
        </w:rPr>
      </w:pPr>
    </w:p>
    <w:p w:rsidR="00B96A47" w:rsidRPr="002F2183" w:rsidRDefault="00B96A47" w:rsidP="00B96A47">
      <w:pPr>
        <w:pStyle w:val="ListParagraph"/>
        <w:ind w:left="2520"/>
        <w:rPr>
          <w:rFonts w:asciiTheme="majorHAnsi" w:hAnsiTheme="majorHAnsi"/>
          <w:bCs/>
          <w:sz w:val="22"/>
        </w:rPr>
      </w:pPr>
      <w:r w:rsidRPr="002F2183">
        <w:rPr>
          <w:rFonts w:asciiTheme="majorHAnsi" w:hAnsiTheme="majorHAnsi"/>
          <w:bCs/>
          <w:sz w:val="22"/>
        </w:rPr>
        <w:t>Skill Development: Small group an</w:t>
      </w:r>
      <w:r w:rsidR="00AE6D88">
        <w:rPr>
          <w:rFonts w:asciiTheme="majorHAnsi" w:hAnsiTheme="majorHAnsi"/>
          <w:bCs/>
          <w:sz w:val="22"/>
        </w:rPr>
        <w:t xml:space="preserve">d whole group analysis of </w:t>
      </w:r>
      <w:r w:rsidR="00B910F6" w:rsidRPr="002F2183">
        <w:rPr>
          <w:rFonts w:asciiTheme="majorHAnsi" w:hAnsiTheme="majorHAnsi"/>
          <w:bCs/>
          <w:sz w:val="22"/>
        </w:rPr>
        <w:t xml:space="preserve">proofs </w:t>
      </w:r>
      <w:r w:rsidR="00AE6D88">
        <w:rPr>
          <w:rFonts w:asciiTheme="majorHAnsi" w:hAnsiTheme="majorHAnsi"/>
          <w:bCs/>
          <w:sz w:val="22"/>
        </w:rPr>
        <w:t xml:space="preserve">of propositions (including classical theorems) </w:t>
      </w:r>
      <w:r w:rsidR="00B910F6" w:rsidRPr="002F2183">
        <w:rPr>
          <w:rFonts w:asciiTheme="majorHAnsi" w:hAnsiTheme="majorHAnsi"/>
          <w:bCs/>
          <w:sz w:val="22"/>
        </w:rPr>
        <w:t xml:space="preserve">as well as arguments that fall short of proving a proposition. </w:t>
      </w:r>
      <w:r w:rsidR="00F616BD" w:rsidRPr="002F2183">
        <w:rPr>
          <w:rFonts w:asciiTheme="majorHAnsi" w:hAnsiTheme="majorHAnsi"/>
          <w:bCs/>
          <w:sz w:val="22"/>
        </w:rPr>
        <w:t xml:space="preserve"> Daily exercise</w:t>
      </w:r>
      <w:r w:rsidR="00AF3B72" w:rsidRPr="002F2183">
        <w:rPr>
          <w:rFonts w:asciiTheme="majorHAnsi" w:hAnsiTheme="majorHAnsi"/>
          <w:bCs/>
          <w:sz w:val="22"/>
        </w:rPr>
        <w:t>s with review the following day</w:t>
      </w:r>
      <w:r w:rsidR="00AE6D88">
        <w:rPr>
          <w:rFonts w:asciiTheme="majorHAnsi" w:hAnsiTheme="majorHAnsi"/>
          <w:bCs/>
          <w:sz w:val="22"/>
        </w:rPr>
        <w:t>.</w:t>
      </w:r>
    </w:p>
    <w:p w:rsidR="00B96A47" w:rsidRPr="002F2183" w:rsidRDefault="00B96A47" w:rsidP="000A77A8">
      <w:pPr>
        <w:ind w:left="2520"/>
        <w:rPr>
          <w:rFonts w:asciiTheme="majorHAnsi" w:hAnsiTheme="majorHAnsi"/>
          <w:bCs/>
          <w:sz w:val="22"/>
        </w:rPr>
      </w:pPr>
    </w:p>
    <w:p w:rsidR="000A77A8" w:rsidRPr="002F2183" w:rsidRDefault="000A77A8" w:rsidP="000A77A8">
      <w:pPr>
        <w:ind w:left="2520"/>
        <w:rPr>
          <w:rFonts w:asciiTheme="majorHAnsi" w:hAnsiTheme="majorHAnsi"/>
          <w:bCs/>
          <w:sz w:val="22"/>
        </w:rPr>
      </w:pPr>
      <w:r w:rsidRPr="002F2183">
        <w:rPr>
          <w:rFonts w:asciiTheme="majorHAnsi" w:hAnsiTheme="majorHAnsi"/>
          <w:bCs/>
          <w:sz w:val="22"/>
        </w:rPr>
        <w:t xml:space="preserve">Assessment: </w:t>
      </w:r>
      <w:r w:rsidR="004050D3" w:rsidRPr="002F2183">
        <w:rPr>
          <w:rFonts w:asciiTheme="majorHAnsi" w:hAnsiTheme="majorHAnsi"/>
          <w:bCs/>
          <w:sz w:val="22"/>
        </w:rPr>
        <w:t xml:space="preserve"> </w:t>
      </w:r>
      <w:r w:rsidR="00B76117" w:rsidRPr="002F2183">
        <w:rPr>
          <w:rFonts w:asciiTheme="majorHAnsi" w:hAnsiTheme="majorHAnsi"/>
          <w:bCs/>
          <w:sz w:val="22"/>
        </w:rPr>
        <w:t xml:space="preserve">Written and oral presentations of </w:t>
      </w:r>
      <w:r w:rsidR="000C79AF" w:rsidRPr="002F2183">
        <w:rPr>
          <w:rFonts w:asciiTheme="majorHAnsi" w:hAnsiTheme="majorHAnsi"/>
          <w:bCs/>
          <w:sz w:val="22"/>
        </w:rPr>
        <w:t xml:space="preserve">proofs of propositions that require </w:t>
      </w:r>
      <w:r w:rsidR="00B96A47" w:rsidRPr="002F2183">
        <w:rPr>
          <w:rFonts w:asciiTheme="majorHAnsi" w:hAnsiTheme="majorHAnsi"/>
          <w:bCs/>
          <w:sz w:val="22"/>
        </w:rPr>
        <w:t xml:space="preserve">you to </w:t>
      </w:r>
      <w:r w:rsidR="007704DF" w:rsidRPr="002F2183">
        <w:rPr>
          <w:rFonts w:asciiTheme="majorHAnsi" w:hAnsiTheme="majorHAnsi"/>
          <w:bCs/>
          <w:sz w:val="22"/>
        </w:rPr>
        <w:t>describe the techniques used</w:t>
      </w:r>
      <w:r w:rsidR="0036290C">
        <w:rPr>
          <w:rFonts w:asciiTheme="majorHAnsi" w:hAnsiTheme="majorHAnsi"/>
          <w:bCs/>
          <w:sz w:val="22"/>
        </w:rPr>
        <w:t xml:space="preserve"> and how they were</w:t>
      </w:r>
      <w:r w:rsidR="007704DF" w:rsidRPr="002F2183">
        <w:rPr>
          <w:rFonts w:asciiTheme="majorHAnsi" w:hAnsiTheme="majorHAnsi"/>
          <w:bCs/>
          <w:sz w:val="22"/>
        </w:rPr>
        <w:t xml:space="preserve"> applied to the p</w:t>
      </w:r>
      <w:r w:rsidR="00AE6D88">
        <w:rPr>
          <w:rFonts w:asciiTheme="majorHAnsi" w:hAnsiTheme="majorHAnsi"/>
          <w:bCs/>
          <w:sz w:val="22"/>
        </w:rPr>
        <w:t>articular proposition.   Analyse</w:t>
      </w:r>
      <w:r w:rsidR="007704DF" w:rsidRPr="002F2183">
        <w:rPr>
          <w:rFonts w:asciiTheme="majorHAnsi" w:hAnsiTheme="majorHAnsi"/>
          <w:bCs/>
          <w:sz w:val="22"/>
        </w:rPr>
        <w:t>s of arguments that fall s</w:t>
      </w:r>
      <w:r w:rsidR="00AE6D88">
        <w:rPr>
          <w:rFonts w:asciiTheme="majorHAnsi" w:hAnsiTheme="majorHAnsi"/>
          <w:bCs/>
          <w:sz w:val="22"/>
        </w:rPr>
        <w:t>hort of a valid proof</w:t>
      </w:r>
    </w:p>
    <w:p w:rsidR="00C17B80" w:rsidRPr="002F2183" w:rsidRDefault="00C17B80" w:rsidP="00A671F7">
      <w:pPr>
        <w:ind w:left="2520"/>
        <w:rPr>
          <w:rFonts w:asciiTheme="majorHAnsi" w:hAnsiTheme="majorHAnsi"/>
          <w:bCs/>
          <w:sz w:val="22"/>
        </w:rPr>
      </w:pPr>
      <w:r w:rsidRPr="002F2183">
        <w:rPr>
          <w:rFonts w:asciiTheme="majorHAnsi" w:hAnsiTheme="majorHAnsi"/>
          <w:bCs/>
          <w:sz w:val="22"/>
        </w:rPr>
        <w:t xml:space="preserve"> </w:t>
      </w:r>
    </w:p>
    <w:p w:rsidR="00C17B80" w:rsidRPr="002F2183" w:rsidRDefault="00334E35" w:rsidP="00A671F7">
      <w:pPr>
        <w:numPr>
          <w:ilvl w:val="0"/>
          <w:numId w:val="1"/>
        </w:numPr>
        <w:rPr>
          <w:rFonts w:asciiTheme="majorHAnsi" w:hAnsiTheme="majorHAnsi"/>
          <w:sz w:val="22"/>
        </w:rPr>
      </w:pPr>
      <w:r w:rsidRPr="002F2183">
        <w:rPr>
          <w:rFonts w:asciiTheme="majorHAnsi" w:hAnsiTheme="majorHAnsi"/>
          <w:bCs/>
          <w:sz w:val="22"/>
        </w:rPr>
        <w:t xml:space="preserve">Construct </w:t>
      </w:r>
      <w:r w:rsidR="00C17B80" w:rsidRPr="002F2183">
        <w:rPr>
          <w:rFonts w:asciiTheme="majorHAnsi" w:hAnsiTheme="majorHAnsi"/>
          <w:bCs/>
          <w:sz w:val="22"/>
        </w:rPr>
        <w:t>formal proof</w:t>
      </w:r>
      <w:r w:rsidRPr="002F2183">
        <w:rPr>
          <w:rFonts w:asciiTheme="majorHAnsi" w:hAnsiTheme="majorHAnsi"/>
          <w:bCs/>
          <w:sz w:val="22"/>
        </w:rPr>
        <w:t xml:space="preserve">s of </w:t>
      </w:r>
      <w:r w:rsidR="00A95FEA" w:rsidRPr="002F2183">
        <w:rPr>
          <w:rFonts w:asciiTheme="majorHAnsi" w:hAnsiTheme="majorHAnsi"/>
          <w:bCs/>
          <w:sz w:val="22"/>
        </w:rPr>
        <w:t>propositions</w:t>
      </w:r>
      <w:r w:rsidRPr="002F2183">
        <w:rPr>
          <w:rFonts w:asciiTheme="majorHAnsi" w:hAnsiTheme="majorHAnsi"/>
          <w:bCs/>
          <w:sz w:val="22"/>
        </w:rPr>
        <w:t xml:space="preserve"> that address concepts</w:t>
      </w:r>
      <w:r w:rsidR="00C17B80" w:rsidRPr="002F2183">
        <w:rPr>
          <w:rFonts w:asciiTheme="majorHAnsi" w:hAnsiTheme="majorHAnsi"/>
          <w:bCs/>
          <w:sz w:val="22"/>
        </w:rPr>
        <w:t xml:space="preserve"> discussed during the course of the semester. </w:t>
      </w:r>
    </w:p>
    <w:p w:rsidR="009C4D8C" w:rsidRPr="002F2183" w:rsidRDefault="009C4D8C" w:rsidP="009C4D8C">
      <w:pPr>
        <w:rPr>
          <w:rFonts w:asciiTheme="majorHAnsi" w:hAnsiTheme="majorHAnsi"/>
          <w:bCs/>
          <w:sz w:val="22"/>
        </w:rPr>
      </w:pPr>
    </w:p>
    <w:p w:rsidR="009C4D8C" w:rsidRPr="002F2183" w:rsidRDefault="009C4D8C" w:rsidP="009C4D8C">
      <w:pPr>
        <w:ind w:left="2520"/>
        <w:rPr>
          <w:rFonts w:asciiTheme="majorHAnsi" w:hAnsiTheme="majorHAnsi"/>
          <w:sz w:val="22"/>
        </w:rPr>
      </w:pPr>
      <w:r w:rsidRPr="002F2183">
        <w:rPr>
          <w:rFonts w:asciiTheme="majorHAnsi" w:hAnsiTheme="majorHAnsi"/>
          <w:bCs/>
          <w:sz w:val="22"/>
        </w:rPr>
        <w:t xml:space="preserve">Skill Development:  </w:t>
      </w:r>
      <w:r w:rsidR="007B47F6" w:rsidRPr="002F2183">
        <w:rPr>
          <w:rFonts w:asciiTheme="majorHAnsi" w:hAnsiTheme="majorHAnsi"/>
          <w:bCs/>
          <w:sz w:val="22"/>
        </w:rPr>
        <w:t>Small group and whole group creation of proofs of stated propositions.  Daily exercises with review the following day.</w:t>
      </w:r>
    </w:p>
    <w:p w:rsidR="00A95FEA" w:rsidRPr="002F2183" w:rsidRDefault="00A95FEA" w:rsidP="00A95FEA">
      <w:pPr>
        <w:ind w:left="2520"/>
        <w:rPr>
          <w:rFonts w:asciiTheme="majorHAnsi" w:hAnsiTheme="majorHAnsi"/>
          <w:bCs/>
          <w:sz w:val="22"/>
        </w:rPr>
      </w:pPr>
    </w:p>
    <w:p w:rsidR="00A95FEA" w:rsidRPr="002F2183" w:rsidRDefault="00A95FEA" w:rsidP="00A95FEA">
      <w:pPr>
        <w:ind w:left="2520"/>
        <w:rPr>
          <w:rFonts w:asciiTheme="majorHAnsi" w:hAnsiTheme="majorHAnsi"/>
          <w:sz w:val="22"/>
        </w:rPr>
      </w:pPr>
      <w:r w:rsidRPr="002F2183">
        <w:rPr>
          <w:rFonts w:asciiTheme="majorHAnsi" w:hAnsiTheme="majorHAnsi"/>
          <w:bCs/>
          <w:sz w:val="22"/>
        </w:rPr>
        <w:t xml:space="preserve">Assessment: Written and oral presentations as well as </w:t>
      </w:r>
      <w:r w:rsidR="009A4C1C" w:rsidRPr="002F2183">
        <w:rPr>
          <w:rFonts w:asciiTheme="majorHAnsi" w:hAnsiTheme="majorHAnsi"/>
          <w:bCs/>
          <w:sz w:val="22"/>
        </w:rPr>
        <w:t xml:space="preserve">group discussion with peers </w:t>
      </w:r>
      <w:r w:rsidRPr="002F2183">
        <w:rPr>
          <w:rFonts w:asciiTheme="majorHAnsi" w:hAnsiTheme="majorHAnsi"/>
          <w:bCs/>
          <w:sz w:val="22"/>
        </w:rPr>
        <w:t xml:space="preserve">of </w:t>
      </w:r>
      <w:r w:rsidR="009A4C1C" w:rsidRPr="002F2183">
        <w:rPr>
          <w:rFonts w:asciiTheme="majorHAnsi" w:hAnsiTheme="majorHAnsi"/>
          <w:bCs/>
          <w:sz w:val="22"/>
        </w:rPr>
        <w:t>various proofs for stated propositions.</w:t>
      </w:r>
    </w:p>
    <w:p w:rsidR="00334E35" w:rsidRPr="002F2183" w:rsidRDefault="00334E35" w:rsidP="0051720E">
      <w:pPr>
        <w:rPr>
          <w:rFonts w:asciiTheme="majorHAnsi" w:hAnsiTheme="majorHAnsi"/>
          <w:sz w:val="22"/>
        </w:rPr>
      </w:pPr>
    </w:p>
    <w:p w:rsidR="00C17B80" w:rsidRPr="004B36BA" w:rsidRDefault="00334E35">
      <w:pPr>
        <w:numPr>
          <w:ilvl w:val="0"/>
          <w:numId w:val="1"/>
        </w:numPr>
        <w:rPr>
          <w:rFonts w:asciiTheme="majorHAnsi" w:hAnsiTheme="majorHAnsi"/>
          <w:sz w:val="22"/>
        </w:rPr>
      </w:pPr>
      <w:r w:rsidRPr="002F2183">
        <w:rPr>
          <w:rFonts w:asciiTheme="majorHAnsi" w:hAnsiTheme="majorHAnsi"/>
          <w:bCs/>
          <w:sz w:val="22"/>
        </w:rPr>
        <w:t>P</w:t>
      </w:r>
      <w:r w:rsidR="00C17B80" w:rsidRPr="002F2183">
        <w:rPr>
          <w:rFonts w:asciiTheme="majorHAnsi" w:hAnsiTheme="majorHAnsi"/>
          <w:bCs/>
          <w:sz w:val="22"/>
        </w:rPr>
        <w:t xml:space="preserve">resent your work clearly </w:t>
      </w:r>
      <w:r w:rsidR="00C74B52" w:rsidRPr="002F2183">
        <w:rPr>
          <w:rFonts w:asciiTheme="majorHAnsi" w:hAnsiTheme="majorHAnsi"/>
          <w:bCs/>
          <w:sz w:val="22"/>
        </w:rPr>
        <w:t xml:space="preserve">and concisely </w:t>
      </w:r>
      <w:r w:rsidR="00C17B80" w:rsidRPr="002F2183">
        <w:rPr>
          <w:rFonts w:asciiTheme="majorHAnsi" w:hAnsiTheme="majorHAnsi"/>
          <w:bCs/>
          <w:sz w:val="22"/>
        </w:rPr>
        <w:t>in both written and oral form. Organization and logical flow will be the secrets to success in meeting this objective.</w:t>
      </w:r>
    </w:p>
    <w:p w:rsidR="004B36BA" w:rsidRDefault="004B36BA" w:rsidP="004B36BA">
      <w:pPr>
        <w:rPr>
          <w:rFonts w:asciiTheme="majorHAnsi" w:hAnsiTheme="majorHAnsi"/>
          <w:bCs/>
          <w:sz w:val="22"/>
        </w:rPr>
      </w:pPr>
    </w:p>
    <w:p w:rsidR="004B36BA" w:rsidRPr="002F2183" w:rsidRDefault="004B36BA" w:rsidP="004B36BA">
      <w:pPr>
        <w:ind w:left="2520"/>
        <w:rPr>
          <w:rFonts w:asciiTheme="majorHAnsi" w:hAnsiTheme="majorHAnsi"/>
          <w:sz w:val="22"/>
        </w:rPr>
      </w:pPr>
      <w:r>
        <w:rPr>
          <w:rFonts w:asciiTheme="majorHAnsi" w:hAnsiTheme="majorHAnsi"/>
          <w:bCs/>
          <w:sz w:val="22"/>
        </w:rPr>
        <w:t xml:space="preserve">Skill Development: </w:t>
      </w:r>
      <w:r w:rsidRPr="002F2183">
        <w:rPr>
          <w:rFonts w:asciiTheme="majorHAnsi" w:hAnsiTheme="majorHAnsi"/>
          <w:bCs/>
          <w:sz w:val="22"/>
        </w:rPr>
        <w:t>Small group and whole group creation of proofs of stated propositions.  Daily exercises with review the following day.</w:t>
      </w:r>
    </w:p>
    <w:p w:rsidR="0051720E" w:rsidRPr="002F2183" w:rsidRDefault="0051720E" w:rsidP="0051720E">
      <w:pPr>
        <w:rPr>
          <w:rFonts w:asciiTheme="majorHAnsi" w:hAnsiTheme="majorHAnsi"/>
          <w:bCs/>
          <w:sz w:val="22"/>
        </w:rPr>
      </w:pPr>
    </w:p>
    <w:p w:rsidR="0051720E" w:rsidRPr="002F2183" w:rsidRDefault="0051720E" w:rsidP="0051720E">
      <w:pPr>
        <w:ind w:left="2520"/>
        <w:rPr>
          <w:rFonts w:asciiTheme="majorHAnsi" w:hAnsiTheme="majorHAnsi"/>
          <w:bCs/>
          <w:sz w:val="22"/>
        </w:rPr>
      </w:pPr>
      <w:r w:rsidRPr="002F2183">
        <w:rPr>
          <w:rFonts w:asciiTheme="majorHAnsi" w:hAnsiTheme="majorHAnsi"/>
          <w:bCs/>
          <w:sz w:val="22"/>
        </w:rPr>
        <w:t xml:space="preserve">Assessment: </w:t>
      </w:r>
      <w:r w:rsidR="003C45D9" w:rsidRPr="002F2183">
        <w:rPr>
          <w:rFonts w:asciiTheme="majorHAnsi" w:hAnsiTheme="majorHAnsi"/>
          <w:bCs/>
          <w:sz w:val="22"/>
        </w:rPr>
        <w:t>All writte</w:t>
      </w:r>
      <w:r w:rsidR="0076549B" w:rsidRPr="002F2183">
        <w:rPr>
          <w:rFonts w:asciiTheme="majorHAnsi" w:hAnsiTheme="majorHAnsi"/>
          <w:bCs/>
          <w:sz w:val="22"/>
        </w:rPr>
        <w:t>n assignments and oral presentations at the board.</w:t>
      </w:r>
    </w:p>
    <w:p w:rsidR="003C45D9" w:rsidRPr="002F2183" w:rsidRDefault="003C45D9" w:rsidP="0051720E">
      <w:pPr>
        <w:ind w:left="2520"/>
        <w:rPr>
          <w:rFonts w:asciiTheme="majorHAnsi" w:hAnsiTheme="majorHAnsi"/>
          <w:sz w:val="22"/>
        </w:rPr>
      </w:pPr>
    </w:p>
    <w:p w:rsidR="00C17B80" w:rsidRPr="002F2183" w:rsidRDefault="00334E35">
      <w:pPr>
        <w:numPr>
          <w:ilvl w:val="0"/>
          <w:numId w:val="1"/>
        </w:numPr>
        <w:rPr>
          <w:rFonts w:asciiTheme="majorHAnsi" w:hAnsiTheme="majorHAnsi"/>
          <w:sz w:val="22"/>
        </w:rPr>
      </w:pPr>
      <w:r w:rsidRPr="002F2183">
        <w:rPr>
          <w:rFonts w:asciiTheme="majorHAnsi" w:hAnsiTheme="majorHAnsi"/>
          <w:bCs/>
          <w:sz w:val="22"/>
        </w:rPr>
        <w:t>R</w:t>
      </w:r>
      <w:r w:rsidR="00C17B80" w:rsidRPr="002F2183">
        <w:rPr>
          <w:rFonts w:asciiTheme="majorHAnsi" w:hAnsiTheme="majorHAnsi"/>
          <w:bCs/>
          <w:sz w:val="22"/>
        </w:rPr>
        <w:t>ecognize and appreciate various approaches to the same problem</w:t>
      </w:r>
      <w:r w:rsidR="0040546A" w:rsidRPr="002F2183">
        <w:rPr>
          <w:rFonts w:asciiTheme="majorHAnsi" w:hAnsiTheme="majorHAnsi"/>
          <w:bCs/>
          <w:sz w:val="22"/>
        </w:rPr>
        <w:t>.</w:t>
      </w:r>
    </w:p>
    <w:p w:rsidR="007B47F6" w:rsidRDefault="007B47F6" w:rsidP="007B47F6">
      <w:pPr>
        <w:ind w:left="2520"/>
        <w:rPr>
          <w:rFonts w:asciiTheme="majorHAnsi" w:hAnsiTheme="majorHAnsi"/>
          <w:bCs/>
          <w:sz w:val="22"/>
        </w:rPr>
      </w:pPr>
    </w:p>
    <w:p w:rsidR="0084039C" w:rsidRPr="002F2183" w:rsidRDefault="0084039C" w:rsidP="007B47F6">
      <w:pPr>
        <w:ind w:left="2520"/>
        <w:rPr>
          <w:rFonts w:asciiTheme="majorHAnsi" w:hAnsiTheme="majorHAnsi"/>
          <w:bCs/>
          <w:sz w:val="22"/>
        </w:rPr>
      </w:pPr>
      <w:r>
        <w:rPr>
          <w:rFonts w:asciiTheme="majorHAnsi" w:hAnsiTheme="majorHAnsi"/>
          <w:bCs/>
          <w:sz w:val="22"/>
        </w:rPr>
        <w:t xml:space="preserve">Skill Development:  </w:t>
      </w:r>
      <w:r w:rsidR="00A67F0A">
        <w:rPr>
          <w:rFonts w:asciiTheme="majorHAnsi" w:hAnsiTheme="majorHAnsi"/>
          <w:bCs/>
          <w:sz w:val="22"/>
        </w:rPr>
        <w:t>Small group and whole group discussions with peers of various approaches of proofs.</w:t>
      </w:r>
    </w:p>
    <w:p w:rsidR="003C45D9" w:rsidRPr="002F2183" w:rsidRDefault="003C45D9" w:rsidP="003C45D9">
      <w:pPr>
        <w:rPr>
          <w:rFonts w:asciiTheme="majorHAnsi" w:hAnsiTheme="majorHAnsi"/>
          <w:bCs/>
          <w:sz w:val="22"/>
        </w:rPr>
      </w:pPr>
    </w:p>
    <w:p w:rsidR="00C17B80" w:rsidRDefault="0076549B" w:rsidP="00DC49F4">
      <w:pPr>
        <w:ind w:left="2520"/>
        <w:rPr>
          <w:rFonts w:asciiTheme="majorHAnsi" w:hAnsiTheme="majorHAnsi"/>
          <w:bCs/>
          <w:sz w:val="22"/>
        </w:rPr>
      </w:pPr>
      <w:r w:rsidRPr="002F2183">
        <w:rPr>
          <w:rFonts w:asciiTheme="majorHAnsi" w:hAnsiTheme="majorHAnsi"/>
          <w:bCs/>
          <w:sz w:val="22"/>
        </w:rPr>
        <w:t xml:space="preserve">Assessment:  </w:t>
      </w:r>
      <w:r w:rsidR="003051AE" w:rsidRPr="002F2183">
        <w:rPr>
          <w:rFonts w:asciiTheme="majorHAnsi" w:hAnsiTheme="majorHAnsi"/>
          <w:bCs/>
          <w:sz w:val="22"/>
        </w:rPr>
        <w:t>Exercis</w:t>
      </w:r>
      <w:r w:rsidR="00262728">
        <w:rPr>
          <w:rFonts w:asciiTheme="majorHAnsi" w:hAnsiTheme="majorHAnsi"/>
          <w:bCs/>
          <w:sz w:val="22"/>
        </w:rPr>
        <w:t>es that require the use</w:t>
      </w:r>
      <w:r w:rsidR="003051AE" w:rsidRPr="002F2183">
        <w:rPr>
          <w:rFonts w:asciiTheme="majorHAnsi" w:hAnsiTheme="majorHAnsi"/>
          <w:bCs/>
          <w:sz w:val="22"/>
        </w:rPr>
        <w:t xml:space="preserve"> of more than one approach to an exercise or proof of a proposition.</w:t>
      </w:r>
    </w:p>
    <w:p w:rsidR="00AD667D" w:rsidRDefault="00AD667D" w:rsidP="00DC49F4">
      <w:pPr>
        <w:ind w:left="2520"/>
        <w:rPr>
          <w:rFonts w:asciiTheme="majorHAnsi" w:hAnsiTheme="majorHAnsi"/>
          <w:bCs/>
          <w:sz w:val="22"/>
        </w:rPr>
      </w:pPr>
    </w:p>
    <w:p w:rsidR="00AD667D" w:rsidRPr="002F2183" w:rsidRDefault="00AD667D" w:rsidP="00AD667D">
      <w:pPr>
        <w:ind w:left="1440" w:hanging="1440"/>
        <w:rPr>
          <w:rFonts w:asciiTheme="majorHAnsi" w:hAnsiTheme="majorHAnsi"/>
          <w:b/>
          <w:sz w:val="22"/>
        </w:rPr>
      </w:pPr>
      <w:r w:rsidRPr="002F2183">
        <w:rPr>
          <w:rFonts w:asciiTheme="majorHAnsi" w:hAnsiTheme="majorHAnsi"/>
          <w:b/>
          <w:sz w:val="22"/>
        </w:rPr>
        <w:t>Textbook and</w:t>
      </w:r>
    </w:p>
    <w:p w:rsidR="00AD667D" w:rsidRPr="002F2183" w:rsidRDefault="00AD667D" w:rsidP="00AD667D">
      <w:pPr>
        <w:ind w:left="1440" w:hanging="1440"/>
        <w:rPr>
          <w:rFonts w:asciiTheme="majorHAnsi" w:hAnsiTheme="majorHAnsi"/>
          <w:sz w:val="22"/>
        </w:rPr>
      </w:pPr>
      <w:r w:rsidRPr="002F2183">
        <w:rPr>
          <w:rFonts w:asciiTheme="majorHAnsi" w:hAnsiTheme="majorHAnsi"/>
          <w:b/>
          <w:sz w:val="22"/>
        </w:rPr>
        <w:t>Required Materials:</w:t>
      </w:r>
      <w:r w:rsidRPr="002F2183">
        <w:rPr>
          <w:rFonts w:asciiTheme="majorHAnsi" w:hAnsiTheme="majorHAnsi"/>
          <w:b/>
          <w:sz w:val="22"/>
        </w:rPr>
        <w:tab/>
      </w:r>
      <w:r w:rsidRPr="002F2183">
        <w:rPr>
          <w:rFonts w:asciiTheme="majorHAnsi" w:hAnsiTheme="majorHAnsi"/>
          <w:sz w:val="22"/>
        </w:rPr>
        <w:t>Bridge to Abstract Mathematics</w:t>
      </w:r>
    </w:p>
    <w:p w:rsidR="00AD667D" w:rsidRPr="002F2183" w:rsidRDefault="00AD667D" w:rsidP="00AD667D">
      <w:pPr>
        <w:ind w:left="1440" w:hanging="1440"/>
        <w:rPr>
          <w:rFonts w:asciiTheme="majorHAnsi" w:hAnsiTheme="majorHAnsi"/>
          <w:sz w:val="22"/>
        </w:rPr>
      </w:pPr>
      <w:r w:rsidRPr="002F2183">
        <w:rPr>
          <w:rFonts w:asciiTheme="majorHAnsi" w:hAnsiTheme="majorHAnsi"/>
          <w:b/>
          <w:sz w:val="22"/>
        </w:rPr>
        <w:tab/>
      </w:r>
      <w:r w:rsidRPr="002F2183">
        <w:rPr>
          <w:rFonts w:asciiTheme="majorHAnsi" w:hAnsiTheme="majorHAnsi"/>
          <w:b/>
          <w:sz w:val="22"/>
        </w:rPr>
        <w:tab/>
      </w:r>
      <w:r w:rsidRPr="002F2183">
        <w:rPr>
          <w:rFonts w:asciiTheme="majorHAnsi" w:hAnsiTheme="majorHAnsi"/>
          <w:sz w:val="22"/>
        </w:rPr>
        <w:t>Ralph W. Oberste-Vorth, Aristides Mouzakitis, Bonita A. Lawrence</w:t>
      </w:r>
      <w:r w:rsidRPr="002F2183">
        <w:rPr>
          <w:rFonts w:asciiTheme="majorHAnsi" w:hAnsiTheme="majorHAnsi"/>
          <w:bCs/>
          <w:sz w:val="22"/>
        </w:rPr>
        <w:t xml:space="preserve"> </w:t>
      </w:r>
    </w:p>
    <w:p w:rsidR="00AD667D" w:rsidRPr="002F2183" w:rsidRDefault="00AD667D" w:rsidP="00AD667D">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t>Publisher: Mathematical Association of America</w:t>
      </w:r>
    </w:p>
    <w:p w:rsidR="00AD667D" w:rsidRPr="002F2183" w:rsidRDefault="00AD667D" w:rsidP="00AD667D">
      <w:pPr>
        <w:rPr>
          <w:rFonts w:asciiTheme="majorHAnsi" w:hAnsiTheme="majorHAnsi"/>
          <w:sz w:val="22"/>
        </w:rPr>
      </w:pPr>
    </w:p>
    <w:p w:rsidR="00AD667D" w:rsidRPr="002F2183" w:rsidRDefault="00AD667D" w:rsidP="00AD667D">
      <w:pPr>
        <w:ind w:left="2160"/>
        <w:rPr>
          <w:rFonts w:asciiTheme="majorHAnsi" w:hAnsiTheme="majorHAnsi"/>
          <w:sz w:val="22"/>
        </w:rPr>
      </w:pPr>
      <w:r w:rsidRPr="002F2183">
        <w:rPr>
          <w:rFonts w:asciiTheme="majorHAnsi" w:hAnsiTheme="majorHAnsi"/>
          <w:sz w:val="22"/>
        </w:rPr>
        <w:t>I will grade your homework papers and return them to you.  I will ask you to collect these papers in a notebook and submit this portfolio at the end of the semester.</w:t>
      </w:r>
    </w:p>
    <w:p w:rsidR="00AD667D" w:rsidRDefault="00AD667D" w:rsidP="00DC49F4">
      <w:pPr>
        <w:ind w:left="2520"/>
        <w:rPr>
          <w:rFonts w:asciiTheme="majorHAnsi" w:hAnsiTheme="majorHAnsi"/>
          <w:bCs/>
          <w:sz w:val="22"/>
        </w:rPr>
      </w:pPr>
    </w:p>
    <w:p w:rsidR="0040546A" w:rsidRPr="002F2183" w:rsidRDefault="0040546A">
      <w:pPr>
        <w:rPr>
          <w:rFonts w:asciiTheme="majorHAnsi" w:hAnsiTheme="majorHAnsi"/>
          <w:sz w:val="22"/>
        </w:rPr>
      </w:pPr>
    </w:p>
    <w:p w:rsidR="00C17B80" w:rsidRPr="002F2183" w:rsidRDefault="00C17B80">
      <w:pPr>
        <w:rPr>
          <w:rFonts w:asciiTheme="majorHAnsi" w:hAnsiTheme="majorHAnsi"/>
          <w:sz w:val="22"/>
        </w:rPr>
      </w:pPr>
      <w:r w:rsidRPr="002F2183">
        <w:rPr>
          <w:rFonts w:asciiTheme="majorHAnsi" w:hAnsiTheme="majorHAnsi"/>
          <w:b/>
          <w:sz w:val="22"/>
        </w:rPr>
        <w:t>Grading Procedure:</w:t>
      </w:r>
      <w:r w:rsidRPr="002F2183">
        <w:rPr>
          <w:rFonts w:asciiTheme="majorHAnsi" w:hAnsiTheme="majorHAnsi"/>
          <w:b/>
          <w:sz w:val="22"/>
        </w:rPr>
        <w:tab/>
      </w:r>
      <w:r w:rsidRPr="002F2183">
        <w:rPr>
          <w:rFonts w:asciiTheme="majorHAnsi" w:hAnsiTheme="majorHAnsi"/>
          <w:sz w:val="22"/>
        </w:rPr>
        <w:t>You grade will be calculated using the following percentages:</w:t>
      </w:r>
    </w:p>
    <w:p w:rsidR="00C17B80" w:rsidRPr="002F2183" w:rsidRDefault="00C17B80">
      <w:pPr>
        <w:rPr>
          <w:rFonts w:asciiTheme="majorHAnsi" w:hAnsiTheme="majorHAnsi"/>
          <w:sz w:val="22"/>
        </w:rPr>
      </w:pPr>
    </w:p>
    <w:p w:rsidR="00C17B80" w:rsidRPr="002F2183" w:rsidRDefault="003D7932">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t>Homework</w:t>
      </w:r>
      <w:r w:rsidR="003A4EC4">
        <w:rPr>
          <w:rFonts w:asciiTheme="majorHAnsi" w:hAnsiTheme="majorHAnsi"/>
          <w:sz w:val="22"/>
        </w:rPr>
        <w:t xml:space="preserve"> and</w:t>
      </w:r>
      <w:r w:rsidRPr="002F2183">
        <w:rPr>
          <w:rFonts w:asciiTheme="majorHAnsi" w:hAnsiTheme="majorHAnsi"/>
          <w:sz w:val="22"/>
        </w:rPr>
        <w:t xml:space="preserve"> Portfolio</w:t>
      </w:r>
      <w:r w:rsidR="003A4EC4">
        <w:rPr>
          <w:rFonts w:asciiTheme="majorHAnsi" w:hAnsiTheme="majorHAnsi"/>
          <w:sz w:val="22"/>
        </w:rPr>
        <w:t>:</w:t>
      </w:r>
      <w:r w:rsidR="003A4EC4">
        <w:rPr>
          <w:rFonts w:asciiTheme="majorHAnsi" w:hAnsiTheme="majorHAnsi"/>
          <w:sz w:val="22"/>
        </w:rPr>
        <w:tab/>
      </w:r>
      <w:r w:rsidR="003A4EC4">
        <w:rPr>
          <w:rFonts w:asciiTheme="majorHAnsi" w:hAnsiTheme="majorHAnsi"/>
          <w:sz w:val="22"/>
        </w:rPr>
        <w:tab/>
      </w:r>
      <w:r w:rsidR="003A4EC4">
        <w:rPr>
          <w:rFonts w:asciiTheme="majorHAnsi" w:hAnsiTheme="majorHAnsi"/>
          <w:sz w:val="22"/>
        </w:rPr>
        <w:tab/>
      </w:r>
      <w:r w:rsidR="003A4EC4">
        <w:rPr>
          <w:rFonts w:asciiTheme="majorHAnsi" w:hAnsiTheme="majorHAnsi"/>
          <w:sz w:val="22"/>
        </w:rPr>
        <w:tab/>
        <w:t>15</w:t>
      </w:r>
      <w:r w:rsidR="00AE1D55" w:rsidRPr="002F2183">
        <w:rPr>
          <w:rFonts w:asciiTheme="majorHAnsi" w:hAnsiTheme="majorHAnsi"/>
          <w:sz w:val="22"/>
        </w:rPr>
        <w:t xml:space="preserve"> </w:t>
      </w:r>
      <w:r w:rsidR="00C17B80" w:rsidRPr="002F2183">
        <w:rPr>
          <w:rFonts w:asciiTheme="majorHAnsi" w:hAnsiTheme="majorHAnsi"/>
          <w:sz w:val="22"/>
        </w:rPr>
        <w:t>%</w:t>
      </w:r>
    </w:p>
    <w:p w:rsidR="00C17B80" w:rsidRPr="002F2183" w:rsidRDefault="00C17B80">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proofErr w:type="spellStart"/>
      <w:r w:rsidRPr="002F2183">
        <w:rPr>
          <w:rFonts w:asciiTheme="majorHAnsi" w:hAnsiTheme="majorHAnsi"/>
          <w:sz w:val="22"/>
        </w:rPr>
        <w:t>Boardwork</w:t>
      </w:r>
      <w:proofErr w:type="spellEnd"/>
      <w:r w:rsidR="003B794E" w:rsidRPr="002F2183">
        <w:rPr>
          <w:rFonts w:asciiTheme="majorHAnsi" w:hAnsiTheme="majorHAnsi"/>
          <w:sz w:val="22"/>
        </w:rPr>
        <w:t>:</w:t>
      </w:r>
      <w:r w:rsidR="003A4EC4">
        <w:rPr>
          <w:rFonts w:asciiTheme="majorHAnsi" w:hAnsiTheme="majorHAnsi"/>
          <w:sz w:val="22"/>
        </w:rPr>
        <w:tab/>
      </w:r>
      <w:r w:rsidR="003A4EC4">
        <w:rPr>
          <w:rFonts w:asciiTheme="majorHAnsi" w:hAnsiTheme="majorHAnsi"/>
          <w:sz w:val="22"/>
        </w:rPr>
        <w:tab/>
      </w:r>
      <w:r w:rsidR="003A4EC4">
        <w:rPr>
          <w:rFonts w:asciiTheme="majorHAnsi" w:hAnsiTheme="majorHAnsi"/>
          <w:sz w:val="22"/>
        </w:rPr>
        <w:tab/>
      </w:r>
      <w:r w:rsidR="003A4EC4">
        <w:rPr>
          <w:rFonts w:asciiTheme="majorHAnsi" w:hAnsiTheme="majorHAnsi"/>
          <w:sz w:val="22"/>
        </w:rPr>
        <w:tab/>
      </w:r>
      <w:r w:rsidR="003A4EC4">
        <w:rPr>
          <w:rFonts w:asciiTheme="majorHAnsi" w:hAnsiTheme="majorHAnsi"/>
          <w:sz w:val="22"/>
        </w:rPr>
        <w:tab/>
      </w:r>
      <w:r w:rsidR="003A4EC4">
        <w:rPr>
          <w:rFonts w:asciiTheme="majorHAnsi" w:hAnsiTheme="majorHAnsi"/>
          <w:sz w:val="22"/>
        </w:rPr>
        <w:tab/>
        <w:t>5</w:t>
      </w:r>
      <w:r w:rsidR="00AE1D55" w:rsidRPr="002F2183">
        <w:rPr>
          <w:rFonts w:asciiTheme="majorHAnsi" w:hAnsiTheme="majorHAnsi"/>
          <w:sz w:val="22"/>
        </w:rPr>
        <w:t xml:space="preserve"> </w:t>
      </w:r>
      <w:r w:rsidRPr="002F2183">
        <w:rPr>
          <w:rFonts w:asciiTheme="majorHAnsi" w:hAnsiTheme="majorHAnsi"/>
          <w:sz w:val="22"/>
        </w:rPr>
        <w:t>%</w:t>
      </w:r>
    </w:p>
    <w:p w:rsidR="00D83D28" w:rsidRPr="002F2183" w:rsidRDefault="00C17B80">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00DE2930">
        <w:rPr>
          <w:rFonts w:asciiTheme="majorHAnsi" w:hAnsiTheme="majorHAnsi"/>
          <w:sz w:val="22"/>
        </w:rPr>
        <w:t>Exam I</w:t>
      </w:r>
      <w:r w:rsidR="00DE2930">
        <w:rPr>
          <w:rFonts w:asciiTheme="majorHAnsi" w:hAnsiTheme="majorHAnsi"/>
          <w:sz w:val="22"/>
        </w:rPr>
        <w:tab/>
      </w:r>
      <w:r w:rsidR="00DE2930">
        <w:rPr>
          <w:rFonts w:asciiTheme="majorHAnsi" w:hAnsiTheme="majorHAnsi"/>
          <w:sz w:val="22"/>
        </w:rPr>
        <w:tab/>
      </w:r>
      <w:r w:rsidR="00DE2930">
        <w:rPr>
          <w:rFonts w:asciiTheme="majorHAnsi" w:hAnsiTheme="majorHAnsi"/>
          <w:sz w:val="22"/>
        </w:rPr>
        <w:tab/>
      </w:r>
      <w:r w:rsidR="00DE2930">
        <w:rPr>
          <w:rFonts w:asciiTheme="majorHAnsi" w:hAnsiTheme="majorHAnsi"/>
          <w:sz w:val="22"/>
        </w:rPr>
        <w:tab/>
      </w:r>
      <w:r w:rsidR="00DE2930">
        <w:rPr>
          <w:rFonts w:asciiTheme="majorHAnsi" w:hAnsiTheme="majorHAnsi"/>
          <w:sz w:val="22"/>
        </w:rPr>
        <w:tab/>
      </w:r>
      <w:r w:rsidR="00DE2930">
        <w:rPr>
          <w:rFonts w:asciiTheme="majorHAnsi" w:hAnsiTheme="majorHAnsi"/>
          <w:sz w:val="22"/>
        </w:rPr>
        <w:tab/>
      </w:r>
      <w:r w:rsidR="00DE2930">
        <w:rPr>
          <w:rFonts w:asciiTheme="majorHAnsi" w:hAnsiTheme="majorHAnsi"/>
          <w:sz w:val="22"/>
        </w:rPr>
        <w:tab/>
        <w:t>20</w:t>
      </w:r>
      <w:r w:rsidR="00D83D28" w:rsidRPr="002F2183">
        <w:rPr>
          <w:rFonts w:asciiTheme="majorHAnsi" w:hAnsiTheme="majorHAnsi"/>
          <w:sz w:val="22"/>
        </w:rPr>
        <w:t>%</w:t>
      </w:r>
    </w:p>
    <w:p w:rsidR="00C37971" w:rsidRPr="002F2183" w:rsidRDefault="00D83D28" w:rsidP="00D83D28">
      <w:pPr>
        <w:ind w:left="1440" w:firstLine="720"/>
        <w:rPr>
          <w:rFonts w:asciiTheme="majorHAnsi" w:hAnsiTheme="majorHAnsi"/>
          <w:sz w:val="22"/>
        </w:rPr>
      </w:pPr>
      <w:r w:rsidRPr="002F2183">
        <w:rPr>
          <w:rFonts w:asciiTheme="majorHAnsi" w:hAnsiTheme="majorHAnsi"/>
          <w:sz w:val="22"/>
        </w:rPr>
        <w:t>Exam II</w:t>
      </w:r>
      <w:r w:rsidRPr="002F2183">
        <w:rPr>
          <w:rFonts w:asciiTheme="majorHAnsi" w:hAnsiTheme="majorHAnsi"/>
          <w:sz w:val="22"/>
        </w:rPr>
        <w:tab/>
      </w:r>
      <w:r w:rsidR="00AC2612" w:rsidRPr="002F2183">
        <w:rPr>
          <w:rFonts w:asciiTheme="majorHAnsi" w:hAnsiTheme="majorHAnsi"/>
          <w:sz w:val="22"/>
        </w:rPr>
        <w:tab/>
      </w:r>
      <w:r w:rsidR="00AC2612" w:rsidRPr="002F2183">
        <w:rPr>
          <w:rFonts w:asciiTheme="majorHAnsi" w:hAnsiTheme="majorHAnsi"/>
          <w:sz w:val="22"/>
        </w:rPr>
        <w:tab/>
      </w:r>
      <w:r w:rsidR="00AC2612" w:rsidRPr="002F2183">
        <w:rPr>
          <w:rFonts w:asciiTheme="majorHAnsi" w:hAnsiTheme="majorHAnsi"/>
          <w:sz w:val="22"/>
        </w:rPr>
        <w:tab/>
      </w:r>
      <w:r w:rsidR="00AC2612" w:rsidRPr="002F2183">
        <w:rPr>
          <w:rFonts w:asciiTheme="majorHAnsi" w:hAnsiTheme="majorHAnsi"/>
          <w:sz w:val="22"/>
        </w:rPr>
        <w:tab/>
      </w:r>
      <w:r w:rsidR="00AC2612" w:rsidRPr="002F2183">
        <w:rPr>
          <w:rFonts w:asciiTheme="majorHAnsi" w:hAnsiTheme="majorHAnsi"/>
          <w:sz w:val="22"/>
        </w:rPr>
        <w:tab/>
      </w:r>
      <w:r w:rsidR="00AC2612" w:rsidRPr="002F2183">
        <w:rPr>
          <w:rFonts w:asciiTheme="majorHAnsi" w:hAnsiTheme="majorHAnsi"/>
          <w:sz w:val="22"/>
        </w:rPr>
        <w:tab/>
        <w:t>20</w:t>
      </w:r>
      <w:r w:rsidR="00C37971" w:rsidRPr="002F2183">
        <w:rPr>
          <w:rFonts w:asciiTheme="majorHAnsi" w:hAnsiTheme="majorHAnsi"/>
          <w:sz w:val="22"/>
        </w:rPr>
        <w:t>%</w:t>
      </w:r>
      <w:r w:rsidR="00C37971" w:rsidRPr="002F2183">
        <w:rPr>
          <w:rFonts w:asciiTheme="majorHAnsi" w:hAnsiTheme="majorHAnsi"/>
          <w:sz w:val="22"/>
        </w:rPr>
        <w:tab/>
      </w:r>
    </w:p>
    <w:p w:rsidR="00C17B80" w:rsidRPr="002F2183" w:rsidRDefault="00C37971" w:rsidP="00D83D28">
      <w:pPr>
        <w:ind w:left="1440" w:firstLine="720"/>
        <w:rPr>
          <w:rFonts w:asciiTheme="majorHAnsi" w:hAnsiTheme="majorHAnsi"/>
          <w:sz w:val="22"/>
        </w:rPr>
      </w:pPr>
      <w:r w:rsidRPr="002F2183">
        <w:rPr>
          <w:rFonts w:asciiTheme="majorHAnsi" w:hAnsiTheme="majorHAnsi"/>
          <w:sz w:val="22"/>
        </w:rPr>
        <w:t>Exam III</w:t>
      </w:r>
      <w:r w:rsidR="00AE1D55" w:rsidRPr="002F2183">
        <w:rPr>
          <w:rFonts w:asciiTheme="majorHAnsi" w:hAnsiTheme="majorHAnsi"/>
          <w:sz w:val="22"/>
        </w:rPr>
        <w:tab/>
      </w:r>
      <w:r w:rsidR="00AE1D55" w:rsidRPr="002F2183">
        <w:rPr>
          <w:rFonts w:asciiTheme="majorHAnsi" w:hAnsiTheme="majorHAnsi"/>
          <w:sz w:val="22"/>
        </w:rPr>
        <w:tab/>
      </w:r>
      <w:r w:rsidR="00AE1D55" w:rsidRPr="002F2183">
        <w:rPr>
          <w:rFonts w:asciiTheme="majorHAnsi" w:hAnsiTheme="majorHAnsi"/>
          <w:sz w:val="22"/>
        </w:rPr>
        <w:tab/>
      </w:r>
      <w:r w:rsidR="00AE1D55" w:rsidRPr="002F2183">
        <w:rPr>
          <w:rFonts w:asciiTheme="majorHAnsi" w:hAnsiTheme="majorHAnsi"/>
          <w:sz w:val="22"/>
        </w:rPr>
        <w:tab/>
      </w:r>
      <w:r w:rsidR="00AE1D55" w:rsidRPr="002F2183">
        <w:rPr>
          <w:rFonts w:asciiTheme="majorHAnsi" w:hAnsiTheme="majorHAnsi"/>
          <w:sz w:val="22"/>
        </w:rPr>
        <w:tab/>
      </w:r>
      <w:r w:rsidR="00AE1D55" w:rsidRPr="002F2183">
        <w:rPr>
          <w:rFonts w:asciiTheme="majorHAnsi" w:hAnsiTheme="majorHAnsi"/>
          <w:sz w:val="22"/>
        </w:rPr>
        <w:tab/>
      </w:r>
      <w:r w:rsidR="00AC2612" w:rsidRPr="002F2183">
        <w:rPr>
          <w:rFonts w:asciiTheme="majorHAnsi" w:hAnsiTheme="majorHAnsi"/>
          <w:sz w:val="22"/>
        </w:rPr>
        <w:t>20</w:t>
      </w:r>
      <w:r w:rsidR="00C17B80" w:rsidRPr="002F2183">
        <w:rPr>
          <w:rFonts w:asciiTheme="majorHAnsi" w:hAnsiTheme="majorHAnsi"/>
          <w:sz w:val="22"/>
        </w:rPr>
        <w:t>%</w:t>
      </w:r>
    </w:p>
    <w:p w:rsidR="00C17B80" w:rsidRPr="002F2183" w:rsidRDefault="00AE1D55">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t>Final Exam:</w:t>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00B424C9" w:rsidRPr="002F2183">
        <w:rPr>
          <w:rFonts w:asciiTheme="majorHAnsi" w:hAnsiTheme="majorHAnsi"/>
          <w:sz w:val="22"/>
        </w:rPr>
        <w:t>20</w:t>
      </w:r>
      <w:r w:rsidRPr="002F2183">
        <w:rPr>
          <w:rFonts w:asciiTheme="majorHAnsi" w:hAnsiTheme="majorHAnsi"/>
          <w:sz w:val="22"/>
        </w:rPr>
        <w:t xml:space="preserve"> </w:t>
      </w:r>
      <w:r w:rsidR="00C17B80" w:rsidRPr="002F2183">
        <w:rPr>
          <w:rFonts w:asciiTheme="majorHAnsi" w:hAnsiTheme="majorHAnsi"/>
          <w:sz w:val="22"/>
        </w:rPr>
        <w:t>%</w:t>
      </w:r>
    </w:p>
    <w:p w:rsidR="00C17B80" w:rsidRPr="002F2183" w:rsidRDefault="00C17B80">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p>
    <w:p w:rsidR="00C17B80" w:rsidRPr="002F2183" w:rsidRDefault="002C6C0B">
      <w:pPr>
        <w:ind w:left="2160"/>
        <w:rPr>
          <w:rFonts w:asciiTheme="majorHAnsi" w:hAnsiTheme="majorHAnsi"/>
          <w:sz w:val="22"/>
        </w:rPr>
      </w:pPr>
      <w:r w:rsidRPr="002F2183">
        <w:rPr>
          <w:rFonts w:asciiTheme="majorHAnsi" w:hAnsiTheme="majorHAnsi"/>
          <w:sz w:val="22"/>
        </w:rPr>
        <w:t xml:space="preserve">There will be </w:t>
      </w:r>
      <w:r w:rsidR="003D7932" w:rsidRPr="002F2183">
        <w:rPr>
          <w:rFonts w:asciiTheme="majorHAnsi" w:hAnsiTheme="majorHAnsi"/>
          <w:sz w:val="22"/>
        </w:rPr>
        <w:t>four</w:t>
      </w:r>
      <w:r w:rsidR="00B53533" w:rsidRPr="002F2183">
        <w:rPr>
          <w:rFonts w:asciiTheme="majorHAnsi" w:hAnsiTheme="majorHAnsi"/>
          <w:sz w:val="22"/>
        </w:rPr>
        <w:t xml:space="preserve"> exams</w:t>
      </w:r>
      <w:r w:rsidRPr="002F2183">
        <w:rPr>
          <w:rFonts w:asciiTheme="majorHAnsi" w:hAnsiTheme="majorHAnsi"/>
          <w:sz w:val="22"/>
        </w:rPr>
        <w:t xml:space="preserve"> duri</w:t>
      </w:r>
      <w:r w:rsidR="00B53533" w:rsidRPr="002F2183">
        <w:rPr>
          <w:rFonts w:asciiTheme="majorHAnsi" w:hAnsiTheme="majorHAnsi"/>
          <w:sz w:val="22"/>
        </w:rPr>
        <w:t>ng the semester including the final exam</w:t>
      </w:r>
      <w:r w:rsidRPr="002F2183">
        <w:rPr>
          <w:rFonts w:asciiTheme="majorHAnsi" w:hAnsiTheme="majorHAnsi"/>
          <w:sz w:val="22"/>
        </w:rPr>
        <w:t xml:space="preserve">, </w:t>
      </w:r>
      <w:r w:rsidR="00384023" w:rsidRPr="002F2183">
        <w:rPr>
          <w:rFonts w:asciiTheme="majorHAnsi" w:hAnsiTheme="majorHAnsi"/>
          <w:sz w:val="22"/>
        </w:rPr>
        <w:t>(</w:t>
      </w:r>
      <w:r w:rsidR="00D94255">
        <w:rPr>
          <w:rFonts w:asciiTheme="majorHAnsi" w:hAnsiTheme="majorHAnsi"/>
          <w:b/>
          <w:sz w:val="22"/>
        </w:rPr>
        <w:t>Friday, May 5</w:t>
      </w:r>
      <w:r w:rsidR="00DC2F18" w:rsidRPr="002F2183">
        <w:rPr>
          <w:rFonts w:asciiTheme="majorHAnsi" w:hAnsiTheme="majorHAnsi"/>
          <w:b/>
          <w:sz w:val="22"/>
        </w:rPr>
        <w:t xml:space="preserve">, </w:t>
      </w:r>
      <w:r w:rsidR="001F5B32">
        <w:rPr>
          <w:rFonts w:asciiTheme="majorHAnsi" w:hAnsiTheme="majorHAnsi"/>
          <w:b/>
          <w:sz w:val="22"/>
        </w:rPr>
        <w:t xml:space="preserve">12:45 </w:t>
      </w:r>
      <w:r w:rsidR="001F5B32" w:rsidRPr="002F2183">
        <w:rPr>
          <w:rFonts w:asciiTheme="majorHAnsi" w:hAnsiTheme="majorHAnsi"/>
          <w:b/>
          <w:sz w:val="22"/>
        </w:rPr>
        <w:t>P.M</w:t>
      </w:r>
      <w:r w:rsidR="00DC2F18" w:rsidRPr="002F2183">
        <w:rPr>
          <w:rFonts w:asciiTheme="majorHAnsi" w:hAnsiTheme="majorHAnsi"/>
          <w:b/>
          <w:sz w:val="22"/>
        </w:rPr>
        <w:t xml:space="preserve">. – </w:t>
      </w:r>
      <w:r w:rsidR="00C6011E">
        <w:rPr>
          <w:rFonts w:asciiTheme="majorHAnsi" w:hAnsiTheme="majorHAnsi"/>
          <w:b/>
          <w:sz w:val="22"/>
        </w:rPr>
        <w:t>2:45</w:t>
      </w:r>
      <w:r w:rsidR="00706882">
        <w:rPr>
          <w:rFonts w:asciiTheme="majorHAnsi" w:hAnsiTheme="majorHAnsi"/>
          <w:b/>
          <w:sz w:val="22"/>
        </w:rPr>
        <w:t xml:space="preserve"> </w:t>
      </w:r>
      <w:r w:rsidRPr="002F2183">
        <w:rPr>
          <w:rFonts w:asciiTheme="majorHAnsi" w:hAnsiTheme="majorHAnsi"/>
          <w:b/>
          <w:sz w:val="22"/>
        </w:rPr>
        <w:t>P.M</w:t>
      </w:r>
      <w:r w:rsidRPr="002F2183">
        <w:rPr>
          <w:rFonts w:asciiTheme="majorHAnsi" w:hAnsiTheme="majorHAnsi"/>
          <w:sz w:val="22"/>
        </w:rPr>
        <w:t>.)</w:t>
      </w:r>
      <w:r w:rsidR="00B53533" w:rsidRPr="002F2183">
        <w:rPr>
          <w:rFonts w:asciiTheme="majorHAnsi" w:hAnsiTheme="majorHAnsi"/>
          <w:sz w:val="22"/>
        </w:rPr>
        <w:t xml:space="preserve">. The dates for the </w:t>
      </w:r>
      <w:r w:rsidR="00384023" w:rsidRPr="002F2183">
        <w:rPr>
          <w:rFonts w:asciiTheme="majorHAnsi" w:hAnsiTheme="majorHAnsi"/>
          <w:sz w:val="22"/>
        </w:rPr>
        <w:t xml:space="preserve">chapter </w:t>
      </w:r>
      <w:r w:rsidR="00B53533" w:rsidRPr="002F2183">
        <w:rPr>
          <w:rFonts w:asciiTheme="majorHAnsi" w:hAnsiTheme="majorHAnsi"/>
          <w:sz w:val="22"/>
        </w:rPr>
        <w:t xml:space="preserve">exams can be found in the schedule of events </w:t>
      </w:r>
      <w:r w:rsidR="006141C9">
        <w:rPr>
          <w:rFonts w:asciiTheme="majorHAnsi" w:hAnsiTheme="majorHAnsi"/>
          <w:sz w:val="22"/>
        </w:rPr>
        <w:t>at the end of this document</w:t>
      </w:r>
      <w:r w:rsidR="00215C68" w:rsidRPr="002F2183">
        <w:rPr>
          <w:rFonts w:asciiTheme="majorHAnsi" w:hAnsiTheme="majorHAnsi"/>
          <w:sz w:val="22"/>
        </w:rPr>
        <w:t xml:space="preserve">.  </w:t>
      </w:r>
      <w:r w:rsidR="0051720E" w:rsidRPr="002F2183">
        <w:rPr>
          <w:rFonts w:asciiTheme="majorHAnsi" w:hAnsiTheme="majorHAnsi"/>
          <w:sz w:val="22"/>
        </w:rPr>
        <w:t xml:space="preserve">In the event you </w:t>
      </w:r>
      <w:r w:rsidR="0032248F" w:rsidRPr="002F2183">
        <w:rPr>
          <w:rFonts w:asciiTheme="majorHAnsi" w:hAnsiTheme="majorHAnsi"/>
          <w:sz w:val="22"/>
        </w:rPr>
        <w:t>are not able</w:t>
      </w:r>
      <w:r w:rsidR="00C17B80" w:rsidRPr="002F2183">
        <w:rPr>
          <w:rFonts w:asciiTheme="majorHAnsi" w:hAnsiTheme="majorHAnsi"/>
          <w:sz w:val="22"/>
        </w:rPr>
        <w:t xml:space="preserve"> to take the exam on the scheduled date because of serious circumstances, (see </w:t>
      </w:r>
      <w:r w:rsidR="007424BC" w:rsidRPr="002F2183">
        <w:rPr>
          <w:rFonts w:asciiTheme="majorHAnsi" w:hAnsiTheme="majorHAnsi"/>
          <w:sz w:val="22"/>
        </w:rPr>
        <w:t>Underg</w:t>
      </w:r>
      <w:r w:rsidR="00C17B80" w:rsidRPr="002F2183">
        <w:rPr>
          <w:rFonts w:asciiTheme="majorHAnsi" w:hAnsiTheme="majorHAnsi"/>
          <w:sz w:val="22"/>
        </w:rPr>
        <w:t xml:space="preserve">raduate Catalog, pp. </w:t>
      </w:r>
      <w:r w:rsidR="0040546A" w:rsidRPr="002F2183">
        <w:rPr>
          <w:rFonts w:asciiTheme="majorHAnsi" w:hAnsiTheme="majorHAnsi"/>
          <w:sz w:val="22"/>
        </w:rPr>
        <w:t xml:space="preserve">121 – 122 or Graduate Catalog pp. 47 – 48 </w:t>
      </w:r>
      <w:r w:rsidR="00C17B80" w:rsidRPr="002F2183">
        <w:rPr>
          <w:rFonts w:asciiTheme="majorHAnsi" w:hAnsiTheme="majorHAnsi"/>
          <w:sz w:val="22"/>
        </w:rPr>
        <w:t>for the list of excused absences) please contact me before the scheduled exam time so that we can plan a time for you to take the exam early.</w:t>
      </w:r>
    </w:p>
    <w:p w:rsidR="00C129B5" w:rsidRPr="002F2183" w:rsidRDefault="00C17B80">
      <w:pPr>
        <w:ind w:left="2160"/>
        <w:rPr>
          <w:rFonts w:asciiTheme="majorHAnsi" w:hAnsiTheme="majorHAnsi"/>
          <w:sz w:val="22"/>
        </w:rPr>
      </w:pPr>
      <w:r w:rsidRPr="002F2183">
        <w:rPr>
          <w:rFonts w:asciiTheme="majorHAnsi" w:hAnsiTheme="majorHAnsi"/>
          <w:sz w:val="22"/>
        </w:rPr>
        <w:t xml:space="preserve">You will be assigned homework in every class period.  </w:t>
      </w:r>
      <w:r w:rsidR="0051720E" w:rsidRPr="002F2183">
        <w:rPr>
          <w:rFonts w:asciiTheme="majorHAnsi" w:hAnsiTheme="majorHAnsi"/>
          <w:sz w:val="22"/>
        </w:rPr>
        <w:t xml:space="preserve">You will submit your homework at the beginning class.  </w:t>
      </w:r>
      <w:r w:rsidR="008F22B7" w:rsidRPr="002F2183">
        <w:rPr>
          <w:rFonts w:asciiTheme="majorHAnsi" w:hAnsiTheme="majorHAnsi"/>
          <w:sz w:val="22"/>
        </w:rPr>
        <w:t xml:space="preserve">I will not accept late homework. </w:t>
      </w:r>
      <w:r w:rsidR="00C129B5" w:rsidRPr="002F2183">
        <w:rPr>
          <w:rFonts w:asciiTheme="majorHAnsi" w:hAnsiTheme="majorHAnsi"/>
          <w:sz w:val="22"/>
        </w:rPr>
        <w:t xml:space="preserve">I will return </w:t>
      </w:r>
      <w:r w:rsidR="008E5B05" w:rsidRPr="002F2183">
        <w:rPr>
          <w:rFonts w:asciiTheme="majorHAnsi" w:hAnsiTheme="majorHAnsi"/>
          <w:sz w:val="22"/>
        </w:rPr>
        <w:t xml:space="preserve">your work and ask you to collect </w:t>
      </w:r>
      <w:r w:rsidR="00921A6B" w:rsidRPr="002F2183">
        <w:rPr>
          <w:rFonts w:asciiTheme="majorHAnsi" w:hAnsiTheme="majorHAnsi"/>
          <w:sz w:val="22"/>
        </w:rPr>
        <w:t xml:space="preserve">them in a notebook.  This portfolio will be collected at the end of the semester.  </w:t>
      </w:r>
    </w:p>
    <w:p w:rsidR="00C17B80" w:rsidRPr="002F2183" w:rsidRDefault="008F22B7">
      <w:pPr>
        <w:ind w:left="2160"/>
        <w:rPr>
          <w:rFonts w:asciiTheme="majorHAnsi" w:hAnsiTheme="majorHAnsi"/>
          <w:sz w:val="22"/>
        </w:rPr>
      </w:pPr>
      <w:r w:rsidRPr="002F2183">
        <w:rPr>
          <w:rFonts w:asciiTheme="majorHAnsi" w:hAnsiTheme="majorHAnsi"/>
          <w:sz w:val="22"/>
        </w:rPr>
        <w:t xml:space="preserve">I will ask to you present some of your fine works of art at the board for my enjoyment as well as that of your peers. </w:t>
      </w:r>
      <w:r w:rsidR="00C17B80" w:rsidRPr="002F2183">
        <w:rPr>
          <w:rFonts w:asciiTheme="majorHAnsi" w:hAnsiTheme="majorHAnsi"/>
          <w:sz w:val="22"/>
        </w:rPr>
        <w:t xml:space="preserve">This is what I call “Boardwork”.   You must visit the board at least </w:t>
      </w:r>
      <w:r w:rsidR="00C129B5" w:rsidRPr="00A4595C">
        <w:rPr>
          <w:rFonts w:asciiTheme="majorHAnsi" w:hAnsiTheme="majorHAnsi"/>
          <w:b/>
          <w:sz w:val="22"/>
        </w:rPr>
        <w:t>three</w:t>
      </w:r>
      <w:r w:rsidR="00C129B5" w:rsidRPr="002F2183">
        <w:rPr>
          <w:rFonts w:asciiTheme="majorHAnsi" w:hAnsiTheme="majorHAnsi"/>
          <w:sz w:val="22"/>
        </w:rPr>
        <w:t xml:space="preserve"> times</w:t>
      </w:r>
      <w:r w:rsidR="00C17B80" w:rsidRPr="002F2183">
        <w:rPr>
          <w:rFonts w:asciiTheme="majorHAnsi" w:hAnsiTheme="majorHAnsi"/>
          <w:sz w:val="22"/>
        </w:rPr>
        <w:t xml:space="preserve"> during the semester to get full credit for your boardwork.</w:t>
      </w:r>
    </w:p>
    <w:p w:rsidR="00C17B80" w:rsidRPr="002F2183" w:rsidRDefault="00C17B80">
      <w:pPr>
        <w:rPr>
          <w:rFonts w:asciiTheme="majorHAnsi" w:hAnsiTheme="majorHAnsi"/>
          <w:b/>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b/>
          <w:sz w:val="22"/>
        </w:rPr>
        <w:tab/>
      </w:r>
    </w:p>
    <w:p w:rsidR="00C17B80" w:rsidRPr="002F2183" w:rsidRDefault="00C17B80">
      <w:pPr>
        <w:ind w:left="2160"/>
        <w:rPr>
          <w:rFonts w:asciiTheme="majorHAnsi" w:hAnsiTheme="majorHAnsi"/>
          <w:sz w:val="22"/>
        </w:rPr>
      </w:pPr>
      <w:r w:rsidRPr="002F2183">
        <w:rPr>
          <w:rFonts w:asciiTheme="majorHAnsi" w:hAnsiTheme="majorHAnsi"/>
          <w:sz w:val="22"/>
        </w:rPr>
        <w:t>Your final grade will be determined using the following scale:</w:t>
      </w:r>
    </w:p>
    <w:p w:rsidR="00C17B80" w:rsidRPr="002F2183" w:rsidRDefault="00C17B80">
      <w:pPr>
        <w:ind w:left="2160"/>
        <w:rPr>
          <w:rFonts w:asciiTheme="majorHAnsi" w:hAnsiTheme="majorHAnsi"/>
          <w:sz w:val="22"/>
        </w:rPr>
      </w:pPr>
    </w:p>
    <w:p w:rsidR="00C17B80" w:rsidRPr="002F2183" w:rsidRDefault="00C17B80">
      <w:pPr>
        <w:ind w:left="2160"/>
        <w:rPr>
          <w:rFonts w:asciiTheme="majorHAnsi" w:hAnsiTheme="majorHAnsi"/>
          <w:sz w:val="22"/>
        </w:rPr>
      </w:pPr>
      <w:r w:rsidRPr="002F2183">
        <w:rPr>
          <w:rFonts w:asciiTheme="majorHAnsi" w:hAnsiTheme="majorHAnsi"/>
          <w:sz w:val="22"/>
        </w:rPr>
        <w:t>90% - 100%</w:t>
      </w:r>
      <w:r w:rsidRPr="002F2183">
        <w:rPr>
          <w:rFonts w:asciiTheme="majorHAnsi" w:hAnsiTheme="majorHAnsi"/>
          <w:sz w:val="22"/>
        </w:rPr>
        <w:tab/>
      </w:r>
      <w:r w:rsidRPr="002F2183">
        <w:rPr>
          <w:rFonts w:asciiTheme="majorHAnsi" w:hAnsiTheme="majorHAnsi"/>
          <w:sz w:val="22"/>
        </w:rPr>
        <w:tab/>
        <w:t>A</w:t>
      </w:r>
    </w:p>
    <w:p w:rsidR="00C17B80" w:rsidRPr="002F2183" w:rsidRDefault="00C17B80">
      <w:pPr>
        <w:ind w:left="2160"/>
        <w:rPr>
          <w:rFonts w:asciiTheme="majorHAnsi" w:hAnsiTheme="majorHAnsi"/>
          <w:sz w:val="22"/>
        </w:rPr>
      </w:pPr>
      <w:r w:rsidRPr="002F2183">
        <w:rPr>
          <w:rFonts w:asciiTheme="majorHAnsi" w:hAnsiTheme="majorHAnsi"/>
          <w:sz w:val="22"/>
        </w:rPr>
        <w:t>80% - 89%</w:t>
      </w:r>
      <w:r w:rsidRPr="002F2183">
        <w:rPr>
          <w:rFonts w:asciiTheme="majorHAnsi" w:hAnsiTheme="majorHAnsi"/>
          <w:sz w:val="22"/>
        </w:rPr>
        <w:tab/>
      </w:r>
      <w:r w:rsidRPr="002F2183">
        <w:rPr>
          <w:rFonts w:asciiTheme="majorHAnsi" w:hAnsiTheme="majorHAnsi"/>
          <w:sz w:val="22"/>
        </w:rPr>
        <w:tab/>
        <w:t>B</w:t>
      </w:r>
    </w:p>
    <w:p w:rsidR="00C17B80" w:rsidRPr="002F2183" w:rsidRDefault="00C17B80">
      <w:pPr>
        <w:ind w:left="2160"/>
        <w:rPr>
          <w:rFonts w:asciiTheme="majorHAnsi" w:hAnsiTheme="majorHAnsi"/>
          <w:sz w:val="22"/>
        </w:rPr>
      </w:pPr>
      <w:r w:rsidRPr="002F2183">
        <w:rPr>
          <w:rFonts w:asciiTheme="majorHAnsi" w:hAnsiTheme="majorHAnsi"/>
          <w:sz w:val="22"/>
        </w:rPr>
        <w:t>70% - 79%</w:t>
      </w:r>
      <w:r w:rsidRPr="002F2183">
        <w:rPr>
          <w:rFonts w:asciiTheme="majorHAnsi" w:hAnsiTheme="majorHAnsi"/>
          <w:sz w:val="22"/>
        </w:rPr>
        <w:tab/>
      </w:r>
      <w:r w:rsidRPr="002F2183">
        <w:rPr>
          <w:rFonts w:asciiTheme="majorHAnsi" w:hAnsiTheme="majorHAnsi"/>
          <w:sz w:val="22"/>
        </w:rPr>
        <w:tab/>
        <w:t>C</w:t>
      </w:r>
    </w:p>
    <w:p w:rsidR="00C17B80" w:rsidRPr="002F2183" w:rsidRDefault="00C17B80">
      <w:pPr>
        <w:ind w:left="2160"/>
        <w:rPr>
          <w:rFonts w:asciiTheme="majorHAnsi" w:hAnsiTheme="majorHAnsi"/>
          <w:sz w:val="22"/>
        </w:rPr>
      </w:pPr>
      <w:r w:rsidRPr="002F2183">
        <w:rPr>
          <w:rFonts w:asciiTheme="majorHAnsi" w:hAnsiTheme="majorHAnsi"/>
          <w:sz w:val="22"/>
        </w:rPr>
        <w:t>60% - 69%</w:t>
      </w:r>
      <w:r w:rsidRPr="002F2183">
        <w:rPr>
          <w:rFonts w:asciiTheme="majorHAnsi" w:hAnsiTheme="majorHAnsi"/>
          <w:sz w:val="22"/>
        </w:rPr>
        <w:tab/>
      </w:r>
      <w:r w:rsidRPr="002F2183">
        <w:rPr>
          <w:rFonts w:asciiTheme="majorHAnsi" w:hAnsiTheme="majorHAnsi"/>
          <w:sz w:val="22"/>
        </w:rPr>
        <w:tab/>
        <w:t>D</w:t>
      </w:r>
    </w:p>
    <w:p w:rsidR="00C17B80" w:rsidRPr="002F2183" w:rsidRDefault="00C17B80">
      <w:pPr>
        <w:ind w:left="2160"/>
        <w:rPr>
          <w:rFonts w:asciiTheme="majorHAnsi" w:hAnsiTheme="majorHAnsi"/>
          <w:sz w:val="22"/>
        </w:rPr>
      </w:pPr>
      <w:r w:rsidRPr="002F2183">
        <w:rPr>
          <w:rFonts w:asciiTheme="majorHAnsi" w:hAnsiTheme="majorHAnsi"/>
          <w:sz w:val="22"/>
        </w:rPr>
        <w:t>0% - 59%</w:t>
      </w:r>
      <w:r w:rsidRPr="002F2183">
        <w:rPr>
          <w:rFonts w:asciiTheme="majorHAnsi" w:hAnsiTheme="majorHAnsi"/>
          <w:sz w:val="22"/>
        </w:rPr>
        <w:tab/>
      </w:r>
      <w:r w:rsidRPr="002F2183">
        <w:rPr>
          <w:rFonts w:asciiTheme="majorHAnsi" w:hAnsiTheme="majorHAnsi"/>
          <w:sz w:val="22"/>
        </w:rPr>
        <w:tab/>
        <w:t>F</w:t>
      </w:r>
    </w:p>
    <w:p w:rsidR="00C17B80" w:rsidRPr="002F2183" w:rsidRDefault="00C17B80">
      <w:pPr>
        <w:ind w:left="2160"/>
        <w:rPr>
          <w:rFonts w:asciiTheme="majorHAnsi" w:hAnsiTheme="majorHAnsi"/>
          <w:sz w:val="22"/>
        </w:rPr>
      </w:pPr>
    </w:p>
    <w:p w:rsidR="00C17B80" w:rsidRDefault="00C17B80">
      <w:pPr>
        <w:ind w:left="2160"/>
        <w:rPr>
          <w:rFonts w:asciiTheme="majorHAnsi" w:hAnsiTheme="majorHAnsi"/>
          <w:sz w:val="22"/>
        </w:rPr>
      </w:pPr>
      <w:r w:rsidRPr="002F2183">
        <w:rPr>
          <w:rFonts w:asciiTheme="majorHAnsi" w:hAnsiTheme="majorHAnsi"/>
          <w:sz w:val="22"/>
        </w:rPr>
        <w:t xml:space="preserve">My best advice (It’s free!) is for you to keep up with your </w:t>
      </w:r>
      <w:r w:rsidR="008248B8" w:rsidRPr="002F2183">
        <w:rPr>
          <w:rFonts w:asciiTheme="majorHAnsi" w:hAnsiTheme="majorHAnsi"/>
          <w:sz w:val="22"/>
        </w:rPr>
        <w:t>reading and homework assignments</w:t>
      </w:r>
      <w:r w:rsidRPr="002F2183">
        <w:rPr>
          <w:rFonts w:asciiTheme="majorHAnsi" w:hAnsiTheme="majorHAnsi"/>
          <w:sz w:val="22"/>
        </w:rPr>
        <w:t xml:space="preserve">.  </w:t>
      </w:r>
    </w:p>
    <w:p w:rsidR="001B0376" w:rsidRDefault="001B0376">
      <w:pPr>
        <w:ind w:left="2160"/>
        <w:rPr>
          <w:rFonts w:asciiTheme="majorHAnsi" w:hAnsiTheme="majorHAnsi"/>
          <w:sz w:val="22"/>
        </w:rPr>
      </w:pPr>
    </w:p>
    <w:p w:rsidR="001B0376" w:rsidRPr="001B0376" w:rsidRDefault="001B0376" w:rsidP="001B0376">
      <w:pPr>
        <w:ind w:left="2160" w:hanging="2160"/>
        <w:rPr>
          <w:rFonts w:asciiTheme="majorHAnsi" w:hAnsiTheme="majorHAnsi"/>
          <w:b/>
          <w:sz w:val="22"/>
        </w:rPr>
      </w:pPr>
      <w:r>
        <w:rPr>
          <w:rFonts w:asciiTheme="majorHAnsi" w:hAnsiTheme="majorHAnsi"/>
          <w:b/>
          <w:sz w:val="22"/>
        </w:rPr>
        <w:t xml:space="preserve">Attendance Policy: </w:t>
      </w:r>
      <w:r>
        <w:rPr>
          <w:rFonts w:asciiTheme="majorHAnsi" w:hAnsiTheme="majorHAnsi"/>
          <w:b/>
          <w:sz w:val="22"/>
        </w:rPr>
        <w:tab/>
      </w:r>
      <w:r w:rsidRPr="002F2183">
        <w:rPr>
          <w:rFonts w:asciiTheme="majorHAnsi" w:hAnsiTheme="majorHAnsi"/>
          <w:sz w:val="22"/>
        </w:rPr>
        <w:t>I expect you to be in class every</w:t>
      </w:r>
      <w:r>
        <w:rPr>
          <w:rFonts w:asciiTheme="majorHAnsi" w:hAnsiTheme="majorHAnsi"/>
          <w:sz w:val="22"/>
        </w:rPr>
        <w:t xml:space="preserve"> </w:t>
      </w:r>
      <w:r w:rsidRPr="002F2183">
        <w:rPr>
          <w:rFonts w:asciiTheme="majorHAnsi" w:hAnsiTheme="majorHAnsi"/>
          <w:sz w:val="22"/>
        </w:rPr>
        <w:t>day you a</w:t>
      </w:r>
      <w:r>
        <w:rPr>
          <w:rFonts w:asciiTheme="majorHAnsi" w:hAnsiTheme="majorHAnsi"/>
          <w:sz w:val="22"/>
        </w:rPr>
        <w:t xml:space="preserve">re physically able.  It is your </w:t>
      </w:r>
      <w:r w:rsidRPr="002F2183">
        <w:rPr>
          <w:rFonts w:asciiTheme="majorHAnsi" w:hAnsiTheme="majorHAnsi"/>
          <w:sz w:val="22"/>
        </w:rPr>
        <w:t>responsibility to determine what you missed in the event you are unable to attend class.  Requesting notes from a colleague w</w:t>
      </w:r>
      <w:r>
        <w:rPr>
          <w:rFonts w:asciiTheme="majorHAnsi" w:hAnsiTheme="majorHAnsi"/>
          <w:sz w:val="22"/>
        </w:rPr>
        <w:t>ould be wise.  I am happy to give you information about any assignments you missed.</w:t>
      </w:r>
      <w:r w:rsidRPr="002F2183">
        <w:rPr>
          <w:rFonts w:asciiTheme="majorHAnsi" w:hAnsiTheme="majorHAnsi"/>
          <w:sz w:val="22"/>
        </w:rPr>
        <w:t xml:space="preserve">  </w:t>
      </w:r>
      <w:r>
        <w:rPr>
          <w:rFonts w:asciiTheme="majorHAnsi" w:hAnsiTheme="majorHAnsi"/>
          <w:sz w:val="22"/>
        </w:rPr>
        <w:t>If you miss an exam or a deadline for an assignment and your absence is excused</w:t>
      </w:r>
      <w:r w:rsidR="00741131">
        <w:rPr>
          <w:rFonts w:asciiTheme="majorHAnsi" w:hAnsiTheme="majorHAnsi"/>
          <w:sz w:val="22"/>
        </w:rPr>
        <w:t xml:space="preserve"> (See University Attendance Policy, page 1 of this document)</w:t>
      </w:r>
      <w:r>
        <w:rPr>
          <w:rFonts w:asciiTheme="majorHAnsi" w:hAnsiTheme="majorHAnsi"/>
          <w:sz w:val="22"/>
        </w:rPr>
        <w:t xml:space="preserve">, you have one week after the date of the excused absence to make it up.  </w:t>
      </w:r>
    </w:p>
    <w:p w:rsidR="00C17B80" w:rsidRPr="002F2183" w:rsidRDefault="00C17B80">
      <w:pPr>
        <w:rPr>
          <w:rFonts w:asciiTheme="majorHAnsi" w:hAnsiTheme="majorHAnsi"/>
          <w:b/>
          <w:sz w:val="22"/>
        </w:rPr>
      </w:pPr>
    </w:p>
    <w:p w:rsidR="00B434E1" w:rsidRDefault="00B434E1" w:rsidP="00B434E1">
      <w:pPr>
        <w:ind w:left="2880" w:hanging="2880"/>
        <w:rPr>
          <w:rFonts w:asciiTheme="majorHAnsi" w:hAnsiTheme="majorHAnsi"/>
          <w:b/>
          <w:sz w:val="22"/>
        </w:rPr>
      </w:pPr>
    </w:p>
    <w:p w:rsidR="00B434E1" w:rsidRDefault="00B434E1" w:rsidP="00B434E1">
      <w:pPr>
        <w:ind w:left="2880" w:hanging="2880"/>
        <w:rPr>
          <w:rFonts w:asciiTheme="majorHAnsi" w:hAnsiTheme="majorHAnsi"/>
          <w:b/>
          <w:sz w:val="22"/>
        </w:rPr>
      </w:pPr>
    </w:p>
    <w:p w:rsidR="00B434E1" w:rsidRDefault="00262728" w:rsidP="00B434E1">
      <w:pPr>
        <w:ind w:left="2880" w:hanging="2880"/>
        <w:jc w:val="center"/>
        <w:rPr>
          <w:rFonts w:asciiTheme="majorHAnsi" w:hAnsiTheme="majorHAnsi"/>
          <w:b/>
          <w:sz w:val="22"/>
        </w:rPr>
      </w:pPr>
      <w:r>
        <w:rPr>
          <w:rFonts w:asciiTheme="majorHAnsi" w:hAnsiTheme="majorHAnsi"/>
          <w:b/>
          <w:sz w:val="22"/>
        </w:rPr>
        <w:lastRenderedPageBreak/>
        <w:t xml:space="preserve">Have a great semester and let me know if </w:t>
      </w:r>
      <w:r w:rsidR="00BE2DB0">
        <w:rPr>
          <w:rFonts w:asciiTheme="majorHAnsi" w:hAnsiTheme="majorHAnsi"/>
          <w:b/>
          <w:sz w:val="22"/>
        </w:rPr>
        <w:t>I can he</w:t>
      </w:r>
      <w:r w:rsidR="00B434E1">
        <w:rPr>
          <w:rFonts w:asciiTheme="majorHAnsi" w:hAnsiTheme="majorHAnsi"/>
          <w:b/>
          <w:sz w:val="22"/>
        </w:rPr>
        <w:t>lp you.</w:t>
      </w:r>
    </w:p>
    <w:p w:rsidR="00AD667D" w:rsidRDefault="00B434E1" w:rsidP="00B434E1">
      <w:pPr>
        <w:jc w:val="center"/>
        <w:rPr>
          <w:rFonts w:asciiTheme="majorHAnsi" w:hAnsiTheme="majorHAnsi"/>
          <w:b/>
          <w:sz w:val="22"/>
        </w:rPr>
      </w:pPr>
      <w:r>
        <w:rPr>
          <w:rFonts w:asciiTheme="majorHAnsi" w:hAnsiTheme="majorHAnsi"/>
          <w:b/>
          <w:sz w:val="22"/>
        </w:rPr>
        <w:t xml:space="preserve">If I can’t answer your </w:t>
      </w:r>
      <w:r w:rsidR="00BE2DB0">
        <w:rPr>
          <w:rFonts w:asciiTheme="majorHAnsi" w:hAnsiTheme="majorHAnsi"/>
          <w:b/>
          <w:sz w:val="22"/>
        </w:rPr>
        <w:t>question, I</w:t>
      </w:r>
      <w:r w:rsidR="00D3415D">
        <w:rPr>
          <w:rFonts w:asciiTheme="majorHAnsi" w:hAnsiTheme="majorHAnsi"/>
          <w:b/>
          <w:sz w:val="22"/>
        </w:rPr>
        <w:t>’ll</w:t>
      </w:r>
      <w:r w:rsidR="00590C0E">
        <w:rPr>
          <w:rFonts w:asciiTheme="majorHAnsi" w:hAnsiTheme="majorHAnsi"/>
          <w:b/>
          <w:sz w:val="22"/>
        </w:rPr>
        <w:t xml:space="preserve"> find someone who can!</w:t>
      </w:r>
    </w:p>
    <w:p w:rsidR="00B434E1" w:rsidRDefault="00B434E1" w:rsidP="00B434E1">
      <w:pPr>
        <w:jc w:val="center"/>
        <w:rPr>
          <w:rFonts w:asciiTheme="majorHAnsi" w:hAnsiTheme="majorHAnsi"/>
          <w:b/>
          <w:sz w:val="22"/>
        </w:rPr>
      </w:pPr>
      <w:r>
        <w:rPr>
          <w:rFonts w:asciiTheme="majorHAnsi" w:hAnsiTheme="majorHAnsi"/>
          <w:b/>
          <w:sz w:val="22"/>
        </w:rPr>
        <w:t>Cheers!</w:t>
      </w:r>
    </w:p>
    <w:p w:rsidR="00B434E1" w:rsidRDefault="00B434E1" w:rsidP="00B434E1">
      <w:pPr>
        <w:jc w:val="center"/>
        <w:rPr>
          <w:rFonts w:asciiTheme="majorHAnsi" w:hAnsiTheme="majorHAnsi"/>
          <w:b/>
          <w:sz w:val="22"/>
        </w:rPr>
      </w:pPr>
      <w:r>
        <w:rPr>
          <w:rFonts w:asciiTheme="majorHAnsi" w:hAnsiTheme="majorHAnsi"/>
          <w:b/>
          <w:sz w:val="22"/>
        </w:rPr>
        <w:t>Dr. Lawrence</w:t>
      </w:r>
    </w:p>
    <w:p w:rsidR="00B434E1" w:rsidRDefault="00B434E1" w:rsidP="00B434E1">
      <w:pPr>
        <w:ind w:left="2880" w:hanging="2880"/>
        <w:rPr>
          <w:rFonts w:asciiTheme="majorHAnsi" w:hAnsiTheme="majorHAnsi"/>
          <w:b/>
          <w:sz w:val="28"/>
          <w:szCs w:val="28"/>
          <w:u w:val="single"/>
        </w:rPr>
      </w:pPr>
    </w:p>
    <w:p w:rsidR="00AD667D" w:rsidRDefault="00AD667D">
      <w:pPr>
        <w:rPr>
          <w:rFonts w:asciiTheme="majorHAnsi" w:hAnsiTheme="majorHAnsi"/>
          <w:b/>
          <w:sz w:val="28"/>
          <w:szCs w:val="28"/>
          <w:u w:val="single"/>
        </w:rPr>
      </w:pPr>
    </w:p>
    <w:p w:rsidR="008A33C1" w:rsidRPr="00E51859" w:rsidRDefault="008A33C1" w:rsidP="008A33C1">
      <w:pPr>
        <w:jc w:val="center"/>
        <w:rPr>
          <w:rFonts w:asciiTheme="majorHAnsi" w:hAnsiTheme="majorHAnsi"/>
          <w:b/>
          <w:sz w:val="28"/>
          <w:szCs w:val="28"/>
          <w:u w:val="single"/>
        </w:rPr>
      </w:pPr>
      <w:r>
        <w:rPr>
          <w:rFonts w:asciiTheme="majorHAnsi" w:hAnsiTheme="majorHAnsi"/>
          <w:b/>
          <w:sz w:val="28"/>
          <w:szCs w:val="28"/>
          <w:u w:val="single"/>
        </w:rPr>
        <w:t>A Tentative Program of Events for MTH 300</w:t>
      </w:r>
    </w:p>
    <w:p w:rsidR="008A33C1" w:rsidRPr="00B26E4A" w:rsidRDefault="008A33C1" w:rsidP="008A33C1">
      <w:pPr>
        <w:rPr>
          <w:rFonts w:asciiTheme="majorHAnsi" w:hAnsiTheme="majorHAnsi"/>
          <w:b/>
          <w:sz w:val="28"/>
          <w:szCs w:val="28"/>
        </w:rPr>
      </w:pPr>
    </w:p>
    <w:p w:rsidR="008A33C1" w:rsidRDefault="008A33C1" w:rsidP="008A33C1">
      <w:pPr>
        <w:rPr>
          <w:rFonts w:asciiTheme="majorHAnsi" w:hAnsiTheme="majorHAnsi"/>
          <w:b/>
          <w:sz w:val="28"/>
          <w:szCs w:val="28"/>
          <w:u w:val="single"/>
        </w:rPr>
      </w:pPr>
      <w:r>
        <w:rPr>
          <w:rFonts w:asciiTheme="majorHAnsi" w:hAnsiTheme="majorHAnsi"/>
          <w:b/>
          <w:sz w:val="28"/>
          <w:szCs w:val="28"/>
          <w:u w:val="single"/>
        </w:rPr>
        <w:t>Class Days</w:t>
      </w:r>
      <w:r w:rsidRPr="00B26E4A">
        <w:rPr>
          <w:rFonts w:asciiTheme="majorHAnsi" w:hAnsiTheme="majorHAnsi"/>
          <w:b/>
          <w:sz w:val="28"/>
          <w:szCs w:val="28"/>
        </w:rPr>
        <w:tab/>
      </w:r>
      <w:r w:rsidRPr="00B26E4A">
        <w:rPr>
          <w:rFonts w:asciiTheme="majorHAnsi" w:hAnsiTheme="majorHAnsi"/>
          <w:b/>
          <w:sz w:val="28"/>
          <w:szCs w:val="28"/>
        </w:rPr>
        <w:tab/>
      </w:r>
      <w:r w:rsidRPr="00B26E4A">
        <w:rPr>
          <w:rFonts w:asciiTheme="majorHAnsi" w:hAnsiTheme="majorHAnsi"/>
          <w:b/>
          <w:sz w:val="28"/>
          <w:szCs w:val="28"/>
        </w:rPr>
        <w:tab/>
      </w:r>
      <w:r w:rsidRPr="00B26E4A">
        <w:rPr>
          <w:rFonts w:asciiTheme="majorHAnsi" w:hAnsiTheme="majorHAnsi"/>
          <w:b/>
          <w:sz w:val="28"/>
          <w:szCs w:val="28"/>
        </w:rPr>
        <w:tab/>
      </w:r>
      <w:r w:rsidRPr="00504F97">
        <w:rPr>
          <w:rFonts w:asciiTheme="majorHAnsi" w:hAnsiTheme="majorHAnsi"/>
          <w:b/>
          <w:sz w:val="28"/>
          <w:szCs w:val="28"/>
          <w:u w:val="single"/>
        </w:rPr>
        <w:t>Topics and Events</w:t>
      </w:r>
    </w:p>
    <w:p w:rsidR="008A33C1" w:rsidRPr="00B26E4A" w:rsidRDefault="008A33C1" w:rsidP="008A33C1">
      <w:pPr>
        <w:rPr>
          <w:rFonts w:asciiTheme="majorHAnsi" w:hAnsiTheme="majorHAnsi"/>
          <w:b/>
          <w:sz w:val="28"/>
          <w:szCs w:val="28"/>
        </w:rPr>
      </w:pPr>
    </w:p>
    <w:p w:rsidR="008A33C1" w:rsidRDefault="008A33C1" w:rsidP="008A33C1">
      <w:pPr>
        <w:ind w:left="3600" w:hanging="3600"/>
        <w:rPr>
          <w:rFonts w:asciiTheme="majorHAnsi" w:hAnsiTheme="majorHAnsi"/>
          <w:b/>
          <w:sz w:val="28"/>
          <w:szCs w:val="28"/>
        </w:rPr>
      </w:pPr>
      <w:r>
        <w:rPr>
          <w:rFonts w:asciiTheme="majorHAnsi" w:hAnsiTheme="majorHAnsi"/>
          <w:b/>
          <w:sz w:val="28"/>
          <w:szCs w:val="28"/>
        </w:rPr>
        <w:t>Week 1</w:t>
      </w:r>
      <w:r>
        <w:rPr>
          <w:rFonts w:asciiTheme="majorHAnsi" w:hAnsiTheme="majorHAnsi"/>
          <w:b/>
          <w:sz w:val="28"/>
          <w:szCs w:val="28"/>
        </w:rPr>
        <w:tab/>
        <w:t>A Historical Perspective and the</w:t>
      </w:r>
    </w:p>
    <w:p w:rsidR="008A33C1" w:rsidRDefault="00D94255" w:rsidP="007870C1">
      <w:pPr>
        <w:rPr>
          <w:rFonts w:asciiTheme="majorHAnsi" w:hAnsiTheme="majorHAnsi"/>
          <w:b/>
          <w:sz w:val="28"/>
          <w:szCs w:val="28"/>
        </w:rPr>
      </w:pPr>
      <w:r>
        <w:rPr>
          <w:rFonts w:asciiTheme="majorHAnsi" w:hAnsiTheme="majorHAnsi"/>
          <w:b/>
          <w:sz w:val="28"/>
          <w:szCs w:val="28"/>
        </w:rPr>
        <w:t>January 9 - 12</w:t>
      </w:r>
      <w:r w:rsidR="007870C1">
        <w:rPr>
          <w:rFonts w:asciiTheme="majorHAnsi" w:hAnsiTheme="majorHAnsi"/>
          <w:b/>
          <w:sz w:val="28"/>
          <w:szCs w:val="28"/>
        </w:rPr>
        <w:tab/>
      </w:r>
      <w:r w:rsidR="007870C1">
        <w:rPr>
          <w:rFonts w:asciiTheme="majorHAnsi" w:hAnsiTheme="majorHAnsi"/>
          <w:b/>
          <w:sz w:val="28"/>
          <w:szCs w:val="28"/>
        </w:rPr>
        <w:tab/>
      </w:r>
      <w:r w:rsidR="008A33C1">
        <w:rPr>
          <w:rFonts w:asciiTheme="majorHAnsi" w:hAnsiTheme="majorHAnsi"/>
          <w:b/>
          <w:sz w:val="28"/>
          <w:szCs w:val="28"/>
        </w:rPr>
        <w:tab/>
        <w:t>Axiomatic Method</w:t>
      </w:r>
    </w:p>
    <w:p w:rsidR="008A33C1" w:rsidRDefault="008A33C1" w:rsidP="008A33C1">
      <w:pPr>
        <w:ind w:left="3600" w:hanging="3600"/>
        <w:rPr>
          <w:rFonts w:asciiTheme="majorHAnsi" w:hAnsiTheme="majorHAnsi"/>
          <w:b/>
          <w:sz w:val="28"/>
          <w:szCs w:val="28"/>
        </w:rPr>
      </w:pPr>
      <w:r>
        <w:rPr>
          <w:rFonts w:asciiTheme="majorHAnsi" w:hAnsiTheme="majorHAnsi"/>
          <w:b/>
          <w:sz w:val="28"/>
          <w:szCs w:val="28"/>
        </w:rPr>
        <w:tab/>
        <w:t>Mathematical Statements and Connectives</w:t>
      </w:r>
    </w:p>
    <w:p w:rsidR="008A33C1" w:rsidRPr="00B26E4A" w:rsidRDefault="008A33C1" w:rsidP="008A33C1">
      <w:pPr>
        <w:ind w:left="3600" w:hanging="3600"/>
        <w:rPr>
          <w:rFonts w:asciiTheme="majorHAnsi" w:hAnsiTheme="majorHAnsi"/>
          <w:b/>
          <w:sz w:val="28"/>
          <w:szCs w:val="28"/>
        </w:rPr>
      </w:pPr>
      <w:r>
        <w:rPr>
          <w:rFonts w:asciiTheme="majorHAnsi" w:hAnsiTheme="majorHAnsi"/>
          <w:b/>
          <w:sz w:val="28"/>
          <w:szCs w:val="28"/>
        </w:rPr>
        <w:tab/>
      </w:r>
    </w:p>
    <w:p w:rsidR="008A33C1" w:rsidRDefault="008A33C1" w:rsidP="008A33C1">
      <w:pPr>
        <w:ind w:left="3600" w:hanging="3600"/>
        <w:rPr>
          <w:rFonts w:asciiTheme="majorHAnsi" w:hAnsiTheme="majorHAnsi"/>
          <w:b/>
          <w:sz w:val="28"/>
          <w:szCs w:val="28"/>
        </w:rPr>
      </w:pPr>
      <w:r>
        <w:rPr>
          <w:rFonts w:asciiTheme="majorHAnsi" w:hAnsiTheme="majorHAnsi"/>
          <w:b/>
          <w:sz w:val="28"/>
          <w:szCs w:val="28"/>
        </w:rPr>
        <w:t>Week 2</w:t>
      </w:r>
      <w:r>
        <w:rPr>
          <w:rFonts w:asciiTheme="majorHAnsi" w:hAnsiTheme="majorHAnsi"/>
          <w:b/>
          <w:sz w:val="28"/>
          <w:szCs w:val="28"/>
        </w:rPr>
        <w:tab/>
        <w:t xml:space="preserve">Symbolic Logic </w:t>
      </w:r>
    </w:p>
    <w:p w:rsidR="008A33C1" w:rsidRDefault="00420F09" w:rsidP="008A33C1">
      <w:pPr>
        <w:ind w:left="3600" w:hanging="3600"/>
        <w:rPr>
          <w:rFonts w:asciiTheme="majorHAnsi" w:hAnsiTheme="majorHAnsi"/>
          <w:b/>
          <w:sz w:val="28"/>
          <w:szCs w:val="28"/>
        </w:rPr>
      </w:pPr>
      <w:r>
        <w:rPr>
          <w:rFonts w:asciiTheme="majorHAnsi" w:hAnsiTheme="majorHAnsi"/>
          <w:b/>
          <w:sz w:val="28"/>
          <w:szCs w:val="28"/>
        </w:rPr>
        <w:t>January 17 - 19</w:t>
      </w:r>
      <w:r w:rsidR="008A33C1">
        <w:rPr>
          <w:rFonts w:asciiTheme="majorHAnsi" w:hAnsiTheme="majorHAnsi"/>
          <w:b/>
          <w:sz w:val="28"/>
          <w:szCs w:val="28"/>
        </w:rPr>
        <w:tab/>
        <w:t>The Implication Statement</w:t>
      </w:r>
    </w:p>
    <w:p w:rsidR="008A33C1" w:rsidRDefault="008A33C1" w:rsidP="008A33C1">
      <w:pPr>
        <w:ind w:left="3600" w:hanging="3600"/>
        <w:rPr>
          <w:rFonts w:asciiTheme="majorHAnsi" w:hAnsiTheme="majorHAnsi"/>
          <w:b/>
          <w:sz w:val="28"/>
          <w:szCs w:val="28"/>
        </w:rPr>
      </w:pPr>
      <w:r>
        <w:rPr>
          <w:rFonts w:asciiTheme="majorHAnsi" w:hAnsiTheme="majorHAnsi"/>
          <w:b/>
          <w:sz w:val="28"/>
          <w:szCs w:val="28"/>
        </w:rPr>
        <w:tab/>
        <w:t xml:space="preserve"> and its Converse, Inverse and</w:t>
      </w:r>
    </w:p>
    <w:p w:rsidR="008A33C1" w:rsidRDefault="008A33C1" w:rsidP="008A33C1">
      <w:pPr>
        <w:ind w:left="3600" w:hanging="3600"/>
        <w:rPr>
          <w:rFonts w:asciiTheme="majorHAnsi" w:hAnsiTheme="majorHAnsi"/>
          <w:b/>
          <w:sz w:val="28"/>
          <w:szCs w:val="28"/>
        </w:rPr>
      </w:pPr>
      <w:r>
        <w:rPr>
          <w:rFonts w:asciiTheme="majorHAnsi" w:hAnsiTheme="majorHAnsi"/>
          <w:b/>
          <w:sz w:val="28"/>
          <w:szCs w:val="28"/>
        </w:rPr>
        <w:tab/>
        <w:t>Contrapositive Statements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Loads of truth tables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8A33C1" w:rsidRDefault="008A33C1" w:rsidP="008A33C1">
      <w:pPr>
        <w:rPr>
          <w:rFonts w:asciiTheme="majorHAnsi" w:hAnsiTheme="majorHAnsi"/>
          <w:b/>
          <w:sz w:val="28"/>
          <w:szCs w:val="28"/>
        </w:rPr>
      </w:pPr>
    </w:p>
    <w:p w:rsidR="008A33C1" w:rsidRDefault="008A33C1" w:rsidP="008A33C1">
      <w:pPr>
        <w:rPr>
          <w:rFonts w:asciiTheme="majorHAnsi" w:hAnsiTheme="majorHAnsi"/>
          <w:b/>
          <w:sz w:val="28"/>
          <w:szCs w:val="28"/>
        </w:rPr>
      </w:pPr>
      <w:r>
        <w:rPr>
          <w:rFonts w:asciiTheme="majorHAnsi" w:hAnsiTheme="majorHAnsi"/>
          <w:b/>
          <w:sz w:val="28"/>
          <w:szCs w:val="28"/>
        </w:rPr>
        <w:t>Week 3</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Predicates and Quantifiers</w:t>
      </w:r>
    </w:p>
    <w:p w:rsidR="008A33C1" w:rsidRDefault="00420F09" w:rsidP="008A33C1">
      <w:pPr>
        <w:rPr>
          <w:rFonts w:asciiTheme="majorHAnsi" w:hAnsiTheme="majorHAnsi"/>
          <w:b/>
          <w:sz w:val="28"/>
          <w:szCs w:val="28"/>
        </w:rPr>
      </w:pPr>
      <w:r>
        <w:rPr>
          <w:rFonts w:asciiTheme="majorHAnsi" w:hAnsiTheme="majorHAnsi"/>
          <w:b/>
          <w:sz w:val="28"/>
          <w:szCs w:val="28"/>
        </w:rPr>
        <w:t>January 23 - 26</w:t>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t>Quantified Statements</w:t>
      </w:r>
    </w:p>
    <w:p w:rsidR="008A33C1" w:rsidRDefault="008A33C1" w:rsidP="008A33C1">
      <w:pPr>
        <w:ind w:left="2880" w:firstLine="720"/>
        <w:rPr>
          <w:rFonts w:asciiTheme="majorHAnsi" w:hAnsiTheme="majorHAnsi"/>
          <w:b/>
          <w:sz w:val="28"/>
          <w:szCs w:val="28"/>
        </w:rPr>
      </w:pPr>
      <w:r>
        <w:rPr>
          <w:rFonts w:asciiTheme="majorHAnsi" w:hAnsiTheme="majorHAnsi"/>
          <w:b/>
          <w:sz w:val="28"/>
          <w:szCs w:val="28"/>
        </w:rPr>
        <w:t>Direct Proof</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(And the Proof Writing Begins…)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Proof Constructions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Exam I - Thursday</w:t>
      </w:r>
    </w:p>
    <w:p w:rsidR="008A33C1" w:rsidRDefault="008A33C1" w:rsidP="008A33C1">
      <w:pPr>
        <w:rPr>
          <w:rFonts w:asciiTheme="majorHAnsi" w:hAnsiTheme="majorHAnsi"/>
          <w:b/>
          <w:sz w:val="28"/>
          <w:szCs w:val="28"/>
        </w:rPr>
      </w:pPr>
    </w:p>
    <w:p w:rsidR="008A33C1" w:rsidRDefault="008A33C1" w:rsidP="008A33C1">
      <w:pPr>
        <w:rPr>
          <w:rFonts w:asciiTheme="majorHAnsi" w:hAnsiTheme="majorHAnsi"/>
          <w:b/>
          <w:sz w:val="28"/>
          <w:szCs w:val="28"/>
        </w:rPr>
      </w:pPr>
      <w:r>
        <w:rPr>
          <w:rFonts w:asciiTheme="majorHAnsi" w:hAnsiTheme="majorHAnsi"/>
          <w:b/>
          <w:sz w:val="28"/>
          <w:szCs w:val="28"/>
        </w:rPr>
        <w:t>Week 4</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Proof by Contraposition</w:t>
      </w:r>
    </w:p>
    <w:p w:rsidR="008A33C1" w:rsidRDefault="00420F09" w:rsidP="008A33C1">
      <w:pPr>
        <w:rPr>
          <w:rFonts w:asciiTheme="majorHAnsi" w:hAnsiTheme="majorHAnsi"/>
          <w:b/>
          <w:sz w:val="28"/>
          <w:szCs w:val="28"/>
        </w:rPr>
      </w:pPr>
      <w:r>
        <w:rPr>
          <w:rFonts w:asciiTheme="majorHAnsi" w:hAnsiTheme="majorHAnsi"/>
          <w:b/>
          <w:sz w:val="28"/>
          <w:szCs w:val="28"/>
        </w:rPr>
        <w:t>January 30, 31</w:t>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t xml:space="preserve">Proof by Contradiction </w:t>
      </w:r>
    </w:p>
    <w:p w:rsidR="008A33C1" w:rsidRDefault="008A33C1" w:rsidP="008A33C1">
      <w:pPr>
        <w:rPr>
          <w:rFonts w:asciiTheme="majorHAnsi" w:hAnsiTheme="majorHAnsi"/>
          <w:b/>
          <w:sz w:val="28"/>
          <w:szCs w:val="28"/>
        </w:rPr>
      </w:pPr>
      <w:r>
        <w:rPr>
          <w:rFonts w:asciiTheme="majorHAnsi" w:hAnsiTheme="majorHAnsi"/>
          <w:b/>
          <w:sz w:val="28"/>
          <w:szCs w:val="28"/>
        </w:rPr>
        <w:t xml:space="preserve"> </w:t>
      </w:r>
      <w:r w:rsidR="00420F09">
        <w:rPr>
          <w:rFonts w:asciiTheme="majorHAnsi" w:hAnsiTheme="majorHAnsi"/>
          <w:b/>
          <w:sz w:val="28"/>
          <w:szCs w:val="28"/>
        </w:rPr>
        <w:t>February 1, 2</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and the Relationship Between the Two</w:t>
      </w:r>
    </w:p>
    <w:p w:rsidR="008A33C1" w:rsidRDefault="008A33C1" w:rsidP="008A33C1">
      <w:pPr>
        <w:ind w:left="2880" w:firstLine="720"/>
        <w:rPr>
          <w:rFonts w:asciiTheme="majorHAnsi" w:hAnsiTheme="majorHAnsi"/>
          <w:b/>
          <w:sz w:val="28"/>
          <w:szCs w:val="28"/>
        </w:rPr>
      </w:pPr>
      <w:r>
        <w:rPr>
          <w:rFonts w:asciiTheme="majorHAnsi" w:hAnsiTheme="majorHAnsi"/>
          <w:b/>
          <w:sz w:val="28"/>
          <w:szCs w:val="28"/>
        </w:rPr>
        <w:t>The Poof! (not proof)</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Loads of Proof Writing</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8A33C1" w:rsidRDefault="008A33C1" w:rsidP="008A33C1">
      <w:pPr>
        <w:rPr>
          <w:rFonts w:asciiTheme="majorHAnsi" w:hAnsiTheme="majorHAnsi"/>
          <w:b/>
          <w:sz w:val="28"/>
          <w:szCs w:val="28"/>
        </w:rPr>
      </w:pPr>
    </w:p>
    <w:p w:rsidR="008A33C1" w:rsidRDefault="008A33C1" w:rsidP="008A33C1">
      <w:pPr>
        <w:rPr>
          <w:rFonts w:asciiTheme="majorHAnsi" w:hAnsiTheme="majorHAnsi"/>
          <w:b/>
          <w:sz w:val="28"/>
          <w:szCs w:val="28"/>
        </w:rPr>
      </w:pPr>
      <w:r>
        <w:rPr>
          <w:rFonts w:asciiTheme="majorHAnsi" w:hAnsiTheme="majorHAnsi"/>
          <w:b/>
          <w:sz w:val="28"/>
          <w:szCs w:val="28"/>
        </w:rPr>
        <w:t>Week 5</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Proof by Induction</w:t>
      </w:r>
    </w:p>
    <w:p w:rsidR="008A33C1" w:rsidRDefault="00420F09" w:rsidP="008A33C1">
      <w:pPr>
        <w:rPr>
          <w:rFonts w:asciiTheme="majorHAnsi" w:hAnsiTheme="majorHAnsi"/>
          <w:b/>
          <w:sz w:val="28"/>
          <w:szCs w:val="28"/>
        </w:rPr>
      </w:pPr>
      <w:r>
        <w:rPr>
          <w:rFonts w:asciiTheme="majorHAnsi" w:hAnsiTheme="majorHAnsi"/>
          <w:b/>
          <w:sz w:val="28"/>
          <w:szCs w:val="28"/>
        </w:rPr>
        <w:t>February 6 – 9</w:t>
      </w:r>
      <w:r>
        <w:rPr>
          <w:rFonts w:asciiTheme="majorHAnsi" w:hAnsiTheme="majorHAnsi"/>
          <w:b/>
          <w:sz w:val="28"/>
          <w:szCs w:val="28"/>
        </w:rPr>
        <w:tab/>
      </w:r>
      <w:r w:rsidR="007870C1">
        <w:rPr>
          <w:rFonts w:asciiTheme="majorHAnsi" w:hAnsiTheme="majorHAnsi"/>
          <w:b/>
          <w:sz w:val="28"/>
          <w:szCs w:val="28"/>
        </w:rPr>
        <w:tab/>
      </w:r>
      <w:r w:rsidR="007870C1">
        <w:rPr>
          <w:rFonts w:asciiTheme="majorHAnsi" w:hAnsiTheme="majorHAnsi"/>
          <w:b/>
          <w:sz w:val="28"/>
          <w:szCs w:val="28"/>
        </w:rPr>
        <w:tab/>
      </w:r>
      <w:r w:rsidR="008A33C1">
        <w:rPr>
          <w:rFonts w:asciiTheme="majorHAnsi" w:hAnsiTheme="majorHAnsi"/>
          <w:b/>
          <w:sz w:val="28"/>
          <w:szCs w:val="28"/>
        </w:rPr>
        <w:t>An Introduction to Set Theory</w:t>
      </w:r>
    </w:p>
    <w:p w:rsidR="008A33C1" w:rsidRDefault="008A33C1" w:rsidP="008A33C1">
      <w:pPr>
        <w:ind w:left="2880" w:firstLine="720"/>
        <w:rPr>
          <w:rFonts w:asciiTheme="majorHAnsi" w:hAnsiTheme="majorHAnsi"/>
          <w:b/>
          <w:sz w:val="28"/>
          <w:szCs w:val="28"/>
        </w:rPr>
      </w:pPr>
      <w:r>
        <w:rPr>
          <w:rFonts w:asciiTheme="majorHAnsi" w:hAnsiTheme="majorHAnsi"/>
          <w:b/>
          <w:sz w:val="28"/>
          <w:szCs w:val="28"/>
        </w:rPr>
        <w:t>The Art of Chasing Elements</w:t>
      </w:r>
    </w:p>
    <w:p w:rsidR="008A33C1" w:rsidRDefault="008A33C1" w:rsidP="008A33C1">
      <w:pPr>
        <w:rPr>
          <w:rFonts w:asciiTheme="majorHAnsi" w:hAnsiTheme="majorHAnsi"/>
          <w:b/>
          <w:sz w:val="28"/>
          <w:szCs w:val="28"/>
        </w:rPr>
      </w:pPr>
      <w:r>
        <w:rPr>
          <w:rFonts w:asciiTheme="majorHAnsi" w:hAnsiTheme="majorHAnsi"/>
          <w:b/>
          <w:sz w:val="28"/>
          <w:szCs w:val="28"/>
        </w:rPr>
        <w:lastRenderedPageBreak/>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Unions and Intersections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(including arbitrary collections)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Loads of Proof Writing</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8A33C1" w:rsidRDefault="008A33C1" w:rsidP="008A33C1">
      <w:pPr>
        <w:rPr>
          <w:rFonts w:asciiTheme="majorHAnsi" w:hAnsiTheme="majorHAnsi"/>
          <w:b/>
          <w:sz w:val="28"/>
          <w:szCs w:val="28"/>
        </w:rPr>
      </w:pPr>
    </w:p>
    <w:p w:rsidR="008A33C1" w:rsidRDefault="008A33C1" w:rsidP="008A33C1">
      <w:pPr>
        <w:rPr>
          <w:rFonts w:asciiTheme="majorHAnsi" w:hAnsiTheme="majorHAnsi"/>
          <w:b/>
          <w:sz w:val="28"/>
          <w:szCs w:val="28"/>
        </w:rPr>
      </w:pPr>
      <w:r>
        <w:rPr>
          <w:rFonts w:asciiTheme="majorHAnsi" w:hAnsiTheme="majorHAnsi"/>
          <w:b/>
          <w:sz w:val="28"/>
          <w:szCs w:val="28"/>
        </w:rPr>
        <w:t>Week 6</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Set Difference and Complements </w:t>
      </w:r>
    </w:p>
    <w:p w:rsidR="008A33C1" w:rsidRDefault="00420F09" w:rsidP="008A33C1">
      <w:pPr>
        <w:rPr>
          <w:rFonts w:asciiTheme="majorHAnsi" w:hAnsiTheme="majorHAnsi"/>
          <w:b/>
          <w:sz w:val="28"/>
          <w:szCs w:val="28"/>
        </w:rPr>
      </w:pPr>
      <w:r>
        <w:rPr>
          <w:rFonts w:asciiTheme="majorHAnsi" w:hAnsiTheme="majorHAnsi"/>
          <w:b/>
          <w:sz w:val="28"/>
          <w:szCs w:val="28"/>
        </w:rPr>
        <w:t>February 13 – 16</w:t>
      </w:r>
      <w:r>
        <w:rPr>
          <w:rFonts w:asciiTheme="majorHAnsi" w:hAnsiTheme="majorHAnsi"/>
          <w:b/>
          <w:sz w:val="28"/>
          <w:szCs w:val="28"/>
        </w:rPr>
        <w:tab/>
      </w:r>
      <w:r w:rsidR="007870C1">
        <w:rPr>
          <w:rFonts w:asciiTheme="majorHAnsi" w:hAnsiTheme="majorHAnsi"/>
          <w:b/>
          <w:sz w:val="28"/>
          <w:szCs w:val="28"/>
        </w:rPr>
        <w:tab/>
      </w:r>
      <w:r w:rsidR="008A33C1">
        <w:rPr>
          <w:rFonts w:asciiTheme="majorHAnsi" w:hAnsiTheme="majorHAnsi"/>
          <w:b/>
          <w:sz w:val="28"/>
          <w:szCs w:val="28"/>
        </w:rPr>
        <w:t>Power Sets</w:t>
      </w:r>
    </w:p>
    <w:p w:rsidR="008A33C1" w:rsidRDefault="008A33C1" w:rsidP="008A33C1">
      <w:pPr>
        <w:ind w:left="2880" w:firstLine="720"/>
        <w:rPr>
          <w:rFonts w:asciiTheme="majorHAnsi" w:hAnsiTheme="majorHAnsi"/>
          <w:b/>
          <w:sz w:val="28"/>
          <w:szCs w:val="28"/>
        </w:rPr>
      </w:pPr>
      <w:r>
        <w:rPr>
          <w:rFonts w:asciiTheme="majorHAnsi" w:hAnsiTheme="majorHAnsi"/>
          <w:b/>
          <w:sz w:val="28"/>
          <w:szCs w:val="28"/>
        </w:rPr>
        <w:t>Proofs of Compound Statements</w:t>
      </w:r>
      <w:r>
        <w:rPr>
          <w:rFonts w:asciiTheme="majorHAnsi" w:hAnsiTheme="majorHAnsi"/>
          <w:b/>
          <w:sz w:val="28"/>
          <w:szCs w:val="28"/>
        </w:rPr>
        <w:tab/>
      </w:r>
      <w:r>
        <w:rPr>
          <w:rFonts w:asciiTheme="majorHAnsi" w:hAnsiTheme="majorHAnsi"/>
          <w:b/>
          <w:sz w:val="28"/>
          <w:szCs w:val="28"/>
        </w:rPr>
        <w:tab/>
      </w:r>
    </w:p>
    <w:p w:rsidR="008A33C1" w:rsidRDefault="008A33C1" w:rsidP="008A33C1">
      <w:pPr>
        <w:ind w:left="3600" w:firstLine="60"/>
        <w:rPr>
          <w:rFonts w:asciiTheme="majorHAnsi" w:hAnsiTheme="majorHAnsi"/>
          <w:b/>
          <w:sz w:val="28"/>
          <w:szCs w:val="28"/>
        </w:rPr>
      </w:pPr>
      <w:r>
        <w:rPr>
          <w:rFonts w:asciiTheme="majorHAnsi" w:hAnsiTheme="majorHAnsi"/>
          <w:b/>
          <w:sz w:val="28"/>
          <w:szCs w:val="28"/>
        </w:rPr>
        <w:t>Containing Differences and Complements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Proof, Proof, Proofs…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8A33C1" w:rsidRDefault="008A33C1" w:rsidP="008A33C1">
      <w:pPr>
        <w:ind w:left="2880" w:hanging="2880"/>
        <w:rPr>
          <w:rFonts w:asciiTheme="majorHAnsi" w:hAnsiTheme="majorHAnsi"/>
          <w:b/>
          <w:sz w:val="28"/>
          <w:szCs w:val="28"/>
        </w:rPr>
      </w:pPr>
      <w:r>
        <w:rPr>
          <w:rFonts w:asciiTheme="majorHAnsi" w:hAnsiTheme="majorHAnsi"/>
          <w:b/>
          <w:sz w:val="28"/>
          <w:szCs w:val="28"/>
        </w:rPr>
        <w:t>Week 7</w:t>
      </w:r>
      <w:r>
        <w:rPr>
          <w:rFonts w:asciiTheme="majorHAnsi" w:hAnsiTheme="majorHAnsi"/>
          <w:b/>
          <w:sz w:val="28"/>
          <w:szCs w:val="28"/>
        </w:rPr>
        <w:tab/>
      </w:r>
      <w:r>
        <w:rPr>
          <w:rFonts w:asciiTheme="majorHAnsi" w:hAnsiTheme="majorHAnsi"/>
          <w:b/>
          <w:sz w:val="28"/>
          <w:szCs w:val="28"/>
        </w:rPr>
        <w:tab/>
        <w:t>Functions and Relations</w:t>
      </w:r>
    </w:p>
    <w:p w:rsidR="008A33C1" w:rsidRDefault="00420F09" w:rsidP="008A33C1">
      <w:pPr>
        <w:ind w:left="2880" w:hanging="2880"/>
        <w:rPr>
          <w:rFonts w:asciiTheme="majorHAnsi" w:hAnsiTheme="majorHAnsi"/>
          <w:b/>
          <w:sz w:val="28"/>
          <w:szCs w:val="28"/>
        </w:rPr>
      </w:pPr>
      <w:r>
        <w:rPr>
          <w:rFonts w:asciiTheme="majorHAnsi" w:hAnsiTheme="majorHAnsi"/>
          <w:b/>
          <w:sz w:val="28"/>
          <w:szCs w:val="28"/>
        </w:rPr>
        <w:t>February 20 - 23</w:t>
      </w:r>
      <w:r w:rsidR="008A33C1">
        <w:rPr>
          <w:rFonts w:asciiTheme="majorHAnsi" w:hAnsiTheme="majorHAnsi"/>
          <w:b/>
          <w:sz w:val="28"/>
          <w:szCs w:val="28"/>
        </w:rPr>
        <w:tab/>
      </w:r>
      <w:r w:rsidR="008A33C1">
        <w:rPr>
          <w:rFonts w:asciiTheme="majorHAnsi" w:hAnsiTheme="majorHAnsi"/>
          <w:b/>
          <w:sz w:val="28"/>
          <w:szCs w:val="28"/>
        </w:rPr>
        <w:tab/>
        <w:t>Function Codomain and Range</w:t>
      </w:r>
    </w:p>
    <w:p w:rsidR="008A33C1" w:rsidRDefault="008A33C1" w:rsidP="008A33C1">
      <w:pPr>
        <w:ind w:left="2880" w:firstLine="720"/>
        <w:rPr>
          <w:rFonts w:asciiTheme="majorHAnsi" w:hAnsiTheme="majorHAnsi"/>
          <w:b/>
          <w:sz w:val="28"/>
          <w:szCs w:val="28"/>
        </w:rPr>
      </w:pPr>
      <w:r>
        <w:rPr>
          <w:rFonts w:asciiTheme="majorHAnsi" w:hAnsiTheme="majorHAnsi"/>
          <w:b/>
          <w:sz w:val="28"/>
          <w:szCs w:val="28"/>
        </w:rPr>
        <w:t>The Image of a Set Under a Function f</w:t>
      </w:r>
    </w:p>
    <w:p w:rsidR="008A33C1" w:rsidRDefault="008A33C1" w:rsidP="008A33C1">
      <w:pPr>
        <w:ind w:left="2880" w:firstLine="720"/>
        <w:rPr>
          <w:rFonts w:asciiTheme="majorHAnsi" w:hAnsiTheme="majorHAnsi"/>
          <w:b/>
          <w:sz w:val="28"/>
          <w:szCs w:val="28"/>
        </w:rPr>
      </w:pPr>
      <w:r>
        <w:rPr>
          <w:rFonts w:asciiTheme="majorHAnsi" w:hAnsiTheme="majorHAnsi"/>
          <w:b/>
          <w:sz w:val="28"/>
          <w:szCs w:val="28"/>
        </w:rPr>
        <w:t>Loads of Examples and Proofs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Exam II</w:t>
      </w:r>
    </w:p>
    <w:p w:rsidR="008A33C1" w:rsidRDefault="008A33C1" w:rsidP="008A33C1">
      <w:pPr>
        <w:rPr>
          <w:rFonts w:asciiTheme="majorHAnsi" w:hAnsiTheme="majorHAnsi"/>
          <w:b/>
          <w:sz w:val="28"/>
          <w:szCs w:val="28"/>
        </w:rPr>
      </w:pPr>
    </w:p>
    <w:p w:rsidR="008A33C1" w:rsidRDefault="008A33C1" w:rsidP="008A33C1">
      <w:pPr>
        <w:rPr>
          <w:rFonts w:asciiTheme="majorHAnsi" w:hAnsiTheme="majorHAnsi"/>
          <w:b/>
          <w:sz w:val="28"/>
          <w:szCs w:val="28"/>
        </w:rPr>
      </w:pPr>
      <w:r>
        <w:rPr>
          <w:rFonts w:asciiTheme="majorHAnsi" w:hAnsiTheme="majorHAnsi"/>
          <w:b/>
          <w:sz w:val="28"/>
          <w:szCs w:val="28"/>
        </w:rPr>
        <w:t>Week 8</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Injective, Surjective and</w:t>
      </w:r>
    </w:p>
    <w:p w:rsidR="008A33C1" w:rsidRDefault="00420F09" w:rsidP="008A33C1">
      <w:pPr>
        <w:rPr>
          <w:rFonts w:asciiTheme="majorHAnsi" w:hAnsiTheme="majorHAnsi"/>
          <w:b/>
          <w:sz w:val="28"/>
          <w:szCs w:val="28"/>
        </w:rPr>
      </w:pPr>
      <w:r>
        <w:rPr>
          <w:rFonts w:asciiTheme="majorHAnsi" w:hAnsiTheme="majorHAnsi"/>
          <w:b/>
          <w:sz w:val="28"/>
          <w:szCs w:val="28"/>
        </w:rPr>
        <w:t>February 27, 28</w:t>
      </w:r>
      <w:r>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t>Bijective Functions</w:t>
      </w:r>
    </w:p>
    <w:p w:rsidR="008A33C1" w:rsidRDefault="00420F09" w:rsidP="00420F09">
      <w:pPr>
        <w:rPr>
          <w:rFonts w:asciiTheme="majorHAnsi" w:hAnsiTheme="majorHAnsi"/>
          <w:b/>
          <w:sz w:val="28"/>
          <w:szCs w:val="28"/>
        </w:rPr>
      </w:pPr>
      <w:r>
        <w:rPr>
          <w:rFonts w:asciiTheme="majorHAnsi" w:hAnsiTheme="majorHAnsi"/>
          <w:b/>
          <w:sz w:val="28"/>
          <w:szCs w:val="28"/>
        </w:rPr>
        <w:t>March 1, 2</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8A33C1">
        <w:rPr>
          <w:rFonts w:asciiTheme="majorHAnsi" w:hAnsiTheme="majorHAnsi"/>
          <w:b/>
          <w:sz w:val="28"/>
          <w:szCs w:val="28"/>
        </w:rPr>
        <w:t xml:space="preserve">Composition Functions </w:t>
      </w:r>
    </w:p>
    <w:p w:rsidR="008A33C1" w:rsidRDefault="008A33C1" w:rsidP="008A33C1">
      <w:pPr>
        <w:ind w:left="3600"/>
        <w:rPr>
          <w:rFonts w:asciiTheme="majorHAnsi" w:hAnsiTheme="majorHAnsi"/>
          <w:b/>
          <w:sz w:val="28"/>
          <w:szCs w:val="28"/>
        </w:rPr>
      </w:pPr>
      <w:r>
        <w:rPr>
          <w:rFonts w:asciiTheme="majorHAnsi" w:hAnsiTheme="majorHAnsi"/>
          <w:b/>
          <w:sz w:val="28"/>
          <w:szCs w:val="28"/>
        </w:rPr>
        <w:t>Loads of Examples and Proofs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8A33C1" w:rsidRDefault="008A33C1" w:rsidP="008A33C1">
      <w:pPr>
        <w:rPr>
          <w:rFonts w:asciiTheme="majorHAnsi" w:hAnsiTheme="majorHAnsi"/>
          <w:b/>
          <w:sz w:val="28"/>
          <w:szCs w:val="28"/>
        </w:rPr>
      </w:pPr>
    </w:p>
    <w:p w:rsidR="008A33C1" w:rsidRDefault="008A33C1" w:rsidP="008A33C1">
      <w:pPr>
        <w:rPr>
          <w:rFonts w:asciiTheme="majorHAnsi" w:hAnsiTheme="majorHAnsi"/>
          <w:b/>
          <w:sz w:val="28"/>
          <w:szCs w:val="28"/>
        </w:rPr>
      </w:pPr>
      <w:r>
        <w:rPr>
          <w:rFonts w:asciiTheme="majorHAnsi" w:hAnsiTheme="majorHAnsi"/>
          <w:b/>
          <w:sz w:val="28"/>
          <w:szCs w:val="28"/>
        </w:rPr>
        <w:t>Week 9</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Properties of Compositions Functions</w:t>
      </w:r>
    </w:p>
    <w:p w:rsidR="008A33C1" w:rsidRDefault="00420F09" w:rsidP="008A33C1">
      <w:pPr>
        <w:rPr>
          <w:rFonts w:asciiTheme="majorHAnsi" w:hAnsiTheme="majorHAnsi"/>
          <w:b/>
          <w:sz w:val="28"/>
          <w:szCs w:val="28"/>
        </w:rPr>
      </w:pPr>
      <w:r>
        <w:rPr>
          <w:rFonts w:asciiTheme="majorHAnsi" w:hAnsiTheme="majorHAnsi"/>
          <w:b/>
          <w:sz w:val="28"/>
          <w:szCs w:val="28"/>
        </w:rPr>
        <w:t>March 6 – 9</w:t>
      </w:r>
      <w:r>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t>The Generalized Identity Function</w:t>
      </w:r>
    </w:p>
    <w:p w:rsidR="008A33C1" w:rsidRDefault="008A33C1" w:rsidP="008A33C1">
      <w:pPr>
        <w:ind w:left="2880" w:firstLine="720"/>
        <w:rPr>
          <w:rFonts w:asciiTheme="majorHAnsi" w:hAnsiTheme="majorHAnsi"/>
          <w:b/>
          <w:sz w:val="28"/>
          <w:szCs w:val="28"/>
        </w:rPr>
      </w:pPr>
      <w:r>
        <w:rPr>
          <w:rFonts w:asciiTheme="majorHAnsi" w:hAnsiTheme="majorHAnsi"/>
          <w:b/>
          <w:sz w:val="28"/>
          <w:szCs w:val="28"/>
        </w:rPr>
        <w:t>The Inverse Function</w:t>
      </w:r>
    </w:p>
    <w:p w:rsidR="008A33C1" w:rsidRDefault="008A33C1" w:rsidP="008A33C1">
      <w:pPr>
        <w:ind w:left="2880" w:firstLine="720"/>
        <w:rPr>
          <w:rFonts w:asciiTheme="majorHAnsi" w:hAnsiTheme="majorHAnsi"/>
          <w:b/>
          <w:sz w:val="28"/>
          <w:szCs w:val="28"/>
        </w:rPr>
      </w:pPr>
      <w:r>
        <w:rPr>
          <w:rFonts w:asciiTheme="majorHAnsi" w:hAnsiTheme="majorHAnsi"/>
          <w:b/>
          <w:sz w:val="28"/>
          <w:szCs w:val="28"/>
        </w:rPr>
        <w:t>Loads of Examples and Proofs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8A33C1" w:rsidRDefault="008A33C1" w:rsidP="008A33C1">
      <w:pPr>
        <w:rPr>
          <w:rFonts w:asciiTheme="majorHAnsi" w:hAnsiTheme="majorHAnsi"/>
          <w:b/>
          <w:sz w:val="28"/>
          <w:szCs w:val="28"/>
        </w:rPr>
      </w:pPr>
    </w:p>
    <w:p w:rsidR="008A33C1" w:rsidRDefault="008A33C1" w:rsidP="008A33C1">
      <w:pPr>
        <w:rPr>
          <w:rFonts w:asciiTheme="majorHAnsi" w:hAnsiTheme="majorHAnsi"/>
          <w:b/>
          <w:sz w:val="28"/>
          <w:szCs w:val="28"/>
        </w:rPr>
      </w:pPr>
    </w:p>
    <w:p w:rsidR="008A33C1" w:rsidRDefault="002B0AEA" w:rsidP="008A33C1">
      <w:pPr>
        <w:rPr>
          <w:rFonts w:asciiTheme="majorHAnsi" w:hAnsiTheme="majorHAnsi"/>
          <w:b/>
          <w:sz w:val="28"/>
          <w:szCs w:val="28"/>
        </w:rPr>
      </w:pPr>
      <w:r>
        <w:rPr>
          <w:rFonts w:asciiTheme="majorHAnsi" w:hAnsiTheme="majorHAnsi"/>
          <w:b/>
          <w:sz w:val="28"/>
          <w:szCs w:val="28"/>
        </w:rPr>
        <w:t>Week 10</w:t>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t>Uniqueness of the Inverse Function</w:t>
      </w:r>
    </w:p>
    <w:p w:rsidR="008A33C1" w:rsidRDefault="00420F09" w:rsidP="008A33C1">
      <w:pPr>
        <w:rPr>
          <w:rFonts w:asciiTheme="majorHAnsi" w:hAnsiTheme="majorHAnsi"/>
          <w:b/>
          <w:sz w:val="28"/>
          <w:szCs w:val="28"/>
        </w:rPr>
      </w:pPr>
      <w:r>
        <w:rPr>
          <w:rFonts w:asciiTheme="majorHAnsi" w:hAnsiTheme="majorHAnsi"/>
          <w:b/>
          <w:sz w:val="28"/>
          <w:szCs w:val="28"/>
        </w:rPr>
        <w:t>March 13 - 16</w:t>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t>The Inverse Image of a Set Under f</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 and its Relationship to Injective and</w:t>
      </w:r>
    </w:p>
    <w:p w:rsidR="008A33C1" w:rsidRDefault="008A33C1" w:rsidP="008A33C1">
      <w:pPr>
        <w:ind w:left="2880" w:firstLine="720"/>
        <w:rPr>
          <w:rFonts w:asciiTheme="majorHAnsi" w:hAnsiTheme="majorHAnsi"/>
          <w:b/>
          <w:sz w:val="28"/>
          <w:szCs w:val="28"/>
        </w:rPr>
      </w:pPr>
      <w:r>
        <w:rPr>
          <w:rFonts w:asciiTheme="majorHAnsi" w:hAnsiTheme="majorHAnsi"/>
          <w:b/>
          <w:sz w:val="28"/>
          <w:szCs w:val="28"/>
        </w:rPr>
        <w:t xml:space="preserve"> Surjective Functions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Loads of Examples and Proofs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8A33C1" w:rsidRDefault="008A33C1" w:rsidP="008A33C1">
      <w:pPr>
        <w:rPr>
          <w:rFonts w:asciiTheme="majorHAnsi" w:hAnsiTheme="majorHAnsi"/>
          <w:b/>
          <w:sz w:val="28"/>
          <w:szCs w:val="28"/>
        </w:rPr>
      </w:pPr>
      <w:r>
        <w:rPr>
          <w:rFonts w:asciiTheme="majorHAnsi" w:hAnsiTheme="majorHAnsi"/>
          <w:b/>
          <w:sz w:val="28"/>
          <w:szCs w:val="28"/>
        </w:rPr>
        <w:lastRenderedPageBreak/>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420F09" w:rsidRDefault="00420F09" w:rsidP="00420F09">
      <w:pPr>
        <w:rPr>
          <w:rFonts w:asciiTheme="majorHAnsi" w:hAnsiTheme="majorHAnsi"/>
          <w:b/>
          <w:sz w:val="28"/>
          <w:szCs w:val="28"/>
        </w:rPr>
      </w:pPr>
      <w:r>
        <w:rPr>
          <w:rFonts w:asciiTheme="majorHAnsi" w:hAnsiTheme="majorHAnsi"/>
          <w:b/>
          <w:sz w:val="28"/>
          <w:szCs w:val="28"/>
        </w:rPr>
        <w:t>Week 11</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Spring Break</w:t>
      </w:r>
    </w:p>
    <w:p w:rsidR="00420F09" w:rsidRDefault="00420F09" w:rsidP="00420F09">
      <w:pPr>
        <w:ind w:left="3600" w:hanging="3600"/>
        <w:rPr>
          <w:rFonts w:asciiTheme="majorHAnsi" w:hAnsiTheme="majorHAnsi"/>
          <w:b/>
          <w:sz w:val="28"/>
          <w:szCs w:val="28"/>
        </w:rPr>
      </w:pPr>
      <w:r>
        <w:rPr>
          <w:rFonts w:asciiTheme="majorHAnsi" w:hAnsiTheme="majorHAnsi"/>
          <w:b/>
          <w:sz w:val="28"/>
          <w:szCs w:val="28"/>
        </w:rPr>
        <w:t>March 20 - 24</w:t>
      </w:r>
      <w:r>
        <w:rPr>
          <w:rFonts w:asciiTheme="majorHAnsi" w:hAnsiTheme="majorHAnsi"/>
          <w:b/>
          <w:sz w:val="28"/>
          <w:szCs w:val="28"/>
        </w:rPr>
        <w:tab/>
        <w:t>Enjoy time with your family and friends and come back safely!</w:t>
      </w:r>
    </w:p>
    <w:p w:rsidR="00420F09" w:rsidRDefault="00420F09" w:rsidP="008A33C1">
      <w:pPr>
        <w:rPr>
          <w:rFonts w:asciiTheme="majorHAnsi" w:hAnsiTheme="majorHAnsi"/>
          <w:b/>
          <w:sz w:val="28"/>
          <w:szCs w:val="28"/>
        </w:rPr>
      </w:pPr>
    </w:p>
    <w:p w:rsidR="00420F09" w:rsidRDefault="00420F09" w:rsidP="00420F09">
      <w:pPr>
        <w:rPr>
          <w:rFonts w:asciiTheme="majorHAnsi" w:hAnsiTheme="majorHAnsi"/>
          <w:b/>
          <w:sz w:val="28"/>
          <w:szCs w:val="28"/>
        </w:rPr>
      </w:pPr>
      <w:r>
        <w:rPr>
          <w:rFonts w:asciiTheme="majorHAnsi" w:hAnsiTheme="majorHAnsi"/>
          <w:b/>
          <w:sz w:val="28"/>
          <w:szCs w:val="28"/>
        </w:rPr>
        <w:t>Week 12</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Properties of Relations</w:t>
      </w:r>
    </w:p>
    <w:p w:rsidR="00420F09" w:rsidRDefault="00420F09" w:rsidP="00420F09">
      <w:pPr>
        <w:rPr>
          <w:rFonts w:asciiTheme="majorHAnsi" w:hAnsiTheme="majorHAnsi"/>
          <w:b/>
          <w:sz w:val="28"/>
          <w:szCs w:val="28"/>
        </w:rPr>
      </w:pPr>
      <w:r>
        <w:rPr>
          <w:rFonts w:asciiTheme="majorHAnsi" w:hAnsiTheme="majorHAnsi"/>
          <w:b/>
          <w:sz w:val="28"/>
          <w:szCs w:val="28"/>
        </w:rPr>
        <w:t>March 27 – 30</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Strict Partial Orderings</w:t>
      </w:r>
    </w:p>
    <w:p w:rsidR="00420F09" w:rsidRDefault="00420F09" w:rsidP="00420F09">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Partial Orderings</w:t>
      </w:r>
    </w:p>
    <w:p w:rsidR="00420F09" w:rsidRDefault="00420F09" w:rsidP="00420F09">
      <w:pPr>
        <w:ind w:left="2880" w:firstLine="720"/>
        <w:rPr>
          <w:rFonts w:asciiTheme="majorHAnsi" w:hAnsiTheme="majorHAnsi"/>
          <w:b/>
          <w:sz w:val="28"/>
          <w:szCs w:val="28"/>
        </w:rPr>
      </w:pPr>
      <w:r>
        <w:rPr>
          <w:rFonts w:asciiTheme="majorHAnsi" w:hAnsiTheme="majorHAnsi"/>
          <w:b/>
          <w:sz w:val="28"/>
          <w:szCs w:val="28"/>
        </w:rPr>
        <w:t>Loads of Examples and Proofs</w:t>
      </w:r>
    </w:p>
    <w:p w:rsidR="00420F09" w:rsidRDefault="00420F09" w:rsidP="00420F09">
      <w:pPr>
        <w:ind w:left="2880" w:firstLine="720"/>
        <w:rPr>
          <w:rFonts w:asciiTheme="majorHAnsi" w:hAnsiTheme="majorHAnsi"/>
          <w:b/>
          <w:sz w:val="28"/>
          <w:szCs w:val="28"/>
        </w:rPr>
      </w:pPr>
      <w:r>
        <w:rPr>
          <w:rFonts w:asciiTheme="majorHAnsi" w:hAnsiTheme="majorHAnsi"/>
          <w:b/>
          <w:sz w:val="28"/>
          <w:szCs w:val="28"/>
        </w:rPr>
        <w:t>Boardwork</w:t>
      </w:r>
      <w:r>
        <w:rPr>
          <w:rFonts w:asciiTheme="majorHAnsi" w:hAnsiTheme="majorHAnsi"/>
          <w:b/>
          <w:sz w:val="28"/>
          <w:szCs w:val="28"/>
        </w:rPr>
        <w:tab/>
      </w:r>
    </w:p>
    <w:p w:rsidR="00420F09" w:rsidRDefault="00420F09" w:rsidP="00420F09">
      <w:pPr>
        <w:ind w:left="2880" w:firstLine="720"/>
        <w:rPr>
          <w:rFonts w:asciiTheme="majorHAnsi" w:hAnsiTheme="majorHAnsi"/>
          <w:b/>
          <w:sz w:val="28"/>
          <w:szCs w:val="28"/>
        </w:rPr>
      </w:pPr>
      <w:r>
        <w:rPr>
          <w:rFonts w:asciiTheme="majorHAnsi" w:hAnsiTheme="majorHAnsi"/>
          <w:b/>
          <w:sz w:val="28"/>
          <w:szCs w:val="28"/>
        </w:rPr>
        <w:t>Exam III</w:t>
      </w:r>
      <w:r>
        <w:rPr>
          <w:rFonts w:asciiTheme="majorHAnsi" w:hAnsiTheme="majorHAnsi"/>
          <w:b/>
          <w:sz w:val="28"/>
          <w:szCs w:val="28"/>
        </w:rPr>
        <w:tab/>
      </w:r>
    </w:p>
    <w:p w:rsidR="00420F09" w:rsidRDefault="00420F09" w:rsidP="008A33C1">
      <w:pPr>
        <w:rPr>
          <w:rFonts w:asciiTheme="majorHAnsi" w:hAnsiTheme="majorHAnsi"/>
          <w:b/>
          <w:sz w:val="28"/>
          <w:szCs w:val="28"/>
        </w:rPr>
      </w:pPr>
    </w:p>
    <w:p w:rsidR="008A33C1" w:rsidRDefault="00420F09" w:rsidP="008A33C1">
      <w:pPr>
        <w:rPr>
          <w:rFonts w:asciiTheme="majorHAnsi" w:hAnsiTheme="majorHAnsi"/>
          <w:b/>
          <w:sz w:val="28"/>
          <w:szCs w:val="28"/>
        </w:rPr>
      </w:pPr>
      <w:r>
        <w:rPr>
          <w:rFonts w:asciiTheme="majorHAnsi" w:hAnsiTheme="majorHAnsi"/>
          <w:b/>
          <w:sz w:val="28"/>
          <w:szCs w:val="28"/>
        </w:rPr>
        <w:t>Week 13</w:t>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t>Strict Total Ordering</w:t>
      </w:r>
    </w:p>
    <w:p w:rsidR="008A33C1" w:rsidRDefault="00420F09" w:rsidP="008A33C1">
      <w:pPr>
        <w:rPr>
          <w:rFonts w:asciiTheme="majorHAnsi" w:hAnsiTheme="majorHAnsi"/>
          <w:b/>
          <w:sz w:val="28"/>
          <w:szCs w:val="28"/>
        </w:rPr>
      </w:pPr>
      <w:r>
        <w:rPr>
          <w:rFonts w:asciiTheme="majorHAnsi" w:hAnsiTheme="majorHAnsi"/>
          <w:b/>
          <w:sz w:val="28"/>
          <w:szCs w:val="28"/>
        </w:rPr>
        <w:t>April 3 – 6</w:t>
      </w:r>
      <w:r>
        <w:rPr>
          <w:rFonts w:asciiTheme="majorHAnsi" w:hAnsiTheme="majorHAnsi"/>
          <w:b/>
          <w:sz w:val="28"/>
          <w:szCs w:val="28"/>
        </w:rPr>
        <w:tab/>
      </w:r>
      <w:r>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t>Total Ordering</w:t>
      </w:r>
    </w:p>
    <w:p w:rsidR="008A33C1" w:rsidRDefault="008A33C1" w:rsidP="008A33C1">
      <w:pPr>
        <w:ind w:left="2880" w:firstLine="720"/>
        <w:rPr>
          <w:rFonts w:asciiTheme="majorHAnsi" w:hAnsiTheme="majorHAnsi"/>
          <w:b/>
          <w:sz w:val="28"/>
          <w:szCs w:val="28"/>
        </w:rPr>
      </w:pPr>
      <w:r>
        <w:rPr>
          <w:rFonts w:asciiTheme="majorHAnsi" w:hAnsiTheme="majorHAnsi"/>
          <w:b/>
          <w:sz w:val="28"/>
          <w:szCs w:val="28"/>
        </w:rPr>
        <w:t>Maximal Element of a Partial Ordering</w:t>
      </w:r>
    </w:p>
    <w:p w:rsidR="008A33C1" w:rsidRDefault="008A33C1" w:rsidP="008A33C1">
      <w:pPr>
        <w:ind w:left="3600" w:firstLine="60"/>
        <w:rPr>
          <w:rFonts w:asciiTheme="majorHAnsi" w:hAnsiTheme="majorHAnsi"/>
          <w:b/>
          <w:sz w:val="28"/>
          <w:szCs w:val="28"/>
        </w:rPr>
      </w:pPr>
      <w:r>
        <w:rPr>
          <w:rFonts w:asciiTheme="majorHAnsi" w:hAnsiTheme="majorHAnsi"/>
          <w:b/>
          <w:sz w:val="28"/>
          <w:szCs w:val="28"/>
        </w:rPr>
        <w:t xml:space="preserve">and Greatest Elements of a Partial   </w:t>
      </w:r>
    </w:p>
    <w:p w:rsidR="008A33C1" w:rsidRDefault="008A33C1" w:rsidP="008A33C1">
      <w:pPr>
        <w:ind w:left="3600" w:firstLine="60"/>
        <w:rPr>
          <w:rFonts w:asciiTheme="majorHAnsi" w:hAnsiTheme="majorHAnsi"/>
          <w:b/>
          <w:sz w:val="28"/>
          <w:szCs w:val="28"/>
        </w:rPr>
      </w:pPr>
      <w:r>
        <w:rPr>
          <w:rFonts w:asciiTheme="majorHAnsi" w:hAnsiTheme="majorHAnsi"/>
          <w:b/>
          <w:sz w:val="28"/>
          <w:szCs w:val="28"/>
        </w:rPr>
        <w:t>Ordering</w:t>
      </w:r>
    </w:p>
    <w:p w:rsidR="008A33C1" w:rsidRDefault="008A33C1" w:rsidP="008A33C1">
      <w:pPr>
        <w:ind w:left="2880" w:firstLine="720"/>
        <w:rPr>
          <w:rFonts w:asciiTheme="majorHAnsi" w:hAnsiTheme="majorHAnsi"/>
          <w:b/>
          <w:sz w:val="28"/>
          <w:szCs w:val="28"/>
        </w:rPr>
      </w:pPr>
      <w:r>
        <w:rPr>
          <w:rFonts w:asciiTheme="majorHAnsi" w:hAnsiTheme="majorHAnsi"/>
          <w:b/>
          <w:sz w:val="28"/>
          <w:szCs w:val="28"/>
        </w:rPr>
        <w:t>Loads of Examples and Proofs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8A33C1" w:rsidRDefault="008A33C1" w:rsidP="008A33C1">
      <w:pPr>
        <w:rPr>
          <w:rFonts w:asciiTheme="majorHAnsi" w:hAnsiTheme="majorHAnsi"/>
          <w:b/>
          <w:sz w:val="28"/>
          <w:szCs w:val="28"/>
        </w:rPr>
      </w:pPr>
    </w:p>
    <w:p w:rsidR="008A33C1" w:rsidRDefault="00420F09" w:rsidP="008A33C1">
      <w:pPr>
        <w:rPr>
          <w:rFonts w:asciiTheme="majorHAnsi" w:hAnsiTheme="majorHAnsi"/>
          <w:b/>
          <w:sz w:val="28"/>
          <w:szCs w:val="28"/>
        </w:rPr>
      </w:pPr>
      <w:r>
        <w:rPr>
          <w:rFonts w:asciiTheme="majorHAnsi" w:hAnsiTheme="majorHAnsi"/>
          <w:b/>
          <w:sz w:val="28"/>
          <w:szCs w:val="28"/>
        </w:rPr>
        <w:t>Week 14</w:t>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t xml:space="preserve">The Upper Bound and the </w:t>
      </w:r>
    </w:p>
    <w:p w:rsidR="008A33C1" w:rsidRDefault="00420F09" w:rsidP="008A33C1">
      <w:pPr>
        <w:rPr>
          <w:rFonts w:asciiTheme="majorHAnsi" w:hAnsiTheme="majorHAnsi"/>
          <w:b/>
          <w:sz w:val="28"/>
          <w:szCs w:val="28"/>
        </w:rPr>
      </w:pPr>
      <w:r>
        <w:rPr>
          <w:rFonts w:asciiTheme="majorHAnsi" w:hAnsiTheme="majorHAnsi"/>
          <w:b/>
          <w:sz w:val="28"/>
          <w:szCs w:val="28"/>
        </w:rPr>
        <w:t>April 10 – 13</w:t>
      </w:r>
      <w:r>
        <w:rPr>
          <w:rFonts w:asciiTheme="majorHAnsi" w:hAnsiTheme="majorHAnsi"/>
          <w:b/>
          <w:sz w:val="28"/>
          <w:szCs w:val="28"/>
        </w:rPr>
        <w:tab/>
      </w:r>
      <w:r w:rsidR="002B0AEA">
        <w:rPr>
          <w:rFonts w:asciiTheme="majorHAnsi" w:hAnsiTheme="majorHAnsi"/>
          <w:b/>
          <w:sz w:val="28"/>
          <w:szCs w:val="28"/>
        </w:rPr>
        <w:tab/>
      </w:r>
      <w:r w:rsidR="002B0AEA">
        <w:rPr>
          <w:rFonts w:asciiTheme="majorHAnsi" w:hAnsiTheme="majorHAnsi"/>
          <w:b/>
          <w:sz w:val="28"/>
          <w:szCs w:val="28"/>
        </w:rPr>
        <w:tab/>
      </w:r>
      <w:r w:rsidR="008A33C1">
        <w:rPr>
          <w:rFonts w:asciiTheme="majorHAnsi" w:hAnsiTheme="majorHAnsi"/>
          <w:b/>
          <w:sz w:val="28"/>
          <w:szCs w:val="28"/>
        </w:rPr>
        <w:t>Least Upper Bound</w:t>
      </w:r>
    </w:p>
    <w:p w:rsidR="008A33C1" w:rsidRDefault="008A33C1" w:rsidP="008A33C1">
      <w:pPr>
        <w:ind w:left="2880" w:firstLine="720"/>
        <w:rPr>
          <w:rFonts w:asciiTheme="majorHAnsi" w:hAnsiTheme="majorHAnsi"/>
          <w:b/>
          <w:sz w:val="28"/>
          <w:szCs w:val="28"/>
        </w:rPr>
      </w:pPr>
      <w:r>
        <w:rPr>
          <w:rFonts w:asciiTheme="majorHAnsi" w:hAnsiTheme="majorHAnsi"/>
          <w:b/>
          <w:sz w:val="28"/>
          <w:szCs w:val="28"/>
        </w:rPr>
        <w:t>The Concept of a Time Scale</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Loads of Examples and Proofs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2B0AEA"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8A33C1" w:rsidRDefault="002B0AEA" w:rsidP="002B0AEA">
      <w:pPr>
        <w:rPr>
          <w:rFonts w:asciiTheme="majorHAnsi" w:hAnsiTheme="majorHAnsi"/>
          <w:b/>
          <w:sz w:val="28"/>
          <w:szCs w:val="28"/>
        </w:rPr>
      </w:pPr>
      <w:r>
        <w:rPr>
          <w:rFonts w:asciiTheme="majorHAnsi" w:hAnsiTheme="majorHAnsi"/>
          <w:b/>
          <w:sz w:val="28"/>
          <w:szCs w:val="28"/>
        </w:rPr>
        <w:t>Week 15</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8A33C1">
        <w:rPr>
          <w:rFonts w:asciiTheme="majorHAnsi" w:hAnsiTheme="majorHAnsi"/>
          <w:b/>
          <w:sz w:val="28"/>
          <w:szCs w:val="28"/>
        </w:rPr>
        <w:t>Jump Operators</w:t>
      </w:r>
    </w:p>
    <w:p w:rsidR="008A33C1" w:rsidRDefault="00420F09" w:rsidP="008A33C1">
      <w:pPr>
        <w:rPr>
          <w:rFonts w:asciiTheme="majorHAnsi" w:hAnsiTheme="majorHAnsi"/>
          <w:b/>
          <w:sz w:val="28"/>
          <w:szCs w:val="28"/>
        </w:rPr>
      </w:pPr>
      <w:r>
        <w:rPr>
          <w:rFonts w:asciiTheme="majorHAnsi" w:hAnsiTheme="majorHAnsi"/>
          <w:b/>
          <w:sz w:val="28"/>
          <w:szCs w:val="28"/>
        </w:rPr>
        <w:t>April 17 – 20</w:t>
      </w:r>
      <w:r>
        <w:rPr>
          <w:rFonts w:asciiTheme="majorHAnsi" w:hAnsiTheme="majorHAnsi"/>
          <w:b/>
          <w:sz w:val="28"/>
          <w:szCs w:val="28"/>
        </w:rPr>
        <w:tab/>
      </w:r>
      <w:r w:rsidR="002B0AEA">
        <w:rPr>
          <w:rFonts w:asciiTheme="majorHAnsi" w:hAnsiTheme="majorHAnsi"/>
          <w:b/>
          <w:sz w:val="28"/>
          <w:szCs w:val="28"/>
        </w:rPr>
        <w:tab/>
      </w:r>
      <w:r w:rsidR="002B0AEA">
        <w:rPr>
          <w:rFonts w:asciiTheme="majorHAnsi" w:hAnsiTheme="majorHAnsi"/>
          <w:b/>
          <w:sz w:val="28"/>
          <w:szCs w:val="28"/>
        </w:rPr>
        <w:tab/>
        <w:t xml:space="preserve"> </w:t>
      </w:r>
      <w:r w:rsidR="008A33C1">
        <w:rPr>
          <w:rFonts w:asciiTheme="majorHAnsi" w:hAnsiTheme="majorHAnsi"/>
          <w:b/>
          <w:sz w:val="28"/>
          <w:szCs w:val="28"/>
        </w:rPr>
        <w:t>Limits and Continuity</w:t>
      </w:r>
    </w:p>
    <w:p w:rsidR="008A33C1" w:rsidRDefault="00420F09"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t>Loads of Examples and Proofs</w:t>
      </w:r>
      <w:r w:rsidR="008A33C1">
        <w:rPr>
          <w:rFonts w:asciiTheme="majorHAnsi" w:hAnsiTheme="majorHAnsi"/>
          <w:b/>
          <w:sz w:val="28"/>
          <w:szCs w:val="28"/>
        </w:rPr>
        <w:tab/>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420F09" w:rsidRDefault="00420F09" w:rsidP="008A33C1">
      <w:pPr>
        <w:rPr>
          <w:rFonts w:asciiTheme="majorHAnsi" w:hAnsiTheme="majorHAnsi"/>
          <w:b/>
          <w:sz w:val="28"/>
          <w:szCs w:val="28"/>
        </w:rPr>
      </w:pPr>
    </w:p>
    <w:p w:rsidR="00420F09" w:rsidRDefault="00420F09" w:rsidP="008A33C1">
      <w:pPr>
        <w:rPr>
          <w:rFonts w:asciiTheme="majorHAnsi" w:hAnsiTheme="majorHAnsi"/>
          <w:b/>
          <w:sz w:val="28"/>
          <w:szCs w:val="28"/>
        </w:rPr>
      </w:pPr>
      <w:r>
        <w:rPr>
          <w:rFonts w:asciiTheme="majorHAnsi" w:hAnsiTheme="majorHAnsi"/>
          <w:b/>
          <w:sz w:val="28"/>
          <w:szCs w:val="28"/>
        </w:rPr>
        <w:t>Week 16</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0856C4">
        <w:rPr>
          <w:rFonts w:asciiTheme="majorHAnsi" w:hAnsiTheme="majorHAnsi"/>
          <w:b/>
          <w:sz w:val="28"/>
          <w:szCs w:val="28"/>
        </w:rPr>
        <w:t>More cool stuff…</w:t>
      </w:r>
    </w:p>
    <w:p w:rsidR="00420F09" w:rsidRDefault="00420F09" w:rsidP="008A33C1">
      <w:pPr>
        <w:rPr>
          <w:rFonts w:asciiTheme="majorHAnsi" w:hAnsiTheme="majorHAnsi"/>
          <w:b/>
          <w:sz w:val="28"/>
          <w:szCs w:val="28"/>
        </w:rPr>
      </w:pPr>
      <w:r>
        <w:rPr>
          <w:rFonts w:asciiTheme="majorHAnsi" w:hAnsiTheme="majorHAnsi"/>
          <w:b/>
          <w:sz w:val="28"/>
          <w:szCs w:val="28"/>
        </w:rPr>
        <w:t>April 24 – 27</w:t>
      </w:r>
      <w:r>
        <w:rPr>
          <w:rFonts w:asciiTheme="majorHAnsi" w:hAnsiTheme="majorHAnsi"/>
          <w:b/>
          <w:sz w:val="28"/>
          <w:szCs w:val="28"/>
        </w:rPr>
        <w:tab/>
      </w:r>
      <w:r w:rsidR="000856C4">
        <w:rPr>
          <w:rFonts w:asciiTheme="majorHAnsi" w:hAnsiTheme="majorHAnsi"/>
          <w:b/>
          <w:sz w:val="28"/>
          <w:szCs w:val="28"/>
        </w:rPr>
        <w:tab/>
      </w:r>
      <w:r w:rsidR="000856C4">
        <w:rPr>
          <w:rFonts w:asciiTheme="majorHAnsi" w:hAnsiTheme="majorHAnsi"/>
          <w:b/>
          <w:sz w:val="28"/>
          <w:szCs w:val="28"/>
        </w:rPr>
        <w:tab/>
      </w:r>
      <w:proofErr w:type="spellStart"/>
      <w:r w:rsidR="000856C4">
        <w:rPr>
          <w:rFonts w:asciiTheme="majorHAnsi" w:hAnsiTheme="majorHAnsi"/>
          <w:b/>
          <w:sz w:val="28"/>
          <w:szCs w:val="28"/>
        </w:rPr>
        <w:t>Boardwork</w:t>
      </w:r>
      <w:proofErr w:type="spellEnd"/>
    </w:p>
    <w:p w:rsidR="008A33C1" w:rsidRDefault="008A33C1" w:rsidP="008A33C1">
      <w:pPr>
        <w:rPr>
          <w:rFonts w:asciiTheme="majorHAnsi" w:hAnsiTheme="majorHAnsi"/>
          <w:b/>
          <w:sz w:val="28"/>
          <w:szCs w:val="28"/>
        </w:rPr>
      </w:pPr>
    </w:p>
    <w:p w:rsidR="008A33C1" w:rsidRDefault="008A33C1" w:rsidP="008A33C1">
      <w:pPr>
        <w:rPr>
          <w:rFonts w:asciiTheme="majorHAnsi" w:hAnsiTheme="majorHAnsi"/>
          <w:b/>
          <w:sz w:val="28"/>
          <w:szCs w:val="28"/>
        </w:rPr>
      </w:pPr>
    </w:p>
    <w:p w:rsidR="008A33C1" w:rsidRDefault="008A33C1" w:rsidP="008A33C1">
      <w:pPr>
        <w:rPr>
          <w:rFonts w:asciiTheme="majorHAnsi" w:hAnsiTheme="majorHAnsi"/>
          <w:b/>
          <w:sz w:val="28"/>
          <w:szCs w:val="28"/>
        </w:rPr>
      </w:pPr>
      <w:r>
        <w:rPr>
          <w:rFonts w:asciiTheme="majorHAnsi" w:hAnsiTheme="majorHAnsi"/>
          <w:b/>
          <w:sz w:val="28"/>
          <w:szCs w:val="28"/>
        </w:rPr>
        <w:t xml:space="preserve">Final Exam: </w:t>
      </w:r>
    </w:p>
    <w:p w:rsidR="008A33C1" w:rsidRDefault="00D94255" w:rsidP="008A33C1">
      <w:pPr>
        <w:rPr>
          <w:rFonts w:asciiTheme="majorHAnsi" w:hAnsiTheme="majorHAnsi"/>
          <w:b/>
          <w:sz w:val="28"/>
          <w:szCs w:val="28"/>
        </w:rPr>
      </w:pPr>
      <w:r>
        <w:rPr>
          <w:rFonts w:asciiTheme="majorHAnsi" w:hAnsiTheme="majorHAnsi"/>
          <w:b/>
          <w:sz w:val="28"/>
          <w:szCs w:val="28"/>
        </w:rPr>
        <w:t>Friday, May 5</w:t>
      </w:r>
      <w:r w:rsidR="00EF3670">
        <w:rPr>
          <w:rFonts w:asciiTheme="majorHAnsi" w:hAnsiTheme="majorHAnsi"/>
          <w:b/>
          <w:sz w:val="28"/>
          <w:szCs w:val="28"/>
        </w:rPr>
        <w:t xml:space="preserve">, </w:t>
      </w:r>
      <w:r w:rsidR="008A33C1">
        <w:rPr>
          <w:rFonts w:asciiTheme="majorHAnsi" w:hAnsiTheme="majorHAnsi"/>
          <w:b/>
          <w:sz w:val="28"/>
          <w:szCs w:val="28"/>
        </w:rPr>
        <w:t>12:45 P.M. – 2:45 P.M.</w:t>
      </w:r>
    </w:p>
    <w:p w:rsidR="00AF499D" w:rsidRDefault="00AF499D" w:rsidP="008A33C1">
      <w:pPr>
        <w:rPr>
          <w:rFonts w:asciiTheme="majorHAnsi" w:hAnsiTheme="majorHAnsi"/>
          <w:b/>
          <w:sz w:val="28"/>
          <w:szCs w:val="28"/>
        </w:rPr>
      </w:pPr>
    </w:p>
    <w:p w:rsidR="00AF499D" w:rsidRDefault="00AF499D" w:rsidP="00AF499D">
      <w:pPr>
        <w:rPr>
          <w:sz w:val="28"/>
          <w:szCs w:val="28"/>
        </w:rPr>
      </w:pPr>
    </w:p>
    <w:p w:rsidR="00AF499D" w:rsidRDefault="00AF499D" w:rsidP="00AF499D">
      <w:pPr>
        <w:rPr>
          <w:sz w:val="28"/>
          <w:szCs w:val="28"/>
        </w:rPr>
      </w:pPr>
    </w:p>
    <w:p w:rsidR="001F5B32" w:rsidRDefault="001F5B32" w:rsidP="00AF499D">
      <w:pPr>
        <w:rPr>
          <w:sz w:val="28"/>
          <w:szCs w:val="28"/>
        </w:rPr>
      </w:pPr>
    </w:p>
    <w:p w:rsidR="001F5B32" w:rsidRDefault="001F5B32" w:rsidP="00AF499D">
      <w:pPr>
        <w:rPr>
          <w:sz w:val="28"/>
          <w:szCs w:val="28"/>
        </w:rPr>
      </w:pPr>
    </w:p>
    <w:p w:rsidR="001F5B32" w:rsidRDefault="001F5B32" w:rsidP="00AF499D">
      <w:pPr>
        <w:rPr>
          <w:sz w:val="28"/>
          <w:szCs w:val="28"/>
        </w:rPr>
      </w:pPr>
    </w:p>
    <w:p w:rsidR="00AF499D" w:rsidRDefault="00AF499D" w:rsidP="00AF499D">
      <w:pPr>
        <w:rPr>
          <w:sz w:val="28"/>
          <w:szCs w:val="28"/>
        </w:rPr>
      </w:pPr>
      <w:r>
        <w:rPr>
          <w:sz w:val="28"/>
          <w:szCs w:val="28"/>
        </w:rPr>
        <w:t xml:space="preserve">University Class Attendance Policy (Approved by the Faculty Senate, </w:t>
      </w:r>
      <w:proofErr w:type="gramStart"/>
      <w:r>
        <w:rPr>
          <w:sz w:val="28"/>
          <w:szCs w:val="28"/>
        </w:rPr>
        <w:t>Spring</w:t>
      </w:r>
      <w:proofErr w:type="gramEnd"/>
      <w:r>
        <w:rPr>
          <w:sz w:val="28"/>
          <w:szCs w:val="28"/>
        </w:rPr>
        <w:t xml:space="preserve"> 2015)</w:t>
      </w:r>
    </w:p>
    <w:p w:rsidR="00AF499D" w:rsidRDefault="00AF499D" w:rsidP="00AF499D">
      <w:pPr>
        <w:rPr>
          <w:sz w:val="28"/>
          <w:szCs w:val="28"/>
        </w:rPr>
      </w:pPr>
    </w:p>
    <w:p w:rsidR="00AF499D" w:rsidRDefault="00AF499D" w:rsidP="00AF499D">
      <w:pPr>
        <w:rPr>
          <w:sz w:val="28"/>
          <w:szCs w:val="28"/>
        </w:rPr>
      </w:pPr>
      <w:r>
        <w:rPr>
          <w:sz w:val="28"/>
          <w:szCs w:val="28"/>
        </w:rPr>
        <w:t>Students are expected to attend punctually all class meetings, laboratory sessions and field experiences and to participate in all class assignments and activities as described in the Course Syllabus.  Absences are counted from the first class meeting after the student registers.  Students registering late are expected to make up all missed assignments in a manner determined by the instructor. Students should be aware that excessive absences, whether excused or unexcused, may affect their ability to earn a passing grade.  The instructor of each class shall establish a policy on class attendance and make-up work, and provide the policy to students in the Course Syllabus.  This policy must not conflict with university policies, including this policy.  Class attendance may be a criterion in determining a student’s final grade in the course if the instructor provides a statement to this effect in the course syllabus.</w:t>
      </w:r>
    </w:p>
    <w:p w:rsidR="00AF499D" w:rsidRDefault="00AF499D" w:rsidP="00AF499D">
      <w:pPr>
        <w:rPr>
          <w:sz w:val="28"/>
          <w:szCs w:val="28"/>
        </w:rPr>
      </w:pPr>
      <w:r>
        <w:rPr>
          <w:sz w:val="28"/>
          <w:szCs w:val="28"/>
        </w:rPr>
        <w:t>Students must promptly consult with their instructors about all class absences.  Instructors will work with students to identify appropriate documentation and discuss any missed class time, tests, or assignments.  A student may not be penalized for an excused absence, provided that the student, in a manner determined by the instructor, makes up the work that has been missed.</w:t>
      </w:r>
    </w:p>
    <w:p w:rsidR="00AF499D" w:rsidRDefault="00AF499D" w:rsidP="00AF499D">
      <w:pPr>
        <w:rPr>
          <w:sz w:val="28"/>
          <w:szCs w:val="28"/>
        </w:rPr>
      </w:pPr>
      <w:r>
        <w:rPr>
          <w:sz w:val="28"/>
          <w:szCs w:val="28"/>
        </w:rPr>
        <w:t>Instructors are required to honor University Excused Absences and to provide reasonable and equitable means for students to makeup work missed as a result of those absences.  Academic obligations that cannot be made up should be addressed by the course instructor in consultation with the student to ensure that continued enrollment is feasible while there is still an opportunity to drop the course within the established withdrawal period.</w:t>
      </w:r>
    </w:p>
    <w:p w:rsidR="00AF499D" w:rsidRDefault="00AF499D" w:rsidP="00AF499D">
      <w:pPr>
        <w:rPr>
          <w:sz w:val="28"/>
          <w:szCs w:val="28"/>
        </w:rPr>
      </w:pPr>
      <w:r>
        <w:rPr>
          <w:sz w:val="28"/>
          <w:szCs w:val="28"/>
        </w:rPr>
        <w:t>This policy excludes academic endeavors that require the completion of a specific number of clock hours, such as clinical experiences, practica, and internships. For those courses, the department chair or program supervisor will determine the maximum number of absences.  This policy does not supersede program accreditation requirements.</w:t>
      </w:r>
    </w:p>
    <w:p w:rsidR="00AF499D" w:rsidRDefault="00AF499D" w:rsidP="00AF499D">
      <w:pPr>
        <w:rPr>
          <w:sz w:val="28"/>
          <w:szCs w:val="28"/>
        </w:rPr>
      </w:pPr>
      <w:r>
        <w:rPr>
          <w:sz w:val="28"/>
          <w:szCs w:val="28"/>
        </w:rPr>
        <w:t xml:space="preserve">This policy also excludes laboratory courses that require significant preparation and monitoring.  For such courses, departments will determine the minimum number of laboratories a student must complete to pass the </w:t>
      </w:r>
      <w:r>
        <w:rPr>
          <w:sz w:val="28"/>
          <w:szCs w:val="28"/>
        </w:rPr>
        <w:lastRenderedPageBreak/>
        <w:t>course.  If a student cannot complete this number of labs, the instructor may recommend that the student withdraw from the class.</w:t>
      </w:r>
    </w:p>
    <w:p w:rsidR="00AF499D" w:rsidRPr="00FC5F4E" w:rsidRDefault="00AF499D" w:rsidP="00AF499D">
      <w:pPr>
        <w:rPr>
          <w:sz w:val="28"/>
          <w:szCs w:val="28"/>
        </w:rPr>
      </w:pPr>
      <w:r>
        <w:rPr>
          <w:sz w:val="28"/>
          <w:szCs w:val="28"/>
        </w:rPr>
        <w:t>If the instructor believes that the number of absences accrued under the terms of this policy (whether excused or unexcused) is such that a student cannot fulfill the learning experience and mastery that a course requires, the instructor may recommend that the student withdraw from the class.</w:t>
      </w:r>
    </w:p>
    <w:p w:rsidR="00AF499D" w:rsidRDefault="00AF499D" w:rsidP="008A33C1">
      <w:pPr>
        <w:rPr>
          <w:rFonts w:asciiTheme="majorHAnsi" w:hAnsiTheme="majorHAnsi"/>
          <w:b/>
          <w:sz w:val="28"/>
          <w:szCs w:val="28"/>
        </w:rPr>
      </w:pPr>
    </w:p>
    <w:sectPr w:rsidR="00AF499D" w:rsidSect="00096C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learface-Regular-DTC">
    <w:altName w:val="MS Mincho"/>
    <w:panose1 w:val="00000000000000000000"/>
    <w:charset w:val="80"/>
    <w:family w:val="roman"/>
    <w:notTrueType/>
    <w:pitch w:val="default"/>
    <w:sig w:usb0="00000001" w:usb1="08070000" w:usb2="00000010" w:usb3="00000000" w:csb0="00020000" w:csb1="00000000"/>
  </w:font>
  <w:font w:name="Clearface-RegularItalic-DT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12C54"/>
    <w:multiLevelType w:val="hybridMultilevel"/>
    <w:tmpl w:val="81DAF8A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3DD97F0A"/>
    <w:multiLevelType w:val="hybridMultilevel"/>
    <w:tmpl w:val="D4FEB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482DD3"/>
    <w:multiLevelType w:val="hybridMultilevel"/>
    <w:tmpl w:val="4A08656A"/>
    <w:lvl w:ilvl="0" w:tplc="E9C82A7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7498445C"/>
    <w:multiLevelType w:val="hybridMultilevel"/>
    <w:tmpl w:val="C6BA852E"/>
    <w:lvl w:ilvl="0" w:tplc="9FAE5B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8F"/>
    <w:rsid w:val="0000392B"/>
    <w:rsid w:val="0000417E"/>
    <w:rsid w:val="00010498"/>
    <w:rsid w:val="00017A9B"/>
    <w:rsid w:val="00021E9F"/>
    <w:rsid w:val="00024389"/>
    <w:rsid w:val="00030570"/>
    <w:rsid w:val="00050395"/>
    <w:rsid w:val="0007253F"/>
    <w:rsid w:val="000856C4"/>
    <w:rsid w:val="00091DDC"/>
    <w:rsid w:val="00096C60"/>
    <w:rsid w:val="000A16EC"/>
    <w:rsid w:val="000A3B24"/>
    <w:rsid w:val="000A425E"/>
    <w:rsid w:val="000A77A8"/>
    <w:rsid w:val="000C79AF"/>
    <w:rsid w:val="000E03B2"/>
    <w:rsid w:val="000E3EDD"/>
    <w:rsid w:val="000E5254"/>
    <w:rsid w:val="000F5020"/>
    <w:rsid w:val="00101DF9"/>
    <w:rsid w:val="00117D9A"/>
    <w:rsid w:val="00130910"/>
    <w:rsid w:val="00137D48"/>
    <w:rsid w:val="00141597"/>
    <w:rsid w:val="00146631"/>
    <w:rsid w:val="00156A25"/>
    <w:rsid w:val="001618BA"/>
    <w:rsid w:val="00171540"/>
    <w:rsid w:val="00171ECD"/>
    <w:rsid w:val="00172A24"/>
    <w:rsid w:val="00173653"/>
    <w:rsid w:val="0019161B"/>
    <w:rsid w:val="00197E80"/>
    <w:rsid w:val="001A2534"/>
    <w:rsid w:val="001A3C82"/>
    <w:rsid w:val="001B0376"/>
    <w:rsid w:val="001B41A8"/>
    <w:rsid w:val="001B478F"/>
    <w:rsid w:val="001D5932"/>
    <w:rsid w:val="001E1F26"/>
    <w:rsid w:val="001F5B32"/>
    <w:rsid w:val="002110FB"/>
    <w:rsid w:val="00215C68"/>
    <w:rsid w:val="00215F70"/>
    <w:rsid w:val="00224AED"/>
    <w:rsid w:val="002255AE"/>
    <w:rsid w:val="00240281"/>
    <w:rsid w:val="00243640"/>
    <w:rsid w:val="00262728"/>
    <w:rsid w:val="00274F6C"/>
    <w:rsid w:val="002A2AFA"/>
    <w:rsid w:val="002A4E8B"/>
    <w:rsid w:val="002B0AEA"/>
    <w:rsid w:val="002B6286"/>
    <w:rsid w:val="002C6C0B"/>
    <w:rsid w:val="002F2183"/>
    <w:rsid w:val="003051AE"/>
    <w:rsid w:val="0032248F"/>
    <w:rsid w:val="00334E35"/>
    <w:rsid w:val="003426EB"/>
    <w:rsid w:val="00350EF5"/>
    <w:rsid w:val="0036290C"/>
    <w:rsid w:val="003634BC"/>
    <w:rsid w:val="0038014A"/>
    <w:rsid w:val="00380A34"/>
    <w:rsid w:val="00384023"/>
    <w:rsid w:val="003878FA"/>
    <w:rsid w:val="003A4EC4"/>
    <w:rsid w:val="003A7BC2"/>
    <w:rsid w:val="003B794E"/>
    <w:rsid w:val="003C45D9"/>
    <w:rsid w:val="003D1129"/>
    <w:rsid w:val="003D7932"/>
    <w:rsid w:val="003E04BC"/>
    <w:rsid w:val="003E39EF"/>
    <w:rsid w:val="003E4595"/>
    <w:rsid w:val="00402659"/>
    <w:rsid w:val="004050D3"/>
    <w:rsid w:val="0040546A"/>
    <w:rsid w:val="00406B80"/>
    <w:rsid w:val="00420F09"/>
    <w:rsid w:val="004249EC"/>
    <w:rsid w:val="004253B1"/>
    <w:rsid w:val="00431370"/>
    <w:rsid w:val="0044097F"/>
    <w:rsid w:val="00440EC7"/>
    <w:rsid w:val="004471AE"/>
    <w:rsid w:val="00451012"/>
    <w:rsid w:val="004615A3"/>
    <w:rsid w:val="004800DA"/>
    <w:rsid w:val="004A4225"/>
    <w:rsid w:val="004A4AB6"/>
    <w:rsid w:val="004B36BA"/>
    <w:rsid w:val="004C58FF"/>
    <w:rsid w:val="004C5FF6"/>
    <w:rsid w:val="004F09DF"/>
    <w:rsid w:val="00504F97"/>
    <w:rsid w:val="0051552E"/>
    <w:rsid w:val="00516D99"/>
    <w:rsid w:val="0051720E"/>
    <w:rsid w:val="005212CC"/>
    <w:rsid w:val="00532CA8"/>
    <w:rsid w:val="005416B6"/>
    <w:rsid w:val="00556973"/>
    <w:rsid w:val="00590C0E"/>
    <w:rsid w:val="005B6C28"/>
    <w:rsid w:val="005C0860"/>
    <w:rsid w:val="005E1046"/>
    <w:rsid w:val="005E796A"/>
    <w:rsid w:val="006072BD"/>
    <w:rsid w:val="0060752A"/>
    <w:rsid w:val="006141C9"/>
    <w:rsid w:val="00622711"/>
    <w:rsid w:val="006436B8"/>
    <w:rsid w:val="006504ED"/>
    <w:rsid w:val="006645AF"/>
    <w:rsid w:val="006C0EBB"/>
    <w:rsid w:val="006D200F"/>
    <w:rsid w:val="006E61F0"/>
    <w:rsid w:val="00706882"/>
    <w:rsid w:val="00722D93"/>
    <w:rsid w:val="00741131"/>
    <w:rsid w:val="007424BC"/>
    <w:rsid w:val="0075386B"/>
    <w:rsid w:val="00763C22"/>
    <w:rsid w:val="0076549B"/>
    <w:rsid w:val="00765AE8"/>
    <w:rsid w:val="007704DF"/>
    <w:rsid w:val="007756EE"/>
    <w:rsid w:val="0078180A"/>
    <w:rsid w:val="007870C1"/>
    <w:rsid w:val="00794E62"/>
    <w:rsid w:val="007A473E"/>
    <w:rsid w:val="007B2EAA"/>
    <w:rsid w:val="007B47F6"/>
    <w:rsid w:val="007C665F"/>
    <w:rsid w:val="007D0149"/>
    <w:rsid w:val="008248B8"/>
    <w:rsid w:val="0084039C"/>
    <w:rsid w:val="008403A9"/>
    <w:rsid w:val="0086163B"/>
    <w:rsid w:val="0086540D"/>
    <w:rsid w:val="0087052C"/>
    <w:rsid w:val="00873313"/>
    <w:rsid w:val="008A1E46"/>
    <w:rsid w:val="008A33C1"/>
    <w:rsid w:val="008A4186"/>
    <w:rsid w:val="008A4AFF"/>
    <w:rsid w:val="008B6581"/>
    <w:rsid w:val="008D5436"/>
    <w:rsid w:val="008E5B05"/>
    <w:rsid w:val="008F22B7"/>
    <w:rsid w:val="008F408A"/>
    <w:rsid w:val="00913037"/>
    <w:rsid w:val="00914839"/>
    <w:rsid w:val="009208B7"/>
    <w:rsid w:val="00921A6B"/>
    <w:rsid w:val="00951A04"/>
    <w:rsid w:val="009652DA"/>
    <w:rsid w:val="0097217A"/>
    <w:rsid w:val="009A4C1C"/>
    <w:rsid w:val="009A613F"/>
    <w:rsid w:val="009A7D3D"/>
    <w:rsid w:val="009C35D7"/>
    <w:rsid w:val="009C4D8C"/>
    <w:rsid w:val="009E4011"/>
    <w:rsid w:val="009F3247"/>
    <w:rsid w:val="00A07AFB"/>
    <w:rsid w:val="00A14642"/>
    <w:rsid w:val="00A20740"/>
    <w:rsid w:val="00A2449B"/>
    <w:rsid w:val="00A25936"/>
    <w:rsid w:val="00A44AC0"/>
    <w:rsid w:val="00A4595C"/>
    <w:rsid w:val="00A50F21"/>
    <w:rsid w:val="00A56C7F"/>
    <w:rsid w:val="00A5735E"/>
    <w:rsid w:val="00A671F7"/>
    <w:rsid w:val="00A67F0A"/>
    <w:rsid w:val="00A91572"/>
    <w:rsid w:val="00A91A99"/>
    <w:rsid w:val="00A95FEA"/>
    <w:rsid w:val="00AA27FB"/>
    <w:rsid w:val="00AA5317"/>
    <w:rsid w:val="00AB0C2E"/>
    <w:rsid w:val="00AC2612"/>
    <w:rsid w:val="00AD667D"/>
    <w:rsid w:val="00AD7E76"/>
    <w:rsid w:val="00AE1D55"/>
    <w:rsid w:val="00AE4C8C"/>
    <w:rsid w:val="00AE56C1"/>
    <w:rsid w:val="00AE6D88"/>
    <w:rsid w:val="00AF3B72"/>
    <w:rsid w:val="00AF499D"/>
    <w:rsid w:val="00AF7B71"/>
    <w:rsid w:val="00B0321C"/>
    <w:rsid w:val="00B26E4A"/>
    <w:rsid w:val="00B40409"/>
    <w:rsid w:val="00B424C9"/>
    <w:rsid w:val="00B434E1"/>
    <w:rsid w:val="00B44BE0"/>
    <w:rsid w:val="00B44D2E"/>
    <w:rsid w:val="00B45195"/>
    <w:rsid w:val="00B46CC2"/>
    <w:rsid w:val="00B53533"/>
    <w:rsid w:val="00B57D15"/>
    <w:rsid w:val="00B618A2"/>
    <w:rsid w:val="00B63723"/>
    <w:rsid w:val="00B76117"/>
    <w:rsid w:val="00B87D9C"/>
    <w:rsid w:val="00B910F6"/>
    <w:rsid w:val="00B96A47"/>
    <w:rsid w:val="00BB74F5"/>
    <w:rsid w:val="00BC1710"/>
    <w:rsid w:val="00BC693F"/>
    <w:rsid w:val="00BE23C3"/>
    <w:rsid w:val="00BE2DB0"/>
    <w:rsid w:val="00BF120A"/>
    <w:rsid w:val="00BF39F1"/>
    <w:rsid w:val="00C06308"/>
    <w:rsid w:val="00C105CE"/>
    <w:rsid w:val="00C129B5"/>
    <w:rsid w:val="00C13F6D"/>
    <w:rsid w:val="00C17B80"/>
    <w:rsid w:val="00C2305F"/>
    <w:rsid w:val="00C300AD"/>
    <w:rsid w:val="00C3326A"/>
    <w:rsid w:val="00C34A39"/>
    <w:rsid w:val="00C37971"/>
    <w:rsid w:val="00C452D0"/>
    <w:rsid w:val="00C6011E"/>
    <w:rsid w:val="00C6126F"/>
    <w:rsid w:val="00C63A0A"/>
    <w:rsid w:val="00C6629D"/>
    <w:rsid w:val="00C74B52"/>
    <w:rsid w:val="00C84773"/>
    <w:rsid w:val="00C9640A"/>
    <w:rsid w:val="00CA66E9"/>
    <w:rsid w:val="00CB6741"/>
    <w:rsid w:val="00CD3C72"/>
    <w:rsid w:val="00D33D73"/>
    <w:rsid w:val="00D3415D"/>
    <w:rsid w:val="00D40F1D"/>
    <w:rsid w:val="00D41522"/>
    <w:rsid w:val="00D43FEE"/>
    <w:rsid w:val="00D64CCB"/>
    <w:rsid w:val="00D70645"/>
    <w:rsid w:val="00D710D7"/>
    <w:rsid w:val="00D76D28"/>
    <w:rsid w:val="00D83D28"/>
    <w:rsid w:val="00D94255"/>
    <w:rsid w:val="00D942E1"/>
    <w:rsid w:val="00DA1265"/>
    <w:rsid w:val="00DA2348"/>
    <w:rsid w:val="00DC134E"/>
    <w:rsid w:val="00DC2F18"/>
    <w:rsid w:val="00DC49F4"/>
    <w:rsid w:val="00DC7683"/>
    <w:rsid w:val="00DE0F4A"/>
    <w:rsid w:val="00DE260A"/>
    <w:rsid w:val="00DE2930"/>
    <w:rsid w:val="00E10098"/>
    <w:rsid w:val="00E12E8B"/>
    <w:rsid w:val="00E24E4A"/>
    <w:rsid w:val="00E42254"/>
    <w:rsid w:val="00E46EB7"/>
    <w:rsid w:val="00E51859"/>
    <w:rsid w:val="00EB4F39"/>
    <w:rsid w:val="00ED28D5"/>
    <w:rsid w:val="00ED7999"/>
    <w:rsid w:val="00EF3670"/>
    <w:rsid w:val="00F11685"/>
    <w:rsid w:val="00F616BD"/>
    <w:rsid w:val="00F85969"/>
    <w:rsid w:val="00F85F3D"/>
    <w:rsid w:val="00F9475C"/>
    <w:rsid w:val="00FA0C67"/>
    <w:rsid w:val="00FA50FF"/>
    <w:rsid w:val="00FA5F06"/>
    <w:rsid w:val="00FC18F2"/>
    <w:rsid w:val="00FD5459"/>
    <w:rsid w:val="00FF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302A5D-0B16-4A01-AB61-6AB58314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AFB"/>
    <w:rPr>
      <w:sz w:val="24"/>
      <w:szCs w:val="24"/>
    </w:rPr>
  </w:style>
  <w:style w:type="paragraph" w:styleId="Heading1">
    <w:name w:val="heading 1"/>
    <w:basedOn w:val="Normal"/>
    <w:next w:val="Normal"/>
    <w:qFormat/>
    <w:rsid w:val="00096C60"/>
    <w:pPr>
      <w:keepNext/>
      <w:outlineLvl w:val="0"/>
    </w:pPr>
    <w:rPr>
      <w:b/>
      <w:bCs/>
    </w:rPr>
  </w:style>
  <w:style w:type="paragraph" w:styleId="Heading2">
    <w:name w:val="heading 2"/>
    <w:basedOn w:val="Normal"/>
    <w:next w:val="Normal"/>
    <w:qFormat/>
    <w:rsid w:val="00096C60"/>
    <w:pPr>
      <w:keepNext/>
      <w:jc w:val="center"/>
      <w:outlineLvl w:val="1"/>
    </w:pPr>
    <w:rPr>
      <w:b/>
      <w:bCs/>
    </w:rPr>
  </w:style>
  <w:style w:type="paragraph" w:styleId="Heading3">
    <w:name w:val="heading 3"/>
    <w:basedOn w:val="Normal"/>
    <w:next w:val="Normal"/>
    <w:qFormat/>
    <w:rsid w:val="00096C60"/>
    <w:pPr>
      <w:keepNext/>
      <w:ind w:left="2160" w:hanging="2160"/>
      <w:jc w:val="center"/>
      <w:outlineLvl w:val="2"/>
    </w:pPr>
    <w:rPr>
      <w:b/>
      <w:bCs/>
    </w:rPr>
  </w:style>
  <w:style w:type="paragraph" w:styleId="Heading4">
    <w:name w:val="heading 4"/>
    <w:basedOn w:val="Normal"/>
    <w:next w:val="Normal"/>
    <w:qFormat/>
    <w:rsid w:val="00096C60"/>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96C60"/>
    <w:pPr>
      <w:jc w:val="center"/>
    </w:pPr>
    <w:rPr>
      <w:b/>
      <w:bCs/>
    </w:rPr>
  </w:style>
  <w:style w:type="character" w:styleId="Hyperlink">
    <w:name w:val="Hyperlink"/>
    <w:basedOn w:val="DefaultParagraphFont"/>
    <w:rsid w:val="00096C60"/>
    <w:rPr>
      <w:color w:val="0000FF"/>
      <w:u w:val="single"/>
    </w:rPr>
  </w:style>
  <w:style w:type="paragraph" w:styleId="ListParagraph">
    <w:name w:val="List Paragraph"/>
    <w:basedOn w:val="Normal"/>
    <w:uiPriority w:val="34"/>
    <w:qFormat/>
    <w:rsid w:val="002110FB"/>
    <w:pPr>
      <w:ind w:left="720"/>
      <w:contextualSpacing/>
    </w:pPr>
  </w:style>
  <w:style w:type="paragraph" w:styleId="BalloonText">
    <w:name w:val="Balloon Text"/>
    <w:basedOn w:val="Normal"/>
    <w:link w:val="BalloonTextChar"/>
    <w:rsid w:val="00D3415D"/>
    <w:rPr>
      <w:rFonts w:ascii="Tahoma" w:hAnsi="Tahoma" w:cs="Tahoma"/>
      <w:sz w:val="16"/>
      <w:szCs w:val="16"/>
    </w:rPr>
  </w:style>
  <w:style w:type="character" w:customStyle="1" w:styleId="BalloonTextChar">
    <w:name w:val="Balloon Text Char"/>
    <w:basedOn w:val="DefaultParagraphFont"/>
    <w:link w:val="BalloonText"/>
    <w:rsid w:val="00D3415D"/>
    <w:rPr>
      <w:rFonts w:ascii="Tahoma" w:hAnsi="Tahoma" w:cs="Tahoma"/>
      <w:sz w:val="16"/>
      <w:szCs w:val="16"/>
    </w:rPr>
  </w:style>
  <w:style w:type="character" w:styleId="FollowedHyperlink">
    <w:name w:val="FollowedHyperlink"/>
    <w:basedOn w:val="DefaultParagraphFont"/>
    <w:semiHidden/>
    <w:unhideWhenUsed/>
    <w:rsid w:val="005155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rshall.edu/disabl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2082</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Concepts and Applications of Mathematics</vt:lpstr>
    </vt:vector>
  </TitlesOfParts>
  <Company>University of South Carolina Beaufort</Company>
  <LinksUpToDate>false</LinksUpToDate>
  <CharactersWithSpaces>13929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and Applications of Mathematics</dc:title>
  <dc:creator>Bonita Ann Lawrence</dc:creator>
  <cp:lastModifiedBy>bonita lawrence</cp:lastModifiedBy>
  <cp:revision>2</cp:revision>
  <cp:lastPrinted>2017-01-09T16:14:00Z</cp:lastPrinted>
  <dcterms:created xsi:type="dcterms:W3CDTF">2017-01-09T16:21:00Z</dcterms:created>
  <dcterms:modified xsi:type="dcterms:W3CDTF">2017-01-09T16:21:00Z</dcterms:modified>
</cp:coreProperties>
</file>