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3" w:rsidRPr="00E7046E" w:rsidRDefault="00733223" w:rsidP="00733223">
      <w:pPr>
        <w:pStyle w:val="Title"/>
        <w:rPr>
          <w:sz w:val="28"/>
          <w:szCs w:val="28"/>
        </w:rPr>
      </w:pPr>
      <w:r w:rsidRPr="00E7046E">
        <w:rPr>
          <w:sz w:val="28"/>
          <w:szCs w:val="28"/>
        </w:rPr>
        <w:t>Advanced Differential Equations</w:t>
      </w:r>
    </w:p>
    <w:p w:rsidR="00733223" w:rsidRPr="00E7046E" w:rsidRDefault="00DE7F10" w:rsidP="00733223">
      <w:pPr>
        <w:pStyle w:val="Title"/>
        <w:rPr>
          <w:sz w:val="28"/>
          <w:szCs w:val="28"/>
        </w:rPr>
      </w:pPr>
      <w:r>
        <w:rPr>
          <w:sz w:val="28"/>
          <w:szCs w:val="28"/>
        </w:rPr>
        <w:t>Spring 2015</w:t>
      </w:r>
    </w:p>
    <w:p w:rsidR="00733223" w:rsidRPr="00E7046E" w:rsidRDefault="00733223" w:rsidP="00733223">
      <w:pPr>
        <w:pStyle w:val="Title"/>
        <w:rPr>
          <w:sz w:val="28"/>
          <w:szCs w:val="28"/>
        </w:rPr>
      </w:pPr>
      <w:r w:rsidRPr="00E7046E">
        <w:rPr>
          <w:sz w:val="28"/>
          <w:szCs w:val="28"/>
        </w:rPr>
        <w:t>MTH</w:t>
      </w:r>
      <w:r w:rsidR="003A5148">
        <w:rPr>
          <w:sz w:val="28"/>
          <w:szCs w:val="28"/>
        </w:rPr>
        <w:t xml:space="preserve"> 4</w:t>
      </w:r>
      <w:r>
        <w:rPr>
          <w:sz w:val="28"/>
          <w:szCs w:val="28"/>
        </w:rPr>
        <w:t>16</w:t>
      </w:r>
      <w:r w:rsidRPr="00E7046E">
        <w:rPr>
          <w:sz w:val="28"/>
          <w:szCs w:val="28"/>
        </w:rPr>
        <w:t xml:space="preserve"> Section 201</w:t>
      </w:r>
      <w:r w:rsidR="00DE7F10">
        <w:rPr>
          <w:sz w:val="28"/>
          <w:szCs w:val="28"/>
        </w:rPr>
        <w:t>, CRN 4167</w:t>
      </w:r>
    </w:p>
    <w:p w:rsidR="00733223" w:rsidRPr="00E7046E" w:rsidRDefault="00733223" w:rsidP="00733223">
      <w:pPr>
        <w:jc w:val="center"/>
        <w:rPr>
          <w:b/>
          <w:sz w:val="28"/>
          <w:szCs w:val="28"/>
        </w:rPr>
      </w:pPr>
      <w:r w:rsidRPr="00E7046E">
        <w:rPr>
          <w:b/>
          <w:sz w:val="28"/>
          <w:szCs w:val="28"/>
        </w:rPr>
        <w:t xml:space="preserve">T,R </w:t>
      </w:r>
      <w:r>
        <w:rPr>
          <w:b/>
          <w:sz w:val="28"/>
          <w:szCs w:val="28"/>
        </w:rPr>
        <w:t>11</w:t>
      </w:r>
      <w:r w:rsidRPr="00E7046E">
        <w:rPr>
          <w:b/>
          <w:sz w:val="28"/>
          <w:szCs w:val="28"/>
        </w:rPr>
        <w:t>:</w:t>
      </w:r>
      <w:r>
        <w:rPr>
          <w:b/>
          <w:sz w:val="28"/>
          <w:szCs w:val="28"/>
        </w:rPr>
        <w:t>00</w:t>
      </w:r>
      <w:r w:rsidRPr="00E7046E">
        <w:rPr>
          <w:b/>
          <w:sz w:val="28"/>
          <w:szCs w:val="28"/>
        </w:rPr>
        <w:t>-1</w:t>
      </w:r>
      <w:r w:rsidR="00DE7F10">
        <w:rPr>
          <w:b/>
          <w:sz w:val="28"/>
          <w:szCs w:val="28"/>
        </w:rPr>
        <w:t>2:15  SH 511</w:t>
      </w:r>
    </w:p>
    <w:p w:rsidR="00733223" w:rsidRDefault="00733223" w:rsidP="00733223">
      <w:pPr>
        <w:rPr>
          <w:bCs/>
          <w:sz w:val="22"/>
        </w:rPr>
      </w:pPr>
    </w:p>
    <w:p w:rsidR="00733223" w:rsidRPr="00E7046E" w:rsidRDefault="00D64E84" w:rsidP="00733223">
      <w:pPr>
        <w:jc w:val="center"/>
        <w:rPr>
          <w:bCs/>
        </w:rPr>
      </w:pPr>
      <w:r>
        <w:rPr>
          <w:bCs/>
        </w:rPr>
        <w:t>(Updated 1/18</w:t>
      </w:r>
      <w:r w:rsidR="00DE7F10">
        <w:rPr>
          <w:bCs/>
        </w:rPr>
        <w:t>/2015</w:t>
      </w:r>
      <w:r w:rsidR="00733223" w:rsidRPr="00E7046E">
        <w:rPr>
          <w:bCs/>
        </w:rPr>
        <w:t>)</w:t>
      </w:r>
    </w:p>
    <w:p w:rsidR="00733223" w:rsidRPr="00E7046E" w:rsidRDefault="00733223" w:rsidP="00733223">
      <w:pPr>
        <w:jc w:val="center"/>
        <w:rPr>
          <w:b/>
        </w:rPr>
      </w:pPr>
      <w:r w:rsidRPr="00E7046E">
        <w:rPr>
          <w:b/>
        </w:rPr>
        <w:t xml:space="preserve"> </w:t>
      </w:r>
    </w:p>
    <w:p w:rsidR="00DE7F10" w:rsidRPr="002F2183" w:rsidRDefault="00DE7F10" w:rsidP="00DE7F10">
      <w:pPr>
        <w:pStyle w:val="Heading1"/>
        <w:rPr>
          <w:rFonts w:asciiTheme="majorHAnsi" w:hAnsiTheme="majorHAnsi"/>
          <w:b w:val="0"/>
          <w:sz w:val="22"/>
        </w:rPr>
      </w:pPr>
      <w:r w:rsidRPr="002F2183">
        <w:rPr>
          <w:rFonts w:asciiTheme="majorHAnsi" w:hAnsiTheme="majorHAnsi"/>
          <w:sz w:val="22"/>
        </w:rPr>
        <w:t>Instructor:</w:t>
      </w:r>
      <w:r w:rsidRPr="002F2183">
        <w:rPr>
          <w:rFonts w:asciiTheme="majorHAnsi" w:hAnsiTheme="majorHAnsi"/>
          <w:sz w:val="22"/>
        </w:rPr>
        <w:tab/>
      </w:r>
      <w:r w:rsidRPr="002F2183">
        <w:rPr>
          <w:rFonts w:asciiTheme="majorHAnsi" w:hAnsiTheme="majorHAnsi"/>
          <w:b w:val="0"/>
          <w:sz w:val="22"/>
        </w:rPr>
        <w:t>Dr. Bonita A. Lawrence</w:t>
      </w:r>
    </w:p>
    <w:p w:rsidR="00DE7F10" w:rsidRPr="002F2183" w:rsidRDefault="00DE7F10" w:rsidP="00DE7F1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t>311 Smith Hall, Differential Analyzer Lab</w:t>
      </w:r>
    </w:p>
    <w:p w:rsidR="00DE7F10" w:rsidRPr="002F2183" w:rsidRDefault="00DE7F10" w:rsidP="00DE7F10">
      <w:pPr>
        <w:rPr>
          <w:rFonts w:asciiTheme="majorHAnsi" w:hAnsiTheme="majorHAnsi"/>
          <w:b/>
          <w:sz w:val="22"/>
        </w:rPr>
      </w:pPr>
      <w:r w:rsidRPr="002F2183">
        <w:rPr>
          <w:rFonts w:asciiTheme="majorHAnsi" w:hAnsiTheme="majorHAnsi"/>
          <w:sz w:val="22"/>
        </w:rPr>
        <w:tab/>
      </w:r>
      <w:r w:rsidRPr="002F2183">
        <w:rPr>
          <w:rFonts w:asciiTheme="majorHAnsi" w:hAnsiTheme="majorHAnsi"/>
          <w:sz w:val="22"/>
        </w:rPr>
        <w:tab/>
        <w:t xml:space="preserve">696-3040, </w:t>
      </w:r>
      <w:r>
        <w:rPr>
          <w:rFonts w:asciiTheme="majorHAnsi" w:hAnsiTheme="majorHAnsi"/>
          <w:sz w:val="22"/>
        </w:rPr>
        <w:t>696-</w:t>
      </w:r>
      <w:r w:rsidRPr="002F2183">
        <w:rPr>
          <w:rFonts w:asciiTheme="majorHAnsi" w:hAnsiTheme="majorHAnsi"/>
          <w:sz w:val="22"/>
        </w:rPr>
        <w:t>3854,  lawrence@marshall.edu</w:t>
      </w:r>
    </w:p>
    <w:p w:rsidR="00DE7F10" w:rsidRPr="002F2183" w:rsidRDefault="00DE7F10" w:rsidP="00DE7F10">
      <w:pPr>
        <w:rPr>
          <w:rFonts w:asciiTheme="majorHAnsi" w:hAnsiTheme="majorHAnsi"/>
          <w:sz w:val="22"/>
        </w:rPr>
      </w:pPr>
      <w:r w:rsidRPr="002F2183">
        <w:rPr>
          <w:rFonts w:asciiTheme="majorHAnsi" w:hAnsiTheme="majorHAnsi"/>
          <w:b/>
          <w:sz w:val="22"/>
        </w:rPr>
        <w:tab/>
      </w:r>
      <w:r w:rsidRPr="002F2183">
        <w:rPr>
          <w:rFonts w:asciiTheme="majorHAnsi" w:hAnsiTheme="majorHAnsi"/>
          <w:b/>
          <w:sz w:val="22"/>
        </w:rPr>
        <w:tab/>
      </w:r>
      <w:r w:rsidRPr="002F2183">
        <w:rPr>
          <w:rFonts w:asciiTheme="majorHAnsi" w:hAnsiTheme="majorHAnsi"/>
          <w:sz w:val="22"/>
        </w:rPr>
        <w:t>Office H</w:t>
      </w:r>
      <w:r>
        <w:rPr>
          <w:rFonts w:asciiTheme="majorHAnsi" w:hAnsiTheme="majorHAnsi"/>
          <w:sz w:val="22"/>
        </w:rPr>
        <w:t>ours:</w:t>
      </w:r>
      <w:r>
        <w:rPr>
          <w:rFonts w:asciiTheme="majorHAnsi" w:hAnsiTheme="majorHAnsi"/>
          <w:sz w:val="22"/>
        </w:rPr>
        <w:tab/>
      </w:r>
      <w:r>
        <w:rPr>
          <w:rFonts w:asciiTheme="majorHAnsi" w:hAnsiTheme="majorHAnsi"/>
          <w:sz w:val="22"/>
        </w:rPr>
        <w:tab/>
        <w:t>2:00 P.M. – 3:30 P.M.</w:t>
      </w:r>
      <w:r w:rsidRPr="002F2183">
        <w:rPr>
          <w:rFonts w:asciiTheme="majorHAnsi" w:hAnsiTheme="majorHAnsi"/>
          <w:sz w:val="22"/>
        </w:rPr>
        <w:t xml:space="preserve">    </w:t>
      </w:r>
      <w:r w:rsidRPr="002F2183">
        <w:rPr>
          <w:rFonts w:asciiTheme="majorHAnsi" w:hAnsiTheme="majorHAnsi"/>
          <w:sz w:val="22"/>
        </w:rPr>
        <w:tab/>
      </w:r>
      <w:r>
        <w:rPr>
          <w:rFonts w:asciiTheme="majorHAnsi" w:hAnsiTheme="majorHAnsi"/>
          <w:sz w:val="22"/>
        </w:rPr>
        <w:tab/>
        <w:t>T,R</w:t>
      </w:r>
    </w:p>
    <w:p w:rsidR="00DE7F10" w:rsidRPr="002F2183" w:rsidRDefault="00DE7F10" w:rsidP="00DE7F10">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10:00 A</w:t>
      </w:r>
      <w:r w:rsidRPr="002F2183">
        <w:rPr>
          <w:rFonts w:asciiTheme="majorHAnsi" w:hAnsiTheme="majorHAnsi"/>
          <w:sz w:val="22"/>
        </w:rPr>
        <w:t xml:space="preserve">.M. – </w:t>
      </w:r>
      <w:r>
        <w:rPr>
          <w:rFonts w:asciiTheme="majorHAnsi" w:hAnsiTheme="majorHAnsi"/>
          <w:sz w:val="22"/>
        </w:rPr>
        <w:t>11:30 A.M.</w:t>
      </w:r>
      <w:r>
        <w:rPr>
          <w:rFonts w:asciiTheme="majorHAnsi" w:hAnsiTheme="majorHAnsi"/>
          <w:sz w:val="22"/>
        </w:rPr>
        <w:tab/>
        <w:t>M,W</w:t>
      </w:r>
    </w:p>
    <w:p w:rsidR="00DE7F10" w:rsidRDefault="00DE7F10" w:rsidP="00DE7F10">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sz w:val="22"/>
        </w:rPr>
        <w:t xml:space="preserve">Or a time that we can find that </w:t>
      </w:r>
    </w:p>
    <w:p w:rsidR="00DE7F10" w:rsidRDefault="00DE7F10" w:rsidP="00DE7F10">
      <w:pPr>
        <w:rPr>
          <w:sz w:val="22"/>
        </w:rPr>
      </w:pPr>
      <w:r>
        <w:rPr>
          <w:sz w:val="22"/>
        </w:rPr>
        <w:tab/>
      </w:r>
      <w:r>
        <w:rPr>
          <w:sz w:val="22"/>
        </w:rPr>
        <w:tab/>
      </w:r>
      <w:r>
        <w:rPr>
          <w:sz w:val="22"/>
        </w:rPr>
        <w:tab/>
      </w:r>
      <w:r>
        <w:rPr>
          <w:sz w:val="22"/>
        </w:rPr>
        <w:tab/>
      </w:r>
      <w:r>
        <w:rPr>
          <w:sz w:val="22"/>
        </w:rPr>
        <w:tab/>
        <w:t>works for both of us!</w:t>
      </w:r>
    </w:p>
    <w:p w:rsidR="00DE7F10" w:rsidRDefault="00DE7F10" w:rsidP="00DE7F10">
      <w:pPr>
        <w:rPr>
          <w:sz w:val="22"/>
        </w:rPr>
      </w:pPr>
    </w:p>
    <w:p w:rsidR="00DE7F10" w:rsidRPr="002F2183" w:rsidRDefault="00DE7F10" w:rsidP="00DE7F10">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DE7F10" w:rsidRPr="002F2183" w:rsidRDefault="00DE7F10" w:rsidP="00DE7F10">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DE7F10" w:rsidRPr="00F15453" w:rsidRDefault="00DE7F10" w:rsidP="00DE7F10">
      <w:pPr>
        <w:rPr>
          <w:rFonts w:asciiTheme="majorHAnsi" w:hAnsiTheme="majorHAnsi"/>
          <w:sz w:val="22"/>
        </w:rPr>
      </w:pPr>
    </w:p>
    <w:p w:rsidR="00DE7F10" w:rsidRDefault="00DE7F10" w:rsidP="00DE7F10">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DE7F10" w:rsidRPr="002F2183" w:rsidRDefault="00DE7F10" w:rsidP="00DE7F10">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2013 – 2014 Undergraduate Catalog on pages 83 – 84.</w:t>
      </w:r>
    </w:p>
    <w:p w:rsidR="00DE7F10" w:rsidRPr="002F2183" w:rsidRDefault="00DE7F10" w:rsidP="00DE7F10">
      <w:pPr>
        <w:ind w:left="2160" w:hanging="2160"/>
        <w:rPr>
          <w:rFonts w:asciiTheme="majorHAnsi" w:hAnsiTheme="majorHAnsi"/>
          <w:b/>
          <w:sz w:val="22"/>
        </w:rPr>
      </w:pPr>
    </w:p>
    <w:p w:rsidR="00DE7F10" w:rsidRPr="002F2183" w:rsidRDefault="00DE7F10" w:rsidP="00DE7F10">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2013 -2014 Undergraduate Catalog on pages 69 – 70.</w:t>
      </w:r>
    </w:p>
    <w:p w:rsidR="00DE7F10" w:rsidRPr="002F2183" w:rsidRDefault="00DE7F10" w:rsidP="00DE7F10">
      <w:pPr>
        <w:ind w:left="2880" w:hanging="2880"/>
        <w:rPr>
          <w:rFonts w:asciiTheme="majorHAnsi" w:hAnsiTheme="majorHAnsi"/>
          <w:sz w:val="22"/>
        </w:rPr>
      </w:pPr>
    </w:p>
    <w:p w:rsidR="00DE7F10" w:rsidRPr="002F2183" w:rsidRDefault="00DE7F10" w:rsidP="00DE7F10">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E67BD3" w:rsidRDefault="00E67BD3" w:rsidP="00DE7F10">
      <w:pPr>
        <w:ind w:left="2880" w:hanging="2880"/>
        <w:rPr>
          <w:rFonts w:asciiTheme="majorHAnsi" w:hAnsiTheme="majorHAnsi"/>
          <w:b/>
          <w:sz w:val="22"/>
        </w:rPr>
      </w:pPr>
    </w:p>
    <w:p w:rsidR="00DE7F10" w:rsidRPr="002F2183" w:rsidRDefault="00DE7F10" w:rsidP="00DE7F10">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2013 - 2014 Undergraduate Catalog on p. 66.</w:t>
      </w:r>
      <w:r w:rsidRPr="002F2183">
        <w:rPr>
          <w:rFonts w:asciiTheme="majorHAnsi" w:hAnsiTheme="majorHAnsi"/>
          <w:sz w:val="22"/>
        </w:rPr>
        <w:t xml:space="preserve">  </w:t>
      </w:r>
    </w:p>
    <w:p w:rsidR="00DE7F10" w:rsidRPr="002F2183" w:rsidRDefault="00DE7F10" w:rsidP="00DE7F10">
      <w:pPr>
        <w:ind w:left="2880" w:hanging="2880"/>
        <w:rPr>
          <w:rFonts w:asciiTheme="majorHAnsi" w:hAnsiTheme="majorHAnsi"/>
          <w:sz w:val="22"/>
        </w:rPr>
      </w:pPr>
    </w:p>
    <w:p w:rsidR="00DE7F10" w:rsidRDefault="00DE7F10" w:rsidP="00DE7F10">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Pr>
          <w:rFonts w:asciiTheme="majorHAnsi" w:hAnsiTheme="majorHAnsi"/>
          <w:sz w:val="22"/>
        </w:rPr>
        <w:t>ote that I have been here for 12</w:t>
      </w:r>
      <w:r w:rsidRPr="002F2183">
        <w:rPr>
          <w:rFonts w:asciiTheme="majorHAnsi" w:hAnsiTheme="majorHAnsi"/>
          <w:sz w:val="22"/>
        </w:rPr>
        <w:t xml:space="preserve"> years and we</w:t>
      </w:r>
      <w:r>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Pr>
          <w:rFonts w:asciiTheme="majorHAnsi" w:hAnsiTheme="majorHAnsi"/>
          <w:sz w:val="22"/>
        </w:rPr>
        <w:t xml:space="preserve">p. 67 -68 of the Marshall University 2013 – 2014 </w:t>
      </w:r>
      <w:r w:rsidRPr="002F2183">
        <w:rPr>
          <w:rFonts w:asciiTheme="majorHAnsi" w:hAnsiTheme="majorHAnsi"/>
          <w:sz w:val="22"/>
        </w:rPr>
        <w:t>Undergraduate Catalog</w:t>
      </w:r>
      <w:r>
        <w:rPr>
          <w:rFonts w:asciiTheme="majorHAnsi" w:hAnsiTheme="majorHAnsi"/>
          <w:sz w:val="22"/>
        </w:rPr>
        <w:t>.</w:t>
      </w:r>
    </w:p>
    <w:p w:rsidR="00DE7F10" w:rsidRDefault="00DE7F10" w:rsidP="00DE7F10">
      <w:pPr>
        <w:rPr>
          <w:sz w:val="22"/>
        </w:rPr>
      </w:pPr>
    </w:p>
    <w:p w:rsidR="00D64E84" w:rsidRPr="00D64E84" w:rsidRDefault="00DE7F10" w:rsidP="00D64E84">
      <w:pPr>
        <w:autoSpaceDE w:val="0"/>
        <w:autoSpaceDN w:val="0"/>
        <w:adjustRightInd w:val="0"/>
        <w:ind w:left="3600" w:hanging="3600"/>
        <w:rPr>
          <w:rFonts w:eastAsia="Clearface-Regular-DTC"/>
          <w:sz w:val="22"/>
          <w:szCs w:val="22"/>
        </w:rPr>
      </w:pPr>
      <w:r>
        <w:rPr>
          <w:b/>
          <w:sz w:val="22"/>
        </w:rPr>
        <w:t>Course Description from Catalog</w:t>
      </w:r>
      <w:r w:rsidRPr="00D64E84">
        <w:rPr>
          <w:b/>
        </w:rPr>
        <w:t>:</w:t>
      </w:r>
      <w:r w:rsidR="00D64E84" w:rsidRPr="00D64E84">
        <w:rPr>
          <w:b/>
        </w:rPr>
        <w:t xml:space="preserve">  </w:t>
      </w:r>
      <w:r w:rsidR="00D64E84">
        <w:rPr>
          <w:b/>
        </w:rPr>
        <w:tab/>
      </w:r>
      <w:r w:rsidR="00D64E84" w:rsidRPr="00D64E84">
        <w:rPr>
          <w:rFonts w:eastAsia="Clearface-Regular-DTC"/>
          <w:sz w:val="22"/>
          <w:szCs w:val="22"/>
        </w:rPr>
        <w:t xml:space="preserve">Differential equations are studied qualitatively. Topics include the existence and uniqueness of solutions and the </w:t>
      </w:r>
      <w:r w:rsidR="00D64E84">
        <w:rPr>
          <w:rFonts w:eastAsia="Clearface-Regular-DTC"/>
          <w:sz w:val="22"/>
          <w:szCs w:val="22"/>
        </w:rPr>
        <w:t xml:space="preserve">behavior of solutions including </w:t>
      </w:r>
      <w:r w:rsidR="00D64E84" w:rsidRPr="00D64E84">
        <w:rPr>
          <w:rFonts w:eastAsia="Clearface-Regular-DTC"/>
          <w:sz w:val="22"/>
          <w:szCs w:val="22"/>
        </w:rPr>
        <w:t xml:space="preserve">stability of nonlinear systems, periodic solutions, and approximation using perturbation methods. (PR: </w:t>
      </w:r>
      <w:r w:rsidR="00D64E84" w:rsidRPr="00D64E84">
        <w:rPr>
          <w:rFonts w:eastAsia="Clearface-Regular-DTC"/>
          <w:i/>
          <w:iCs/>
          <w:sz w:val="22"/>
          <w:szCs w:val="22"/>
        </w:rPr>
        <w:t xml:space="preserve">C </w:t>
      </w:r>
      <w:r w:rsidR="00D64E84" w:rsidRPr="00D64E84">
        <w:rPr>
          <w:rFonts w:eastAsia="Clearface-Regular-DTC"/>
          <w:sz w:val="22"/>
          <w:szCs w:val="22"/>
        </w:rPr>
        <w:t xml:space="preserve">or better in MTH 330 and </w:t>
      </w:r>
      <w:r w:rsidR="00D64E84" w:rsidRPr="00D64E84">
        <w:rPr>
          <w:rFonts w:eastAsia="Clearface-Regular-DTC"/>
          <w:i/>
          <w:iCs/>
          <w:sz w:val="22"/>
          <w:szCs w:val="22"/>
        </w:rPr>
        <w:t xml:space="preserve">C </w:t>
      </w:r>
      <w:r w:rsidR="00D64E84" w:rsidRPr="00D64E84">
        <w:rPr>
          <w:rFonts w:eastAsia="Clearface-Regular-DTC"/>
          <w:sz w:val="22"/>
          <w:szCs w:val="22"/>
        </w:rPr>
        <w:t>or better in</w:t>
      </w:r>
      <w:r w:rsidR="00D64E84">
        <w:rPr>
          <w:rFonts w:eastAsia="Clearface-Regular-DTC"/>
          <w:sz w:val="22"/>
          <w:szCs w:val="22"/>
        </w:rPr>
        <w:t xml:space="preserve"> </w:t>
      </w:r>
      <w:r w:rsidR="00D64E84" w:rsidRPr="00D64E84">
        <w:rPr>
          <w:rFonts w:eastAsia="Clearface-Regular-DTC"/>
          <w:sz w:val="22"/>
          <w:szCs w:val="22"/>
        </w:rPr>
        <w:t>MTH 335)</w:t>
      </w:r>
    </w:p>
    <w:p w:rsidR="00DE7F10" w:rsidRPr="00D64E84" w:rsidRDefault="00DE7F10" w:rsidP="00D64E84">
      <w:pPr>
        <w:autoSpaceDE w:val="0"/>
        <w:autoSpaceDN w:val="0"/>
        <w:adjustRightInd w:val="0"/>
        <w:rPr>
          <w:rFonts w:ascii="Clearface-Heavy-DTC" w:eastAsia="Clearface-Heavy-DTC" w:hAnsiTheme="minorHAnsi" w:cs="Clearface-Heavy-DTC"/>
          <w:sz w:val="22"/>
          <w:szCs w:val="22"/>
        </w:rPr>
      </w:pPr>
    </w:p>
    <w:p w:rsidR="00733223" w:rsidRPr="00D64E84" w:rsidRDefault="00733223" w:rsidP="00D64E84">
      <w:pPr>
        <w:ind w:left="2880" w:hanging="2880"/>
        <w:rPr>
          <w:rFonts w:asciiTheme="majorHAnsi" w:hAnsiTheme="majorHAnsi"/>
          <w:sz w:val="22"/>
        </w:rPr>
      </w:pPr>
      <w:r w:rsidRPr="00E7046E">
        <w:rPr>
          <w:b/>
        </w:rPr>
        <w:t>Course Prerequisites:</w:t>
      </w:r>
      <w:r>
        <w:rPr>
          <w:b/>
        </w:rPr>
        <w:t xml:space="preserve"> </w:t>
      </w:r>
      <w:r w:rsidR="00D64E84">
        <w:rPr>
          <w:b/>
        </w:rPr>
        <w:tab/>
      </w:r>
      <w:bookmarkStart w:id="0" w:name="_GoBack"/>
      <w:bookmarkEnd w:id="0"/>
      <w:r w:rsidRPr="00E7046E">
        <w:rPr>
          <w:bCs/>
        </w:rPr>
        <w:t xml:space="preserve">There is no formal prerequisite for this course.  I will assume that </w:t>
      </w:r>
      <w:r w:rsidR="00D64E84">
        <w:rPr>
          <w:bCs/>
        </w:rPr>
        <w:t xml:space="preserve">you </w:t>
      </w:r>
      <w:r w:rsidRPr="00E7046E">
        <w:rPr>
          <w:bCs/>
        </w:rPr>
        <w:t>have had the first course in advanced calculus and a proof techniques course.</w:t>
      </w:r>
      <w:r>
        <w:rPr>
          <w:bCs/>
        </w:rPr>
        <w:t xml:space="preserve">  If this is not the case, please come to talk to me about your previous training.</w:t>
      </w:r>
    </w:p>
    <w:p w:rsidR="00733223" w:rsidRPr="00E7046E" w:rsidRDefault="00733223" w:rsidP="00733223">
      <w:pPr>
        <w:rPr>
          <w:b/>
        </w:rPr>
      </w:pPr>
    </w:p>
    <w:p w:rsidR="00733223" w:rsidRPr="00E7046E" w:rsidRDefault="00733223" w:rsidP="00733223">
      <w:pPr>
        <w:ind w:left="2160" w:hanging="2160"/>
        <w:rPr>
          <w:bCs/>
        </w:rPr>
      </w:pPr>
      <w:r w:rsidRPr="00E7046E">
        <w:rPr>
          <w:b/>
        </w:rPr>
        <w:t xml:space="preserve">Course Objectives: </w:t>
      </w:r>
      <w:r w:rsidRPr="00E7046E">
        <w:rPr>
          <w:b/>
        </w:rPr>
        <w:tab/>
      </w:r>
      <w:r w:rsidRPr="00E7046E">
        <w:rPr>
          <w:bCs/>
        </w:rPr>
        <w:t>This co</w:t>
      </w:r>
      <w:r>
        <w:rPr>
          <w:bCs/>
        </w:rPr>
        <w:t>urse is a qualitative study of these</w:t>
      </w:r>
      <w:r w:rsidRPr="00E7046E">
        <w:rPr>
          <w:bCs/>
        </w:rPr>
        <w:t xml:space="preserve"> lovely mathematical expression</w:t>
      </w:r>
      <w:r>
        <w:rPr>
          <w:bCs/>
        </w:rPr>
        <w:t>s</w:t>
      </w:r>
      <w:r w:rsidRPr="00E7046E">
        <w:rPr>
          <w:bCs/>
        </w:rPr>
        <w:t xml:space="preserve"> that offers us a characterization of unknown function.  We will use the nature of the expression and classical results that have been developed through the centuries to describe the behavior of the unknown function under certain conditions. The standard undergraduate course in differential equations presents methods for solving various types of DE’s.  This semester we will focus more on whether or not a solution actually exists and how it behaves.  We will study the qualitative behavior of solutions, including topics such as stability of nonlinear systems, existence of periodic solutions, and finding approximations using perturbation methods.</w:t>
      </w:r>
    </w:p>
    <w:p w:rsidR="00733223" w:rsidRPr="00E7046E" w:rsidRDefault="00733223" w:rsidP="00733223">
      <w:pPr>
        <w:ind w:left="2160" w:hanging="2160"/>
        <w:rPr>
          <w:bCs/>
        </w:rPr>
      </w:pPr>
      <w:r w:rsidRPr="00E7046E">
        <w:rPr>
          <w:bCs/>
        </w:rPr>
        <w:t xml:space="preserve"> </w:t>
      </w:r>
    </w:p>
    <w:p w:rsidR="009E32D7" w:rsidRPr="002F2183" w:rsidRDefault="009E32D7" w:rsidP="009E32D7">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9E32D7" w:rsidRPr="002F2183" w:rsidRDefault="009E32D7" w:rsidP="009E32D7">
      <w:pPr>
        <w:ind w:left="2160"/>
        <w:rPr>
          <w:rFonts w:asciiTheme="majorHAnsi" w:hAnsiTheme="majorHAnsi"/>
          <w:bCs/>
          <w:sz w:val="22"/>
        </w:rPr>
      </w:pPr>
    </w:p>
    <w:p w:rsidR="009E32D7" w:rsidRPr="002F2183" w:rsidRDefault="009E32D7" w:rsidP="009E32D7">
      <w:pPr>
        <w:ind w:left="2160"/>
        <w:rPr>
          <w:rFonts w:asciiTheme="majorHAnsi" w:hAnsiTheme="majorHAnsi"/>
          <w:bCs/>
          <w:sz w:val="22"/>
        </w:rPr>
      </w:pPr>
      <w:r>
        <w:rPr>
          <w:rFonts w:asciiTheme="majorHAnsi" w:hAnsiTheme="majorHAnsi"/>
          <w:bCs/>
          <w:sz w:val="22"/>
        </w:rPr>
        <w:t xml:space="preserve"> The ability to</w:t>
      </w:r>
    </w:p>
    <w:p w:rsidR="00B268D7" w:rsidRPr="002F2183" w:rsidRDefault="00B268D7" w:rsidP="00B268D7">
      <w:pPr>
        <w:ind w:left="2160"/>
        <w:rPr>
          <w:rFonts w:asciiTheme="majorHAnsi" w:hAnsiTheme="majorHAnsi"/>
          <w:bCs/>
          <w:sz w:val="22"/>
        </w:rPr>
      </w:pPr>
    </w:p>
    <w:p w:rsidR="00B268D7" w:rsidRPr="002F2183" w:rsidRDefault="00B268D7" w:rsidP="00B268D7">
      <w:pPr>
        <w:pStyle w:val="ListParagraph"/>
        <w:numPr>
          <w:ilvl w:val="0"/>
          <w:numId w:val="1"/>
        </w:numPr>
        <w:rPr>
          <w:rFonts w:asciiTheme="majorHAnsi" w:hAnsiTheme="majorHAnsi"/>
          <w:bCs/>
          <w:sz w:val="22"/>
        </w:rPr>
      </w:pPr>
      <w:r>
        <w:rPr>
          <w:rFonts w:asciiTheme="majorHAnsi" w:hAnsiTheme="majorHAnsi"/>
          <w:bCs/>
          <w:sz w:val="22"/>
        </w:rPr>
        <w:t>Apply the results found in classical theorems (and the proofs of the theorems) in differential equation theory.</w:t>
      </w:r>
    </w:p>
    <w:p w:rsidR="00B268D7" w:rsidRPr="00A2449B" w:rsidRDefault="00B268D7" w:rsidP="00B268D7">
      <w:pPr>
        <w:rPr>
          <w:rFonts w:asciiTheme="majorHAnsi" w:hAnsiTheme="majorHAnsi"/>
          <w:bCs/>
          <w:sz w:val="22"/>
        </w:rPr>
      </w:pPr>
    </w:p>
    <w:p w:rsidR="00FD4FB8" w:rsidRPr="00FD4FB8" w:rsidRDefault="00B268D7" w:rsidP="00FD4FB8">
      <w:pPr>
        <w:pStyle w:val="ListParagraph"/>
        <w:ind w:left="2520"/>
        <w:rPr>
          <w:rFonts w:asciiTheme="majorHAnsi" w:hAnsiTheme="majorHAnsi"/>
          <w:bCs/>
          <w:sz w:val="22"/>
        </w:rPr>
      </w:pPr>
      <w:r w:rsidRPr="002F2183">
        <w:rPr>
          <w:rFonts w:asciiTheme="majorHAnsi" w:hAnsiTheme="majorHAnsi"/>
          <w:bCs/>
          <w:sz w:val="22"/>
        </w:rPr>
        <w:t xml:space="preserve">Skill Development:  </w:t>
      </w:r>
      <w:r>
        <w:rPr>
          <w:rFonts w:asciiTheme="majorHAnsi" w:hAnsiTheme="majorHAnsi"/>
          <w:bCs/>
          <w:sz w:val="22"/>
        </w:rPr>
        <w:t>Individual, s</w:t>
      </w:r>
      <w:r w:rsidRPr="002F2183">
        <w:rPr>
          <w:rFonts w:asciiTheme="majorHAnsi" w:hAnsiTheme="majorHAnsi"/>
          <w:bCs/>
          <w:sz w:val="22"/>
        </w:rPr>
        <w:t>mall group and whole group</w:t>
      </w:r>
      <w:r w:rsidR="00C9769D">
        <w:rPr>
          <w:rFonts w:asciiTheme="majorHAnsi" w:hAnsiTheme="majorHAnsi"/>
          <w:bCs/>
          <w:sz w:val="22"/>
        </w:rPr>
        <w:t xml:space="preserve"> analysis of classical theorems and their proofs</w:t>
      </w:r>
      <w:r w:rsidR="008A25E8">
        <w:rPr>
          <w:rFonts w:asciiTheme="majorHAnsi" w:hAnsiTheme="majorHAnsi"/>
          <w:bCs/>
          <w:sz w:val="22"/>
        </w:rPr>
        <w:t xml:space="preserve">.  Topics under consideration include </w:t>
      </w:r>
      <w:r w:rsidR="0015265C">
        <w:rPr>
          <w:rFonts w:asciiTheme="majorHAnsi" w:hAnsiTheme="majorHAnsi"/>
          <w:bCs/>
          <w:sz w:val="22"/>
        </w:rPr>
        <w:t>existence and uniquen</w:t>
      </w:r>
      <w:r w:rsidR="00C9769D">
        <w:rPr>
          <w:rFonts w:asciiTheme="majorHAnsi" w:hAnsiTheme="majorHAnsi"/>
          <w:bCs/>
          <w:sz w:val="22"/>
        </w:rPr>
        <w:t>ess of solutions, stability and</w:t>
      </w:r>
      <w:r w:rsidR="0015265C">
        <w:rPr>
          <w:rFonts w:asciiTheme="majorHAnsi" w:hAnsiTheme="majorHAnsi"/>
          <w:bCs/>
          <w:sz w:val="22"/>
        </w:rPr>
        <w:t xml:space="preserve"> bifurcations. </w:t>
      </w:r>
      <w:r w:rsidR="00FD4FB8">
        <w:rPr>
          <w:rFonts w:asciiTheme="majorHAnsi" w:hAnsiTheme="majorHAnsi"/>
          <w:bCs/>
          <w:sz w:val="22"/>
        </w:rPr>
        <w:t xml:space="preserve"> This includes homework, boardwork and Excursions.</w:t>
      </w:r>
    </w:p>
    <w:p w:rsidR="00B268D7" w:rsidRPr="00FD4FB8" w:rsidRDefault="00B268D7" w:rsidP="00FD4FB8">
      <w:pPr>
        <w:rPr>
          <w:rFonts w:asciiTheme="majorHAnsi" w:hAnsiTheme="majorHAnsi"/>
          <w:bCs/>
          <w:sz w:val="22"/>
        </w:rPr>
      </w:pPr>
    </w:p>
    <w:p w:rsidR="00B268D7" w:rsidRPr="002F2183" w:rsidRDefault="00B268D7" w:rsidP="00B268D7">
      <w:pPr>
        <w:pStyle w:val="ListParagraph"/>
        <w:ind w:left="2520"/>
        <w:rPr>
          <w:rFonts w:asciiTheme="majorHAnsi" w:hAnsiTheme="majorHAnsi"/>
          <w:bCs/>
          <w:sz w:val="22"/>
        </w:rPr>
      </w:pPr>
      <w:r w:rsidRPr="002F2183">
        <w:rPr>
          <w:rFonts w:asciiTheme="majorHAnsi" w:hAnsiTheme="majorHAnsi"/>
          <w:bCs/>
          <w:sz w:val="22"/>
        </w:rPr>
        <w:t>Assessment:</w:t>
      </w:r>
      <w:r w:rsidR="0015265C">
        <w:rPr>
          <w:rFonts w:asciiTheme="majorHAnsi" w:hAnsiTheme="majorHAnsi"/>
          <w:bCs/>
          <w:sz w:val="22"/>
        </w:rPr>
        <w:t xml:space="preserve"> Evaluation </w:t>
      </w:r>
      <w:r w:rsidR="00C9769D">
        <w:rPr>
          <w:rFonts w:asciiTheme="majorHAnsi" w:hAnsiTheme="majorHAnsi"/>
          <w:bCs/>
          <w:sz w:val="22"/>
        </w:rPr>
        <w:t xml:space="preserve">of written and oral presentations for proper applications of the results of classical theorems and proper uses of the </w:t>
      </w:r>
      <w:r w:rsidR="008A25E8">
        <w:rPr>
          <w:rFonts w:asciiTheme="majorHAnsi" w:hAnsiTheme="majorHAnsi"/>
          <w:bCs/>
          <w:sz w:val="22"/>
        </w:rPr>
        <w:t xml:space="preserve">methods used to prove these theorems. </w:t>
      </w:r>
      <w:r w:rsidR="00FD4FB8">
        <w:rPr>
          <w:rFonts w:asciiTheme="majorHAnsi" w:hAnsiTheme="majorHAnsi"/>
          <w:bCs/>
          <w:sz w:val="22"/>
        </w:rPr>
        <w:t xml:space="preserve"> Exercises will be assigned daily and </w:t>
      </w:r>
    </w:p>
    <w:p w:rsidR="00733223" w:rsidRDefault="00733223" w:rsidP="004C179D">
      <w:pPr>
        <w:rPr>
          <w:bCs/>
        </w:rPr>
      </w:pPr>
    </w:p>
    <w:p w:rsidR="00733223" w:rsidRDefault="004C179D" w:rsidP="00733223">
      <w:pPr>
        <w:numPr>
          <w:ilvl w:val="0"/>
          <w:numId w:val="1"/>
        </w:numPr>
        <w:rPr>
          <w:bCs/>
        </w:rPr>
      </w:pPr>
      <w:r>
        <w:rPr>
          <w:bCs/>
        </w:rPr>
        <w:lastRenderedPageBreak/>
        <w:t xml:space="preserve">Expand </w:t>
      </w:r>
      <w:r w:rsidR="00D37614">
        <w:rPr>
          <w:bCs/>
        </w:rPr>
        <w:t xml:space="preserve">understanding of </w:t>
      </w:r>
      <w:r>
        <w:rPr>
          <w:bCs/>
        </w:rPr>
        <w:t>qualitative properties</w:t>
      </w:r>
      <w:r w:rsidR="00733223" w:rsidRPr="00E7046E">
        <w:rPr>
          <w:bCs/>
        </w:rPr>
        <w:t xml:space="preserve"> of </w:t>
      </w:r>
      <w:r>
        <w:rPr>
          <w:bCs/>
        </w:rPr>
        <w:t>first order differential equations</w:t>
      </w:r>
      <w:r w:rsidR="00733223" w:rsidRPr="00E7046E">
        <w:rPr>
          <w:bCs/>
        </w:rPr>
        <w:t xml:space="preserve"> to </w:t>
      </w:r>
      <w:r>
        <w:rPr>
          <w:bCs/>
        </w:rPr>
        <w:t xml:space="preserve">higher order </w:t>
      </w:r>
      <w:r w:rsidR="00733223" w:rsidRPr="00E7046E">
        <w:rPr>
          <w:bCs/>
        </w:rPr>
        <w:t>systems of differential equations.</w:t>
      </w:r>
    </w:p>
    <w:p w:rsidR="004C179D" w:rsidRDefault="004C179D" w:rsidP="004C179D">
      <w:pPr>
        <w:ind w:left="2520"/>
        <w:rPr>
          <w:bCs/>
        </w:rPr>
      </w:pPr>
    </w:p>
    <w:p w:rsidR="004C179D" w:rsidRPr="00FD4FB8" w:rsidRDefault="004C179D" w:rsidP="00FD4FB8">
      <w:pPr>
        <w:pStyle w:val="ListParagraph"/>
        <w:ind w:left="2520"/>
        <w:rPr>
          <w:rFonts w:asciiTheme="majorHAnsi" w:hAnsiTheme="majorHAnsi"/>
          <w:bCs/>
          <w:sz w:val="22"/>
        </w:rPr>
      </w:pPr>
      <w:r w:rsidRPr="002F2183">
        <w:rPr>
          <w:rFonts w:asciiTheme="majorHAnsi" w:hAnsiTheme="majorHAnsi"/>
          <w:bCs/>
          <w:sz w:val="22"/>
        </w:rPr>
        <w:t xml:space="preserve">Skill Development:  </w:t>
      </w:r>
      <w:r>
        <w:rPr>
          <w:rFonts w:asciiTheme="majorHAnsi" w:hAnsiTheme="majorHAnsi"/>
          <w:bCs/>
          <w:sz w:val="22"/>
        </w:rPr>
        <w:t>Individual, s</w:t>
      </w:r>
      <w:r w:rsidRPr="002F2183">
        <w:rPr>
          <w:rFonts w:asciiTheme="majorHAnsi" w:hAnsiTheme="majorHAnsi"/>
          <w:bCs/>
          <w:sz w:val="22"/>
        </w:rPr>
        <w:t>mall group and whole group</w:t>
      </w:r>
      <w:r>
        <w:rPr>
          <w:rFonts w:asciiTheme="majorHAnsi" w:hAnsiTheme="majorHAnsi"/>
          <w:bCs/>
          <w:sz w:val="22"/>
        </w:rPr>
        <w:t xml:space="preserve"> </w:t>
      </w:r>
      <w:r w:rsidR="00280A55">
        <w:rPr>
          <w:rFonts w:asciiTheme="majorHAnsi" w:hAnsiTheme="majorHAnsi"/>
          <w:bCs/>
          <w:sz w:val="22"/>
        </w:rPr>
        <w:t>development</w:t>
      </w:r>
      <w:r>
        <w:rPr>
          <w:rFonts w:asciiTheme="majorHAnsi" w:hAnsiTheme="majorHAnsi"/>
          <w:bCs/>
          <w:sz w:val="22"/>
        </w:rPr>
        <w:t xml:space="preserve"> of the structure required to study higher order s</w:t>
      </w:r>
      <w:r w:rsidR="009E32D7">
        <w:rPr>
          <w:rFonts w:asciiTheme="majorHAnsi" w:hAnsiTheme="majorHAnsi"/>
          <w:bCs/>
          <w:sz w:val="22"/>
        </w:rPr>
        <w:t>ystems of differential equations, including classical theorems, and applications of these results to the task of finding solutions</w:t>
      </w:r>
      <w:r w:rsidR="00D37614">
        <w:rPr>
          <w:rFonts w:asciiTheme="majorHAnsi" w:hAnsiTheme="majorHAnsi"/>
          <w:bCs/>
          <w:sz w:val="22"/>
        </w:rPr>
        <w:t>.</w:t>
      </w:r>
      <w:r w:rsidR="00FD4FB8">
        <w:rPr>
          <w:rFonts w:asciiTheme="majorHAnsi" w:hAnsiTheme="majorHAnsi"/>
          <w:bCs/>
          <w:sz w:val="22"/>
        </w:rPr>
        <w:t xml:space="preserve">  This includes homework, boardwork and Excursions.</w:t>
      </w:r>
    </w:p>
    <w:p w:rsidR="009D62BD" w:rsidRDefault="009D62BD" w:rsidP="004C179D">
      <w:pPr>
        <w:pStyle w:val="ListParagraph"/>
        <w:ind w:left="2520"/>
        <w:rPr>
          <w:rFonts w:asciiTheme="majorHAnsi" w:hAnsiTheme="majorHAnsi"/>
          <w:bCs/>
          <w:sz w:val="22"/>
        </w:rPr>
      </w:pPr>
    </w:p>
    <w:p w:rsidR="009E32D7" w:rsidRPr="009E32D7" w:rsidRDefault="004C179D" w:rsidP="009E32D7">
      <w:pPr>
        <w:pStyle w:val="ListParagraph"/>
        <w:ind w:left="2520"/>
        <w:rPr>
          <w:rFonts w:asciiTheme="majorHAnsi" w:hAnsiTheme="majorHAnsi"/>
          <w:bCs/>
          <w:sz w:val="22"/>
        </w:rPr>
      </w:pPr>
      <w:r w:rsidRPr="002F2183">
        <w:rPr>
          <w:rFonts w:asciiTheme="majorHAnsi" w:hAnsiTheme="majorHAnsi"/>
          <w:bCs/>
          <w:sz w:val="22"/>
        </w:rPr>
        <w:t>Assessment:</w:t>
      </w:r>
      <w:r>
        <w:rPr>
          <w:rFonts w:asciiTheme="majorHAnsi" w:hAnsiTheme="majorHAnsi"/>
          <w:bCs/>
          <w:sz w:val="22"/>
        </w:rPr>
        <w:t xml:space="preserve"> Evaluation of written an</w:t>
      </w:r>
      <w:r w:rsidR="009D62BD">
        <w:rPr>
          <w:rFonts w:asciiTheme="majorHAnsi" w:hAnsiTheme="majorHAnsi"/>
          <w:bCs/>
          <w:sz w:val="22"/>
        </w:rPr>
        <w:t xml:space="preserve">d oral presentations for </w:t>
      </w:r>
      <w:r w:rsidR="009E32D7">
        <w:rPr>
          <w:rFonts w:asciiTheme="majorHAnsi" w:hAnsiTheme="majorHAnsi"/>
          <w:bCs/>
          <w:sz w:val="22"/>
        </w:rPr>
        <w:t xml:space="preserve">proper use of </w:t>
      </w:r>
      <w:r w:rsidR="009E32D7" w:rsidRPr="009E32D7">
        <w:rPr>
          <w:bCs/>
        </w:rPr>
        <w:t xml:space="preserve">proofs techniques from </w:t>
      </w:r>
      <w:r w:rsidR="009E32D7">
        <w:rPr>
          <w:bCs/>
        </w:rPr>
        <w:t xml:space="preserve">your first course in </w:t>
      </w:r>
      <w:r w:rsidR="009E32D7" w:rsidRPr="009E32D7">
        <w:rPr>
          <w:bCs/>
        </w:rPr>
        <w:t>differential equations, construct</w:t>
      </w:r>
      <w:r w:rsidR="009E32D7">
        <w:rPr>
          <w:bCs/>
        </w:rPr>
        <w:t>ion of</w:t>
      </w:r>
      <w:r w:rsidR="009E32D7" w:rsidRPr="009E32D7">
        <w:rPr>
          <w:bCs/>
        </w:rPr>
        <w:t xml:space="preserve"> proofs for results related to systems of differential equations and use </w:t>
      </w:r>
      <w:r w:rsidR="009E32D7">
        <w:rPr>
          <w:bCs/>
        </w:rPr>
        <w:t>of these</w:t>
      </w:r>
      <w:r w:rsidR="009E32D7" w:rsidRPr="009E32D7">
        <w:rPr>
          <w:bCs/>
        </w:rPr>
        <w:t xml:space="preserve"> results to find solutions of systems of differential equations.</w:t>
      </w:r>
    </w:p>
    <w:p w:rsidR="004C179D" w:rsidRDefault="004C179D" w:rsidP="00D37614">
      <w:pPr>
        <w:rPr>
          <w:bCs/>
        </w:rPr>
      </w:pPr>
    </w:p>
    <w:p w:rsidR="00733223" w:rsidRPr="00D37614" w:rsidRDefault="00511201" w:rsidP="00733223">
      <w:pPr>
        <w:numPr>
          <w:ilvl w:val="0"/>
          <w:numId w:val="1"/>
        </w:numPr>
      </w:pPr>
      <w:r>
        <w:rPr>
          <w:bCs/>
        </w:rPr>
        <w:t>C</w:t>
      </w:r>
      <w:r w:rsidR="00733223" w:rsidRPr="00E7046E">
        <w:rPr>
          <w:bCs/>
        </w:rPr>
        <w:t>onstruct (as well as recreate) formal proofs of</w:t>
      </w:r>
      <w:r w:rsidR="002C31EE">
        <w:rPr>
          <w:bCs/>
        </w:rPr>
        <w:t xml:space="preserve"> propositions and theorems that address concepts</w:t>
      </w:r>
      <w:r w:rsidR="00733223" w:rsidRPr="00E7046E">
        <w:rPr>
          <w:bCs/>
        </w:rPr>
        <w:t xml:space="preserve"> discussed during the course of the semester. </w:t>
      </w:r>
    </w:p>
    <w:p w:rsidR="00D37614" w:rsidRDefault="00D37614" w:rsidP="00D37614">
      <w:pPr>
        <w:ind w:left="2520"/>
        <w:rPr>
          <w:bCs/>
        </w:rPr>
      </w:pPr>
    </w:p>
    <w:p w:rsidR="00FD4FB8" w:rsidRPr="00FD4FB8" w:rsidRDefault="00D37614" w:rsidP="00FD4FB8">
      <w:pPr>
        <w:pStyle w:val="ListParagraph"/>
        <w:ind w:left="2520"/>
        <w:rPr>
          <w:rFonts w:asciiTheme="majorHAnsi" w:hAnsiTheme="majorHAnsi"/>
          <w:bCs/>
          <w:sz w:val="22"/>
        </w:rPr>
      </w:pPr>
      <w:r>
        <w:rPr>
          <w:bCs/>
        </w:rPr>
        <w:t xml:space="preserve">Skill Development: </w:t>
      </w:r>
      <w:r w:rsidR="002C31EE">
        <w:rPr>
          <w:rFonts w:asciiTheme="majorHAnsi" w:hAnsiTheme="majorHAnsi"/>
          <w:bCs/>
          <w:sz w:val="22"/>
        </w:rPr>
        <w:t>Individual, s</w:t>
      </w:r>
      <w:r w:rsidR="002C31EE" w:rsidRPr="002F2183">
        <w:rPr>
          <w:rFonts w:asciiTheme="majorHAnsi" w:hAnsiTheme="majorHAnsi"/>
          <w:bCs/>
          <w:sz w:val="22"/>
        </w:rPr>
        <w:t>mall group and whole group</w:t>
      </w:r>
      <w:r w:rsidR="002C31EE">
        <w:rPr>
          <w:rFonts w:asciiTheme="majorHAnsi" w:hAnsiTheme="majorHAnsi"/>
          <w:bCs/>
          <w:sz w:val="22"/>
        </w:rPr>
        <w:t xml:space="preserve"> </w:t>
      </w:r>
      <w:r w:rsidR="0075000E">
        <w:rPr>
          <w:rFonts w:asciiTheme="majorHAnsi" w:hAnsiTheme="majorHAnsi"/>
          <w:bCs/>
          <w:sz w:val="22"/>
        </w:rPr>
        <w:t>constructions</w:t>
      </w:r>
      <w:r w:rsidR="002C31EE">
        <w:rPr>
          <w:rFonts w:asciiTheme="majorHAnsi" w:hAnsiTheme="majorHAnsi"/>
          <w:bCs/>
          <w:sz w:val="22"/>
        </w:rPr>
        <w:t xml:space="preserve"> of logical and valid proofs of theorems and propositions.</w:t>
      </w:r>
      <w:r w:rsidR="00FD4FB8">
        <w:rPr>
          <w:rFonts w:asciiTheme="majorHAnsi" w:hAnsiTheme="majorHAnsi"/>
          <w:bCs/>
          <w:sz w:val="22"/>
        </w:rPr>
        <w:t xml:space="preserve">  This includes homework, boardwork and Excursions.</w:t>
      </w:r>
    </w:p>
    <w:p w:rsidR="00D37614" w:rsidRDefault="00D37614" w:rsidP="002C31EE">
      <w:pPr>
        <w:rPr>
          <w:bCs/>
        </w:rPr>
      </w:pPr>
    </w:p>
    <w:p w:rsidR="00D37614" w:rsidRDefault="00D37614" w:rsidP="00D37614">
      <w:pPr>
        <w:ind w:left="2520"/>
        <w:rPr>
          <w:bCs/>
        </w:rPr>
      </w:pPr>
      <w:r>
        <w:rPr>
          <w:bCs/>
        </w:rPr>
        <w:t xml:space="preserve">Assessment: </w:t>
      </w:r>
      <w:r w:rsidR="002C31EE">
        <w:rPr>
          <w:bCs/>
        </w:rPr>
        <w:t xml:space="preserve">Evaluations of written and oral </w:t>
      </w:r>
      <w:r w:rsidR="0075000E">
        <w:rPr>
          <w:bCs/>
        </w:rPr>
        <w:t xml:space="preserve">presentations of proofs for </w:t>
      </w:r>
      <w:r w:rsidR="0093349F">
        <w:rPr>
          <w:bCs/>
        </w:rPr>
        <w:t>proper logic and validity.</w:t>
      </w:r>
    </w:p>
    <w:p w:rsidR="000373D9" w:rsidRDefault="000373D9" w:rsidP="00D37614">
      <w:pPr>
        <w:ind w:left="2520"/>
        <w:rPr>
          <w:bCs/>
        </w:rPr>
      </w:pPr>
    </w:p>
    <w:p w:rsidR="000373D9" w:rsidRPr="004B36BA" w:rsidRDefault="000373D9" w:rsidP="000373D9">
      <w:pPr>
        <w:numPr>
          <w:ilvl w:val="0"/>
          <w:numId w:val="1"/>
        </w:numPr>
        <w:rPr>
          <w:rFonts w:asciiTheme="majorHAnsi" w:hAnsiTheme="majorHAnsi"/>
          <w:sz w:val="22"/>
        </w:rPr>
      </w:pPr>
      <w:r w:rsidRPr="002F2183">
        <w:rPr>
          <w:rFonts w:asciiTheme="majorHAnsi" w:hAnsiTheme="majorHAnsi"/>
          <w:bCs/>
          <w:sz w:val="22"/>
        </w:rPr>
        <w:t>Present your work clearly and concisely in both written and oral form. Organization and logical flow will be the secrets to success in meeting this objective.</w:t>
      </w:r>
    </w:p>
    <w:p w:rsidR="000373D9" w:rsidRDefault="000373D9" w:rsidP="000373D9">
      <w:pPr>
        <w:rPr>
          <w:rFonts w:asciiTheme="majorHAnsi" w:hAnsiTheme="majorHAnsi"/>
          <w:bCs/>
          <w:sz w:val="22"/>
        </w:rPr>
      </w:pPr>
    </w:p>
    <w:p w:rsidR="000373D9" w:rsidRPr="002F2183" w:rsidRDefault="000373D9" w:rsidP="000373D9">
      <w:pPr>
        <w:ind w:left="2520"/>
        <w:rPr>
          <w:rFonts w:asciiTheme="majorHAnsi" w:hAnsiTheme="majorHAnsi"/>
          <w:sz w:val="22"/>
        </w:rPr>
      </w:pPr>
      <w:r>
        <w:rPr>
          <w:rFonts w:asciiTheme="majorHAnsi" w:hAnsiTheme="majorHAnsi"/>
          <w:bCs/>
          <w:sz w:val="22"/>
        </w:rPr>
        <w:t xml:space="preserve">Skill Development: </w:t>
      </w:r>
      <w:r w:rsidR="0079168F">
        <w:rPr>
          <w:rFonts w:asciiTheme="majorHAnsi" w:hAnsiTheme="majorHAnsi"/>
          <w:bCs/>
          <w:sz w:val="22"/>
        </w:rPr>
        <w:t>Individual, s</w:t>
      </w:r>
      <w:r w:rsidRPr="002F2183">
        <w:rPr>
          <w:rFonts w:asciiTheme="majorHAnsi" w:hAnsiTheme="majorHAnsi"/>
          <w:bCs/>
          <w:sz w:val="22"/>
        </w:rPr>
        <w:t>mall group and whole group creation of proofs of stated propositions.  Daily exercises with review the following day.</w:t>
      </w:r>
    </w:p>
    <w:p w:rsidR="000373D9" w:rsidRPr="002F2183" w:rsidRDefault="000373D9" w:rsidP="000373D9">
      <w:pPr>
        <w:rPr>
          <w:rFonts w:asciiTheme="majorHAnsi" w:hAnsiTheme="majorHAnsi"/>
          <w:bCs/>
          <w:sz w:val="22"/>
        </w:rPr>
      </w:pPr>
    </w:p>
    <w:p w:rsidR="00FD4FB8" w:rsidRPr="00FD4FB8" w:rsidRDefault="000373D9" w:rsidP="00FD4FB8">
      <w:pPr>
        <w:pStyle w:val="ListParagraph"/>
        <w:ind w:left="2520"/>
        <w:rPr>
          <w:rFonts w:asciiTheme="majorHAnsi" w:hAnsiTheme="majorHAnsi"/>
          <w:bCs/>
          <w:sz w:val="22"/>
        </w:rPr>
      </w:pPr>
      <w:r w:rsidRPr="002F2183">
        <w:rPr>
          <w:rFonts w:asciiTheme="majorHAnsi" w:hAnsiTheme="majorHAnsi"/>
          <w:bCs/>
          <w:sz w:val="22"/>
        </w:rPr>
        <w:t xml:space="preserve">Assessment: </w:t>
      </w:r>
      <w:r>
        <w:rPr>
          <w:rFonts w:asciiTheme="majorHAnsi" w:hAnsiTheme="majorHAnsi"/>
          <w:bCs/>
          <w:sz w:val="22"/>
        </w:rPr>
        <w:t>Evaluation of a</w:t>
      </w:r>
      <w:r w:rsidRPr="002F2183">
        <w:rPr>
          <w:rFonts w:asciiTheme="majorHAnsi" w:hAnsiTheme="majorHAnsi"/>
          <w:bCs/>
          <w:sz w:val="22"/>
        </w:rPr>
        <w:t xml:space="preserve">ll written assignments and </w:t>
      </w:r>
      <w:r>
        <w:rPr>
          <w:rFonts w:asciiTheme="majorHAnsi" w:hAnsiTheme="majorHAnsi"/>
          <w:bCs/>
          <w:sz w:val="22"/>
        </w:rPr>
        <w:t>oral presentations by both professor and colleagues for clarity and concise language.</w:t>
      </w:r>
      <w:r w:rsidR="00FD4FB8">
        <w:rPr>
          <w:rFonts w:asciiTheme="majorHAnsi" w:hAnsiTheme="majorHAnsi"/>
          <w:bCs/>
          <w:sz w:val="22"/>
        </w:rPr>
        <w:t xml:space="preserve">  This includes homework, boardwork and Excursions.</w:t>
      </w:r>
    </w:p>
    <w:p w:rsidR="000373D9" w:rsidRDefault="000373D9" w:rsidP="00FD4FB8">
      <w:pPr>
        <w:rPr>
          <w:bCs/>
        </w:rPr>
      </w:pPr>
    </w:p>
    <w:p w:rsidR="00D37614" w:rsidRPr="00711277" w:rsidRDefault="00D37614" w:rsidP="0093349F"/>
    <w:p w:rsidR="0079168F" w:rsidRPr="0079168F" w:rsidRDefault="0079168F" w:rsidP="0079168F">
      <w:pPr>
        <w:pStyle w:val="ListParagraph"/>
        <w:numPr>
          <w:ilvl w:val="0"/>
          <w:numId w:val="1"/>
        </w:numPr>
        <w:rPr>
          <w:bCs/>
          <w:sz w:val="22"/>
        </w:rPr>
      </w:pPr>
      <w:r w:rsidRPr="0079168F">
        <w:rPr>
          <w:sz w:val="22"/>
        </w:rPr>
        <w:t xml:space="preserve">Learning Outcome: </w:t>
      </w:r>
      <w:r w:rsidRPr="0079168F">
        <w:rPr>
          <w:bCs/>
          <w:sz w:val="22"/>
        </w:rPr>
        <w:t>Program and run the differential analyzer to solve a variety of differential equations.</w:t>
      </w:r>
    </w:p>
    <w:p w:rsidR="0079168F" w:rsidRPr="00585AB6" w:rsidRDefault="0079168F" w:rsidP="0079168F">
      <w:pPr>
        <w:pStyle w:val="ListParagraph"/>
        <w:ind w:left="2520"/>
        <w:rPr>
          <w:sz w:val="22"/>
        </w:rPr>
      </w:pPr>
    </w:p>
    <w:p w:rsidR="0079168F" w:rsidRPr="002F2183" w:rsidRDefault="0079168F" w:rsidP="0079168F">
      <w:pPr>
        <w:pStyle w:val="ListParagraph"/>
        <w:ind w:left="2520"/>
        <w:rPr>
          <w:rFonts w:asciiTheme="majorHAnsi" w:hAnsiTheme="majorHAnsi"/>
          <w:bCs/>
          <w:sz w:val="22"/>
        </w:rPr>
      </w:pPr>
      <w:r w:rsidRPr="009157C9">
        <w:rPr>
          <w:bCs/>
          <w:i/>
          <w:sz w:val="22"/>
        </w:rPr>
        <w:t>Skill Development:</w:t>
      </w:r>
      <w:r w:rsidRPr="00585AB6">
        <w:rPr>
          <w:bCs/>
          <w:sz w:val="22"/>
        </w:rPr>
        <w:t xml:space="preserve"> </w:t>
      </w:r>
      <w:r w:rsidRPr="00585AB6">
        <w:rPr>
          <w:rFonts w:asciiTheme="majorHAnsi" w:hAnsiTheme="majorHAnsi"/>
          <w:bCs/>
          <w:sz w:val="22"/>
        </w:rPr>
        <w:t xml:space="preserve">Small group and whole group laboratory </w:t>
      </w:r>
      <w:r>
        <w:rPr>
          <w:rFonts w:asciiTheme="majorHAnsi" w:hAnsiTheme="majorHAnsi"/>
          <w:bCs/>
          <w:sz w:val="22"/>
        </w:rPr>
        <w:t>analysis of how the mechanics of the differential analyzer models mathematics and hands-on setup of particular models on the machine. These studies</w:t>
      </w:r>
      <w:r w:rsidRPr="00585AB6">
        <w:rPr>
          <w:rFonts w:asciiTheme="majorHAnsi" w:hAnsiTheme="majorHAnsi"/>
          <w:bCs/>
          <w:sz w:val="22"/>
        </w:rPr>
        <w:t xml:space="preserve"> </w:t>
      </w:r>
      <w:r>
        <w:rPr>
          <w:rFonts w:asciiTheme="majorHAnsi" w:hAnsiTheme="majorHAnsi"/>
          <w:bCs/>
          <w:sz w:val="22"/>
        </w:rPr>
        <w:t xml:space="preserve">will take place </w:t>
      </w:r>
      <w:r w:rsidRPr="00585AB6">
        <w:rPr>
          <w:rFonts w:asciiTheme="majorHAnsi" w:hAnsiTheme="majorHAnsi"/>
          <w:bCs/>
          <w:sz w:val="22"/>
        </w:rPr>
        <w:t xml:space="preserve">in the Marshall Differential Analyzer Lab. </w:t>
      </w:r>
      <w:r>
        <w:rPr>
          <w:rFonts w:asciiTheme="majorHAnsi" w:hAnsiTheme="majorHAnsi"/>
          <w:bCs/>
          <w:sz w:val="22"/>
        </w:rPr>
        <w:t xml:space="preserve">Lab experience supported and enhanced by formal written lab exercises. </w:t>
      </w:r>
    </w:p>
    <w:p w:rsidR="0079168F" w:rsidRDefault="0079168F" w:rsidP="0079168F">
      <w:pPr>
        <w:ind w:left="2520"/>
        <w:rPr>
          <w:bCs/>
          <w:i/>
          <w:sz w:val="22"/>
        </w:rPr>
      </w:pPr>
    </w:p>
    <w:p w:rsidR="0079168F" w:rsidRPr="004C0FE5" w:rsidRDefault="0079168F" w:rsidP="0079168F">
      <w:pPr>
        <w:ind w:left="2520"/>
        <w:rPr>
          <w:rFonts w:asciiTheme="majorHAnsi" w:hAnsiTheme="majorHAnsi"/>
          <w:bCs/>
          <w:sz w:val="22"/>
        </w:rPr>
      </w:pPr>
      <w:r w:rsidRPr="009157C9">
        <w:rPr>
          <w:bCs/>
          <w:i/>
          <w:sz w:val="22"/>
        </w:rPr>
        <w:lastRenderedPageBreak/>
        <w:t xml:space="preserve">Assessment: </w:t>
      </w:r>
      <w:r w:rsidRPr="004C0FE5">
        <w:rPr>
          <w:bCs/>
          <w:sz w:val="22"/>
        </w:rPr>
        <w:t xml:space="preserve">Evaluation of lab reports </w:t>
      </w:r>
      <w:r>
        <w:rPr>
          <w:bCs/>
          <w:sz w:val="22"/>
        </w:rPr>
        <w:t xml:space="preserve">for proper descriptions of the required programming and the associated </w:t>
      </w:r>
      <w:r w:rsidRPr="004C0FE5">
        <w:rPr>
          <w:rFonts w:asciiTheme="majorHAnsi" w:hAnsiTheme="majorHAnsi"/>
          <w:bCs/>
          <w:sz w:val="22"/>
        </w:rPr>
        <w:t>output of the differential analyzer and ana</w:t>
      </w:r>
      <w:r>
        <w:rPr>
          <w:rFonts w:asciiTheme="majorHAnsi" w:hAnsiTheme="majorHAnsi"/>
          <w:bCs/>
          <w:sz w:val="22"/>
        </w:rPr>
        <w:t xml:space="preserve">lysis of what information the output offers us.  </w:t>
      </w:r>
    </w:p>
    <w:p w:rsidR="0079168F" w:rsidRPr="002F2183" w:rsidRDefault="0079168F" w:rsidP="0079168F">
      <w:pPr>
        <w:ind w:left="2520"/>
        <w:rPr>
          <w:rFonts w:asciiTheme="majorHAnsi" w:hAnsiTheme="majorHAnsi"/>
          <w:sz w:val="22"/>
        </w:rPr>
      </w:pPr>
    </w:p>
    <w:p w:rsidR="0079168F" w:rsidRDefault="0079168F" w:rsidP="0079168F">
      <w:pPr>
        <w:ind w:left="2520"/>
      </w:pPr>
    </w:p>
    <w:p w:rsidR="00FD4FB8" w:rsidRPr="00FD4FB8" w:rsidRDefault="00FD4FB8" w:rsidP="00FD4FB8">
      <w:pPr>
        <w:numPr>
          <w:ilvl w:val="0"/>
          <w:numId w:val="1"/>
        </w:numPr>
      </w:pPr>
      <w:r w:rsidRPr="00FD4FB8">
        <w:rPr>
          <w:rFonts w:asciiTheme="majorHAnsi" w:hAnsiTheme="majorHAnsi"/>
          <w:bCs/>
          <w:sz w:val="22"/>
        </w:rPr>
        <w:t>Learning Outcome:  Construct at least two different valid and logical approaches to a given problem.</w:t>
      </w:r>
    </w:p>
    <w:p w:rsidR="00FD4FB8" w:rsidRPr="00ED24E8" w:rsidRDefault="00FD4FB8" w:rsidP="00FD4FB8">
      <w:pPr>
        <w:pStyle w:val="ListParagraph"/>
        <w:ind w:left="2520"/>
        <w:rPr>
          <w:rFonts w:asciiTheme="majorHAnsi" w:hAnsiTheme="majorHAnsi"/>
          <w:bCs/>
          <w:sz w:val="22"/>
        </w:rPr>
      </w:pPr>
    </w:p>
    <w:p w:rsidR="00FD4FB8" w:rsidRPr="002F2183" w:rsidRDefault="00FD4FB8" w:rsidP="00FD4FB8">
      <w:pPr>
        <w:pStyle w:val="ListParagraph"/>
        <w:ind w:left="2520"/>
        <w:rPr>
          <w:rFonts w:asciiTheme="majorHAnsi" w:hAnsiTheme="majorHAnsi"/>
          <w:bCs/>
          <w:sz w:val="22"/>
        </w:rPr>
      </w:pPr>
      <w:r w:rsidRPr="00FA5FF9">
        <w:rPr>
          <w:rFonts w:asciiTheme="majorHAnsi" w:hAnsiTheme="majorHAnsi"/>
          <w:bCs/>
          <w:i/>
          <w:sz w:val="22"/>
        </w:rPr>
        <w:t>Skill Development:</w:t>
      </w:r>
      <w:r w:rsidRPr="00457E86">
        <w:rPr>
          <w:rFonts w:asciiTheme="majorHAnsi" w:hAnsiTheme="majorHAnsi"/>
          <w:bCs/>
          <w:sz w:val="22"/>
        </w:rPr>
        <w:t xml:space="preserve">  </w:t>
      </w:r>
      <w:r>
        <w:rPr>
          <w:rFonts w:asciiTheme="majorHAnsi" w:hAnsiTheme="majorHAnsi"/>
          <w:bCs/>
          <w:sz w:val="22"/>
        </w:rPr>
        <w:t>Individual, s</w:t>
      </w:r>
      <w:r w:rsidRPr="00457E86">
        <w:rPr>
          <w:rFonts w:asciiTheme="majorHAnsi" w:hAnsiTheme="majorHAnsi"/>
          <w:bCs/>
          <w:sz w:val="22"/>
        </w:rPr>
        <w:t xml:space="preserve">mall group and whole group discussions with peers </w:t>
      </w:r>
      <w:r>
        <w:rPr>
          <w:rFonts w:asciiTheme="majorHAnsi" w:hAnsiTheme="majorHAnsi"/>
          <w:bCs/>
          <w:sz w:val="22"/>
        </w:rPr>
        <w:t>and presentations for peers of multiple approaches to the same problem. Exercises assigned daily followed by timely feedback.</w:t>
      </w:r>
    </w:p>
    <w:p w:rsidR="00FD4FB8" w:rsidRPr="00841686" w:rsidRDefault="00FD4FB8" w:rsidP="00FD4FB8">
      <w:pPr>
        <w:rPr>
          <w:rFonts w:asciiTheme="majorHAnsi" w:hAnsiTheme="majorHAnsi"/>
          <w:bCs/>
          <w:sz w:val="22"/>
        </w:rPr>
      </w:pPr>
    </w:p>
    <w:p w:rsidR="00733223" w:rsidRPr="00FD4FB8" w:rsidRDefault="00FD4FB8" w:rsidP="00FD4FB8">
      <w:pPr>
        <w:pStyle w:val="ListParagraph"/>
        <w:ind w:left="2520"/>
        <w:rPr>
          <w:rFonts w:asciiTheme="majorHAnsi" w:hAnsiTheme="majorHAnsi"/>
          <w:bCs/>
          <w:sz w:val="22"/>
        </w:rPr>
      </w:pPr>
      <w:r w:rsidRPr="001F2E56">
        <w:rPr>
          <w:rFonts w:asciiTheme="majorHAnsi" w:hAnsiTheme="majorHAnsi"/>
          <w:bCs/>
          <w:i/>
          <w:sz w:val="22"/>
        </w:rPr>
        <w:t>Assessment:</w:t>
      </w:r>
      <w:r w:rsidRPr="00A96EC3">
        <w:rPr>
          <w:rFonts w:asciiTheme="majorHAnsi" w:hAnsiTheme="majorHAnsi"/>
          <w:bCs/>
          <w:sz w:val="22"/>
        </w:rPr>
        <w:t xml:space="preserve">  </w:t>
      </w:r>
      <w:r>
        <w:rPr>
          <w:rFonts w:asciiTheme="majorHAnsi" w:hAnsiTheme="majorHAnsi"/>
          <w:bCs/>
          <w:sz w:val="22"/>
        </w:rPr>
        <w:t xml:space="preserve">Evaluation of solutions for the proper use of </w:t>
      </w:r>
      <w:r w:rsidRPr="00A96EC3">
        <w:rPr>
          <w:rFonts w:asciiTheme="majorHAnsi" w:hAnsiTheme="majorHAnsi"/>
          <w:bCs/>
          <w:sz w:val="22"/>
        </w:rPr>
        <w:t>more t</w:t>
      </w:r>
      <w:r>
        <w:rPr>
          <w:rFonts w:asciiTheme="majorHAnsi" w:hAnsiTheme="majorHAnsi"/>
          <w:bCs/>
          <w:sz w:val="22"/>
        </w:rPr>
        <w:t>han one approach to an exercise presented in both written and oral forms.  This includes homework, boardwork and Excursions.</w:t>
      </w:r>
    </w:p>
    <w:p w:rsidR="00733223" w:rsidRPr="00E7046E" w:rsidRDefault="00733223" w:rsidP="00733223">
      <w:pPr>
        <w:rPr>
          <w:bCs/>
        </w:rPr>
      </w:pPr>
    </w:p>
    <w:p w:rsidR="00733223" w:rsidRPr="00E7046E" w:rsidRDefault="00733223" w:rsidP="00733223">
      <w:pPr>
        <w:ind w:left="2160"/>
      </w:pPr>
      <w:r w:rsidRPr="00E7046E">
        <w:rPr>
          <w:bCs/>
        </w:rPr>
        <w:t>This will be a spiritual (and spirited) study of differential equations.</w:t>
      </w:r>
    </w:p>
    <w:p w:rsidR="00733223" w:rsidRPr="00E7046E" w:rsidRDefault="00733223" w:rsidP="00733223"/>
    <w:p w:rsidR="00E67BD3" w:rsidRPr="00E7046E" w:rsidRDefault="00E67BD3" w:rsidP="00E67BD3">
      <w:pPr>
        <w:ind w:left="1440" w:hanging="1440"/>
      </w:pPr>
      <w:r w:rsidRPr="00E7046E">
        <w:rPr>
          <w:b/>
        </w:rPr>
        <w:t>Textbook:</w:t>
      </w:r>
      <w:r w:rsidRPr="00E7046E">
        <w:rPr>
          <w:b/>
        </w:rPr>
        <w:tab/>
      </w:r>
      <w:r w:rsidR="00312D1B">
        <w:rPr>
          <w:u w:val="single"/>
        </w:rPr>
        <w:t>The Theory of Differential Equations – Classical and Qualitative</w:t>
      </w:r>
    </w:p>
    <w:p w:rsidR="00E67BD3" w:rsidRDefault="00E67BD3" w:rsidP="00E67BD3">
      <w:pPr>
        <w:ind w:left="1440" w:hanging="1440"/>
      </w:pPr>
      <w:r w:rsidRPr="00E7046E">
        <w:rPr>
          <w:b/>
        </w:rPr>
        <w:tab/>
      </w:r>
      <w:r w:rsidR="00312D1B">
        <w:t>Walter G. Kelley and Allan C. Peterson</w:t>
      </w:r>
    </w:p>
    <w:p w:rsidR="00E67BD3" w:rsidRPr="00E7046E" w:rsidRDefault="00E67BD3" w:rsidP="00E67BD3">
      <w:pPr>
        <w:ind w:left="1440" w:hanging="1440"/>
      </w:pPr>
      <w:r>
        <w:tab/>
        <w:t>Springer</w:t>
      </w:r>
    </w:p>
    <w:p w:rsidR="00E67BD3" w:rsidRPr="00E7046E" w:rsidRDefault="002336CC" w:rsidP="00E67BD3">
      <w:pPr>
        <w:ind w:left="1440"/>
      </w:pPr>
      <w:r>
        <w:t xml:space="preserve">The </w:t>
      </w:r>
      <w:r w:rsidR="00312D1B">
        <w:t xml:space="preserve">book </w:t>
      </w:r>
      <w:r>
        <w:t xml:space="preserve">begins with </w:t>
      </w:r>
      <w:r w:rsidR="00312D1B">
        <w:t xml:space="preserve">a discussion of qualitative behavior of </w:t>
      </w:r>
      <w:r>
        <w:t xml:space="preserve">solutions of </w:t>
      </w:r>
      <w:r w:rsidR="00312D1B">
        <w:t xml:space="preserve">first order </w:t>
      </w:r>
      <w:r>
        <w:t>equations.  The topics include existence and uniqueness of solutions, equilibria, stability and bifurcations.  Next they move</w:t>
      </w:r>
      <w:r w:rsidR="00457A33">
        <w:t xml:space="preserve"> to systems o</w:t>
      </w:r>
      <w:r w:rsidR="0015265C">
        <w:t xml:space="preserve">f equations and offer a similar </w:t>
      </w:r>
      <w:r w:rsidR="00457A33">
        <w:t xml:space="preserve">study of properties of solutions.  </w:t>
      </w:r>
      <w:r w:rsidR="00E67BD3">
        <w:t>Read the material carefully and more than once.  Create your own mental picture of what is being described.  Look at it from your own perspective.  I have found this to be the best way to understand sometimes complex ideas.</w:t>
      </w:r>
    </w:p>
    <w:p w:rsidR="00E67BD3" w:rsidRDefault="00E67BD3" w:rsidP="00733223">
      <w:pPr>
        <w:rPr>
          <w:b/>
        </w:rPr>
      </w:pPr>
    </w:p>
    <w:p w:rsidR="00E67BD3" w:rsidRDefault="00E67BD3" w:rsidP="00733223">
      <w:pPr>
        <w:rPr>
          <w:b/>
        </w:rPr>
      </w:pPr>
    </w:p>
    <w:p w:rsidR="00733223" w:rsidRPr="00E7046E" w:rsidRDefault="00733223" w:rsidP="00733223">
      <w:r w:rsidRPr="00E7046E">
        <w:rPr>
          <w:b/>
        </w:rPr>
        <w:t>Grading Procedure:</w:t>
      </w:r>
      <w:r w:rsidRPr="00E7046E">
        <w:rPr>
          <w:b/>
        </w:rPr>
        <w:tab/>
      </w:r>
      <w:r w:rsidRPr="00E7046E">
        <w:t>You grade will be calculated using the following percentages:</w:t>
      </w:r>
    </w:p>
    <w:p w:rsidR="00733223" w:rsidRPr="00E7046E" w:rsidRDefault="00733223" w:rsidP="00733223"/>
    <w:p w:rsidR="00733223" w:rsidRPr="00E7046E" w:rsidRDefault="00733223" w:rsidP="00733223">
      <w:r w:rsidRPr="00E7046E">
        <w:tab/>
      </w:r>
      <w:r w:rsidRPr="00E7046E">
        <w:tab/>
      </w:r>
      <w:r w:rsidRPr="00E7046E">
        <w:tab/>
        <w:t>Homework:</w:t>
      </w:r>
      <w:r w:rsidRPr="00E7046E">
        <w:tab/>
      </w:r>
      <w:r w:rsidRPr="00E7046E">
        <w:tab/>
      </w:r>
      <w:r w:rsidRPr="00E7046E">
        <w:tab/>
      </w:r>
      <w:r w:rsidRPr="00E7046E">
        <w:tab/>
      </w:r>
      <w:r w:rsidRPr="00E7046E">
        <w:tab/>
      </w:r>
      <w:r w:rsidRPr="00E7046E">
        <w:tab/>
      </w:r>
      <w:r w:rsidR="00725A0A">
        <w:t>15</w:t>
      </w:r>
      <w:r w:rsidRPr="00E7046E">
        <w:t>%</w:t>
      </w:r>
    </w:p>
    <w:p w:rsidR="00733223" w:rsidRPr="00E7046E" w:rsidRDefault="00733223" w:rsidP="00733223">
      <w:r w:rsidRPr="00E7046E">
        <w:tab/>
      </w:r>
      <w:r w:rsidRPr="00E7046E">
        <w:tab/>
      </w:r>
      <w:r w:rsidRPr="00E7046E">
        <w:tab/>
        <w:t>Boardwork:</w:t>
      </w:r>
      <w:r w:rsidRPr="00E7046E">
        <w:tab/>
      </w:r>
      <w:r w:rsidRPr="00E7046E">
        <w:tab/>
      </w:r>
      <w:r w:rsidRPr="00E7046E">
        <w:tab/>
      </w:r>
      <w:r w:rsidRPr="00E7046E">
        <w:tab/>
      </w:r>
      <w:r w:rsidRPr="00E7046E">
        <w:tab/>
      </w:r>
      <w:r w:rsidRPr="00E7046E">
        <w:tab/>
      </w:r>
      <w:r w:rsidR="00725A0A">
        <w:t>15</w:t>
      </w:r>
      <w:r w:rsidRPr="00E7046E">
        <w:t>%</w:t>
      </w:r>
    </w:p>
    <w:p w:rsidR="00733223" w:rsidRPr="00E7046E" w:rsidRDefault="00733223" w:rsidP="00733223">
      <w:r>
        <w:tab/>
      </w:r>
      <w:r>
        <w:tab/>
      </w:r>
      <w:r>
        <w:tab/>
        <w:t>Midterm Exam:</w:t>
      </w:r>
      <w:r>
        <w:tab/>
      </w:r>
      <w:r>
        <w:tab/>
      </w:r>
      <w:r>
        <w:tab/>
      </w:r>
      <w:r>
        <w:tab/>
      </w:r>
      <w:r>
        <w:tab/>
      </w:r>
      <w:r w:rsidR="00725A0A">
        <w:t>35</w:t>
      </w:r>
      <w:r w:rsidRPr="00E7046E">
        <w:t>%</w:t>
      </w:r>
    </w:p>
    <w:p w:rsidR="00733223" w:rsidRPr="00E7046E" w:rsidRDefault="00733223" w:rsidP="00733223">
      <w:r w:rsidRPr="00E7046E">
        <w:tab/>
      </w:r>
      <w:r w:rsidRPr="00E7046E">
        <w:tab/>
      </w:r>
      <w:r w:rsidRPr="00E7046E">
        <w:tab/>
        <w:t>Final Exam:</w:t>
      </w:r>
      <w:r w:rsidRPr="00E7046E">
        <w:tab/>
      </w:r>
      <w:r w:rsidRPr="00E7046E">
        <w:tab/>
      </w:r>
      <w:r w:rsidRPr="00E7046E">
        <w:tab/>
      </w:r>
      <w:r w:rsidRPr="00E7046E">
        <w:tab/>
      </w:r>
      <w:r w:rsidRPr="00E7046E">
        <w:tab/>
      </w:r>
      <w:r w:rsidRPr="00E7046E">
        <w:tab/>
      </w:r>
      <w:r w:rsidR="00725A0A">
        <w:t>35</w:t>
      </w:r>
      <w:r w:rsidRPr="00E7046E">
        <w:t>%</w:t>
      </w:r>
    </w:p>
    <w:p w:rsidR="00733223" w:rsidRPr="00E7046E" w:rsidRDefault="00733223" w:rsidP="00733223">
      <w:r w:rsidRPr="00E7046E">
        <w:tab/>
      </w:r>
      <w:r w:rsidRPr="00E7046E">
        <w:tab/>
      </w:r>
      <w:r w:rsidRPr="00E7046E">
        <w:tab/>
      </w:r>
    </w:p>
    <w:p w:rsidR="00733223" w:rsidRDefault="00733223" w:rsidP="00733223">
      <w:pPr>
        <w:ind w:left="2160"/>
      </w:pPr>
      <w:r>
        <w:t>I want contribute to your quest to be a lifelong learners.  To achieve this goal, I have planned the following format for our class time.</w:t>
      </w:r>
    </w:p>
    <w:p w:rsidR="00733223" w:rsidRDefault="00733223" w:rsidP="00733223">
      <w:pPr>
        <w:ind w:left="2160"/>
      </w:pPr>
      <w:r>
        <w:t xml:space="preserve">On Thursdays I will give you a brief overview of the material I would like you to study and give you a set of exercises to work on.  </w:t>
      </w:r>
    </w:p>
    <w:p w:rsidR="00733223" w:rsidRDefault="00733223" w:rsidP="00733223">
      <w:pPr>
        <w:ind w:left="2160"/>
      </w:pPr>
      <w:r>
        <w:t>On Tuesdays you will make presentations at the board of the work you have done on the exercises.</w:t>
      </w:r>
    </w:p>
    <w:p w:rsidR="00733223" w:rsidRDefault="00733223" w:rsidP="00733223">
      <w:pPr>
        <w:ind w:left="2160"/>
      </w:pPr>
    </w:p>
    <w:p w:rsidR="00733223" w:rsidRPr="00E7046E" w:rsidRDefault="00733223" w:rsidP="00733223">
      <w:pPr>
        <w:ind w:left="2160"/>
      </w:pPr>
      <w:r w:rsidRPr="00E7046E">
        <w:t xml:space="preserve">There will be two tests during the semester, a midterm and a final exam </w:t>
      </w:r>
      <w:r w:rsidRPr="00E7046E">
        <w:rPr>
          <w:b/>
        </w:rPr>
        <w:t xml:space="preserve">Thursday, </w:t>
      </w:r>
      <w:r w:rsidR="00356B0E">
        <w:rPr>
          <w:b/>
        </w:rPr>
        <w:t>May 9</w:t>
      </w:r>
      <w:r>
        <w:rPr>
          <w:b/>
        </w:rPr>
        <w:t>, 10</w:t>
      </w:r>
      <w:r w:rsidRPr="00E7046E">
        <w:rPr>
          <w:b/>
        </w:rPr>
        <w:t>:</w:t>
      </w:r>
      <w:r>
        <w:rPr>
          <w:b/>
        </w:rPr>
        <w:t>15</w:t>
      </w:r>
      <w:r w:rsidRPr="00E7046E">
        <w:rPr>
          <w:b/>
        </w:rPr>
        <w:t xml:space="preserve"> </w:t>
      </w:r>
      <w:r>
        <w:rPr>
          <w:b/>
        </w:rPr>
        <w:t xml:space="preserve"> A</w:t>
      </w:r>
      <w:r w:rsidRPr="00E7046E">
        <w:rPr>
          <w:b/>
        </w:rPr>
        <w:t>.M. – 12:15 P.M</w:t>
      </w:r>
      <w:r w:rsidRPr="00E7046E">
        <w:t xml:space="preserve">. </w:t>
      </w:r>
      <w:r>
        <w:t xml:space="preserve"> In the event you </w:t>
      </w:r>
      <w:r w:rsidRPr="00E7046E">
        <w:t xml:space="preserve">are not able to take the exam on the scheduled date because of </w:t>
      </w:r>
      <w:r>
        <w:t xml:space="preserve">very </w:t>
      </w:r>
      <w:r w:rsidRPr="00E7046E">
        <w:t xml:space="preserve">serious </w:t>
      </w:r>
      <w:r w:rsidRPr="00E7046E">
        <w:lastRenderedPageBreak/>
        <w:t>circumstances, (see Graduate Catalog, pp. 47-48, for the list of excused absences) please contact me before the scheduled exam time so that we can plan a time for you to take the exam early.</w:t>
      </w:r>
    </w:p>
    <w:p w:rsidR="00733223" w:rsidRPr="00E7046E" w:rsidRDefault="00733223" w:rsidP="00733223">
      <w:pPr>
        <w:rPr>
          <w:b/>
        </w:rPr>
      </w:pPr>
      <w:r w:rsidRPr="00E7046E">
        <w:tab/>
      </w:r>
      <w:r w:rsidRPr="00E7046E">
        <w:tab/>
      </w:r>
      <w:r w:rsidRPr="00E7046E">
        <w:tab/>
      </w:r>
      <w:r w:rsidRPr="00E7046E">
        <w:tab/>
      </w:r>
      <w:r w:rsidRPr="00E7046E">
        <w:tab/>
      </w:r>
      <w:r w:rsidRPr="00E7046E">
        <w:tab/>
      </w:r>
      <w:r w:rsidRPr="00E7046E">
        <w:tab/>
      </w:r>
      <w:r w:rsidRPr="00E7046E">
        <w:tab/>
      </w:r>
      <w:r w:rsidRPr="00E7046E">
        <w:tab/>
      </w:r>
      <w:r w:rsidRPr="00E7046E">
        <w:rPr>
          <w:b/>
        </w:rPr>
        <w:tab/>
      </w:r>
    </w:p>
    <w:p w:rsidR="00733223" w:rsidRPr="00E7046E" w:rsidRDefault="00733223" w:rsidP="00733223">
      <w:pPr>
        <w:ind w:left="2160"/>
      </w:pPr>
      <w:r w:rsidRPr="00E7046E">
        <w:t>Your final grade will be determined using the following scale:</w:t>
      </w:r>
    </w:p>
    <w:p w:rsidR="00733223" w:rsidRPr="00E7046E" w:rsidRDefault="00733223" w:rsidP="00733223">
      <w:pPr>
        <w:ind w:left="2160"/>
      </w:pPr>
    </w:p>
    <w:p w:rsidR="00733223" w:rsidRPr="00E7046E" w:rsidRDefault="00733223" w:rsidP="00733223">
      <w:pPr>
        <w:ind w:left="2160"/>
      </w:pPr>
      <w:r w:rsidRPr="00E7046E">
        <w:t>90% - 100%</w:t>
      </w:r>
      <w:r w:rsidRPr="00E7046E">
        <w:tab/>
      </w:r>
      <w:r w:rsidRPr="00E7046E">
        <w:tab/>
        <w:t>A</w:t>
      </w:r>
    </w:p>
    <w:p w:rsidR="00733223" w:rsidRPr="00E7046E" w:rsidRDefault="00733223" w:rsidP="00733223">
      <w:pPr>
        <w:ind w:left="2160"/>
      </w:pPr>
      <w:r w:rsidRPr="00E7046E">
        <w:t>80% - 89%</w:t>
      </w:r>
      <w:r w:rsidRPr="00E7046E">
        <w:tab/>
      </w:r>
      <w:r w:rsidRPr="00E7046E">
        <w:tab/>
        <w:t>B</w:t>
      </w:r>
    </w:p>
    <w:p w:rsidR="00733223" w:rsidRPr="00E7046E" w:rsidRDefault="00733223" w:rsidP="00733223">
      <w:pPr>
        <w:ind w:left="2160"/>
      </w:pPr>
      <w:r w:rsidRPr="00E7046E">
        <w:t>70% - 79%</w:t>
      </w:r>
      <w:r w:rsidRPr="00E7046E">
        <w:tab/>
      </w:r>
      <w:r w:rsidRPr="00E7046E">
        <w:tab/>
        <w:t>C</w:t>
      </w:r>
    </w:p>
    <w:p w:rsidR="00733223" w:rsidRPr="00E7046E" w:rsidRDefault="00733223" w:rsidP="00733223">
      <w:pPr>
        <w:ind w:left="2160"/>
      </w:pPr>
      <w:r w:rsidRPr="00E7046E">
        <w:t>60% - 69%</w:t>
      </w:r>
      <w:r w:rsidRPr="00E7046E">
        <w:tab/>
      </w:r>
      <w:r w:rsidRPr="00E7046E">
        <w:tab/>
        <w:t>D</w:t>
      </w:r>
    </w:p>
    <w:p w:rsidR="00733223" w:rsidRPr="00E7046E" w:rsidRDefault="00733223" w:rsidP="00733223">
      <w:pPr>
        <w:ind w:left="2160"/>
      </w:pPr>
      <w:r w:rsidRPr="00E7046E">
        <w:t>0% - 59%</w:t>
      </w:r>
      <w:r w:rsidRPr="00E7046E">
        <w:tab/>
      </w:r>
      <w:r w:rsidRPr="00E7046E">
        <w:tab/>
        <w:t>F</w:t>
      </w:r>
    </w:p>
    <w:p w:rsidR="00733223" w:rsidRPr="00E7046E" w:rsidRDefault="00733223" w:rsidP="00733223">
      <w:pPr>
        <w:ind w:left="2160"/>
      </w:pPr>
    </w:p>
    <w:p w:rsidR="00733223" w:rsidRPr="00E7046E" w:rsidRDefault="00733223" w:rsidP="00733223">
      <w:pPr>
        <w:ind w:left="2160"/>
      </w:pPr>
      <w:r w:rsidRPr="00E7046E">
        <w:t xml:space="preserve">My best advice (It’s free!) is for you to keep up with your reading and homework assignments.  </w:t>
      </w:r>
    </w:p>
    <w:p w:rsidR="00733223" w:rsidRPr="00E7046E" w:rsidRDefault="00733223" w:rsidP="00733223">
      <w:pPr>
        <w:rPr>
          <w:b/>
        </w:rPr>
      </w:pPr>
    </w:p>
    <w:p w:rsidR="00565F44" w:rsidRPr="00DC4A96" w:rsidRDefault="00565F44" w:rsidP="00565F44">
      <w:pPr>
        <w:ind w:left="2160" w:hanging="2160"/>
        <w:rPr>
          <w:b/>
          <w:sz w:val="22"/>
        </w:rPr>
      </w:pPr>
      <w:r>
        <w:rPr>
          <w:b/>
          <w:sz w:val="22"/>
        </w:rPr>
        <w:t xml:space="preserve">Attendance Policy: </w:t>
      </w:r>
      <w:r>
        <w:rPr>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24231B" w:rsidRDefault="0024231B" w:rsidP="00621939">
      <w:pPr>
        <w:pStyle w:val="NoSpacing"/>
        <w:rPr>
          <w:rFonts w:ascii="Times New Roman" w:hAnsi="Times New Roman" w:cs="Times New Roman"/>
          <w:color w:val="000000"/>
          <w:sz w:val="24"/>
          <w:szCs w:val="24"/>
        </w:rPr>
      </w:pPr>
    </w:p>
    <w:p w:rsidR="0024231B" w:rsidRDefault="0024231B" w:rsidP="00205320">
      <w:pPr>
        <w:pStyle w:val="NoSpacing"/>
        <w:ind w:left="2880" w:hanging="2880"/>
        <w:rPr>
          <w:rFonts w:ascii="Times New Roman" w:hAnsi="Times New Roman" w:cs="Times New Roman"/>
          <w:color w:val="000000"/>
          <w:sz w:val="24"/>
          <w:szCs w:val="24"/>
        </w:rPr>
      </w:pPr>
    </w:p>
    <w:p w:rsidR="0024231B" w:rsidRDefault="0024231B" w:rsidP="0024231B">
      <w:pPr>
        <w:ind w:left="2880" w:hanging="2880"/>
        <w:jc w:val="center"/>
        <w:rPr>
          <w:rFonts w:asciiTheme="majorHAnsi" w:hAnsiTheme="majorHAnsi"/>
          <w:b/>
          <w:sz w:val="22"/>
        </w:rPr>
      </w:pPr>
      <w:r>
        <w:rPr>
          <w:rFonts w:asciiTheme="majorHAnsi" w:hAnsiTheme="majorHAnsi"/>
          <w:b/>
          <w:sz w:val="22"/>
        </w:rPr>
        <w:t>Have a great semester and let me know if I can help you.</w:t>
      </w:r>
    </w:p>
    <w:p w:rsidR="0024231B" w:rsidRDefault="0024231B" w:rsidP="0024231B">
      <w:pPr>
        <w:ind w:left="2880" w:hanging="2880"/>
        <w:jc w:val="center"/>
        <w:rPr>
          <w:rFonts w:asciiTheme="majorHAnsi" w:hAnsiTheme="majorHAnsi"/>
          <w:b/>
          <w:sz w:val="22"/>
        </w:rPr>
      </w:pPr>
      <w:r>
        <w:rPr>
          <w:rFonts w:asciiTheme="majorHAnsi" w:hAnsiTheme="majorHAnsi"/>
          <w:b/>
          <w:sz w:val="22"/>
        </w:rPr>
        <w:t>If I can’t answer your question, I’ll find someone who will!</w:t>
      </w:r>
    </w:p>
    <w:p w:rsidR="0024231B" w:rsidRDefault="0024231B" w:rsidP="0024231B">
      <w:pPr>
        <w:ind w:left="2880" w:hanging="2880"/>
        <w:jc w:val="center"/>
        <w:rPr>
          <w:rFonts w:asciiTheme="majorHAnsi" w:hAnsiTheme="majorHAnsi"/>
          <w:b/>
          <w:sz w:val="22"/>
        </w:rPr>
      </w:pPr>
      <w:r>
        <w:rPr>
          <w:rFonts w:asciiTheme="majorHAnsi" w:hAnsiTheme="majorHAnsi"/>
          <w:b/>
          <w:sz w:val="22"/>
        </w:rPr>
        <w:t>Cheers!</w:t>
      </w:r>
    </w:p>
    <w:p w:rsidR="0024231B" w:rsidRDefault="0024231B" w:rsidP="0024231B">
      <w:pPr>
        <w:ind w:left="2880" w:hanging="2880"/>
        <w:jc w:val="center"/>
        <w:rPr>
          <w:rFonts w:asciiTheme="majorHAnsi" w:hAnsiTheme="majorHAnsi"/>
          <w:b/>
          <w:sz w:val="22"/>
        </w:rPr>
      </w:pPr>
      <w:r>
        <w:rPr>
          <w:rFonts w:asciiTheme="majorHAnsi" w:hAnsiTheme="majorHAnsi"/>
          <w:b/>
          <w:sz w:val="22"/>
        </w:rPr>
        <w:t>Dr. Lawrence</w:t>
      </w: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Default="00374692" w:rsidP="0024231B">
      <w:pPr>
        <w:ind w:left="2880" w:hanging="2880"/>
        <w:jc w:val="center"/>
        <w:rPr>
          <w:rFonts w:asciiTheme="majorHAnsi" w:hAnsiTheme="majorHAnsi"/>
          <w:b/>
          <w:sz w:val="22"/>
        </w:rPr>
      </w:pPr>
    </w:p>
    <w:p w:rsidR="00374692" w:rsidRPr="001768E6" w:rsidRDefault="00374692" w:rsidP="00374692">
      <w:pPr>
        <w:rPr>
          <w:sz w:val="28"/>
          <w:szCs w:val="28"/>
        </w:rPr>
      </w:pPr>
      <w:r w:rsidRPr="001768E6">
        <w:rPr>
          <w:sz w:val="28"/>
          <w:szCs w:val="28"/>
        </w:rPr>
        <w:t>A Schedule of Events for Advanced Differential Equations (Undergraduate)</w:t>
      </w:r>
    </w:p>
    <w:p w:rsidR="00374692" w:rsidRPr="001768E6" w:rsidRDefault="00374692" w:rsidP="00374692">
      <w:pPr>
        <w:rPr>
          <w:sz w:val="28"/>
          <w:szCs w:val="28"/>
        </w:rPr>
      </w:pPr>
    </w:p>
    <w:p w:rsidR="00374692" w:rsidRPr="001768E6" w:rsidRDefault="00374692" w:rsidP="00374692">
      <w:pPr>
        <w:pStyle w:val="NoSpacing"/>
        <w:ind w:left="3600" w:hanging="3600"/>
        <w:rPr>
          <w:sz w:val="28"/>
          <w:szCs w:val="28"/>
        </w:rPr>
      </w:pPr>
      <w:r w:rsidRPr="001768E6">
        <w:rPr>
          <w:sz w:val="28"/>
          <w:szCs w:val="28"/>
        </w:rPr>
        <w:t>Week 1</w:t>
      </w:r>
      <w:r w:rsidRPr="001768E6">
        <w:rPr>
          <w:sz w:val="28"/>
          <w:szCs w:val="28"/>
        </w:rPr>
        <w:tab/>
        <w:t>Defining Solutions of Differential Equations</w:t>
      </w:r>
    </w:p>
    <w:p w:rsidR="00374692" w:rsidRPr="001768E6" w:rsidRDefault="00374692" w:rsidP="00374692">
      <w:pPr>
        <w:pStyle w:val="NoSpacing"/>
        <w:ind w:left="3600"/>
        <w:rPr>
          <w:sz w:val="28"/>
          <w:szCs w:val="28"/>
        </w:rPr>
      </w:pPr>
      <w:r w:rsidRPr="001768E6">
        <w:rPr>
          <w:sz w:val="28"/>
          <w:szCs w:val="28"/>
        </w:rPr>
        <w:t>Discussions of Existence and Uniqueness</w:t>
      </w:r>
    </w:p>
    <w:p w:rsidR="00374692" w:rsidRPr="001768E6" w:rsidRDefault="00374692" w:rsidP="00374692">
      <w:pPr>
        <w:pStyle w:val="NoSpacing"/>
        <w:ind w:left="3600" w:hanging="3600"/>
        <w:rPr>
          <w:sz w:val="28"/>
          <w:szCs w:val="28"/>
        </w:rPr>
      </w:pPr>
      <w:r w:rsidRPr="001768E6">
        <w:rPr>
          <w:sz w:val="28"/>
          <w:szCs w:val="28"/>
        </w:rPr>
        <w:tab/>
        <w:t>Boardwork</w:t>
      </w:r>
    </w:p>
    <w:p w:rsidR="00374692" w:rsidRPr="001768E6" w:rsidRDefault="00374692" w:rsidP="00374692">
      <w:pPr>
        <w:ind w:left="3600" w:hanging="3600"/>
        <w:rPr>
          <w:sz w:val="28"/>
          <w:szCs w:val="28"/>
        </w:rPr>
      </w:pPr>
      <w:r w:rsidRPr="001768E6">
        <w:rPr>
          <w:sz w:val="28"/>
          <w:szCs w:val="28"/>
        </w:rPr>
        <w:tab/>
      </w:r>
    </w:p>
    <w:p w:rsidR="00374692" w:rsidRPr="001768E6" w:rsidRDefault="00374692" w:rsidP="00374692">
      <w:pPr>
        <w:pStyle w:val="NoSpacing"/>
        <w:rPr>
          <w:sz w:val="28"/>
          <w:szCs w:val="28"/>
        </w:rPr>
      </w:pPr>
      <w:r w:rsidRPr="001768E6">
        <w:rPr>
          <w:sz w:val="28"/>
          <w:szCs w:val="28"/>
        </w:rPr>
        <w:t>Week 2</w:t>
      </w:r>
      <w:r w:rsidRPr="001768E6">
        <w:rPr>
          <w:sz w:val="28"/>
          <w:szCs w:val="28"/>
        </w:rPr>
        <w:tab/>
      </w:r>
      <w:r w:rsidRPr="001768E6">
        <w:rPr>
          <w:sz w:val="28"/>
          <w:szCs w:val="28"/>
        </w:rPr>
        <w:tab/>
      </w:r>
      <w:r w:rsidRPr="001768E6">
        <w:rPr>
          <w:sz w:val="28"/>
          <w:szCs w:val="28"/>
        </w:rPr>
        <w:tab/>
      </w:r>
      <w:r w:rsidRPr="001768E6">
        <w:rPr>
          <w:sz w:val="28"/>
          <w:szCs w:val="28"/>
        </w:rPr>
        <w:tab/>
        <w:t>A Review of Solution Techniques for Particular</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Classes of Differential Equations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The Logistic Equation</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 xml:space="preserve">Examples and Proofs of </w:t>
      </w:r>
      <w:r>
        <w:rPr>
          <w:sz w:val="28"/>
          <w:szCs w:val="28"/>
        </w:rPr>
        <w:t xml:space="preserve">Lovely </w:t>
      </w:r>
      <w:r w:rsidRPr="001768E6">
        <w:rPr>
          <w:sz w:val="28"/>
          <w:szCs w:val="28"/>
        </w:rPr>
        <w:t>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ind w:left="3600" w:hanging="3600"/>
        <w:rPr>
          <w:sz w:val="28"/>
          <w:szCs w:val="28"/>
        </w:rPr>
      </w:pPr>
    </w:p>
    <w:p w:rsidR="00374692" w:rsidRDefault="00374692" w:rsidP="00374692">
      <w:pPr>
        <w:pStyle w:val="NoSpacing"/>
        <w:rPr>
          <w:sz w:val="28"/>
          <w:szCs w:val="28"/>
        </w:rPr>
      </w:pPr>
      <w:r w:rsidRPr="001768E6">
        <w:rPr>
          <w:sz w:val="28"/>
          <w:szCs w:val="28"/>
        </w:rPr>
        <w:t>Week 3</w:t>
      </w:r>
      <w:r w:rsidRPr="001768E6">
        <w:rPr>
          <w:sz w:val="28"/>
          <w:szCs w:val="28"/>
        </w:rPr>
        <w:tab/>
      </w:r>
      <w:r w:rsidRPr="001768E6">
        <w:rPr>
          <w:sz w:val="28"/>
          <w:szCs w:val="28"/>
        </w:rPr>
        <w:tab/>
      </w:r>
      <w:r w:rsidRPr="001768E6">
        <w:rPr>
          <w:sz w:val="28"/>
          <w:szCs w:val="28"/>
        </w:rPr>
        <w:tab/>
      </w:r>
      <w:r w:rsidRPr="001768E6">
        <w:rPr>
          <w:sz w:val="28"/>
          <w:szCs w:val="28"/>
        </w:rPr>
        <w:tab/>
        <w:t>Bifurcation Theory</w:t>
      </w:r>
    </w:p>
    <w:p w:rsidR="00374692" w:rsidRPr="001768E6" w:rsidRDefault="00374692" w:rsidP="0037469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Pr="001768E6">
        <w:rPr>
          <w:sz w:val="28"/>
          <w:szCs w:val="28"/>
        </w:rPr>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pStyle w:val="NoSpacing"/>
        <w:rPr>
          <w:sz w:val="28"/>
          <w:szCs w:val="28"/>
        </w:rPr>
      </w:pPr>
    </w:p>
    <w:p w:rsidR="00374692" w:rsidRPr="001768E6" w:rsidRDefault="00374692" w:rsidP="00374692">
      <w:pPr>
        <w:pStyle w:val="NoSpacing"/>
        <w:rPr>
          <w:sz w:val="28"/>
          <w:szCs w:val="28"/>
        </w:rPr>
      </w:pPr>
      <w:r w:rsidRPr="001768E6">
        <w:rPr>
          <w:sz w:val="28"/>
          <w:szCs w:val="28"/>
        </w:rPr>
        <w:t>Week 4</w:t>
      </w:r>
      <w:r w:rsidRPr="001768E6">
        <w:rPr>
          <w:sz w:val="28"/>
          <w:szCs w:val="28"/>
        </w:rPr>
        <w:tab/>
      </w:r>
      <w:r w:rsidRPr="001768E6">
        <w:rPr>
          <w:sz w:val="28"/>
          <w:szCs w:val="28"/>
        </w:rPr>
        <w:tab/>
      </w:r>
      <w:r w:rsidRPr="001768E6">
        <w:rPr>
          <w:sz w:val="28"/>
          <w:szCs w:val="28"/>
        </w:rPr>
        <w:tab/>
      </w:r>
      <w:r w:rsidRPr="001768E6">
        <w:rPr>
          <w:sz w:val="28"/>
          <w:szCs w:val="28"/>
        </w:rPr>
        <w:tab/>
        <w:t>An Introduction to Linear Systems</w:t>
      </w:r>
    </w:p>
    <w:p w:rsidR="00374692"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 xml:space="preserve"> and the Linear Vector Differential Equations</w:t>
      </w:r>
    </w:p>
    <w:p w:rsidR="00374692" w:rsidRPr="001768E6" w:rsidRDefault="00374692" w:rsidP="0037469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Pr="001768E6">
        <w:rPr>
          <w:sz w:val="28"/>
          <w:szCs w:val="28"/>
        </w:rPr>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ind w:left="3600" w:hanging="3600"/>
        <w:rPr>
          <w:sz w:val="28"/>
          <w:szCs w:val="28"/>
        </w:rPr>
      </w:pPr>
    </w:p>
    <w:p w:rsidR="00374692" w:rsidRPr="001768E6" w:rsidRDefault="00374692" w:rsidP="00374692">
      <w:pPr>
        <w:pStyle w:val="NoSpacing"/>
        <w:ind w:left="3600" w:hanging="3600"/>
        <w:rPr>
          <w:sz w:val="28"/>
          <w:szCs w:val="28"/>
        </w:rPr>
      </w:pPr>
      <w:r w:rsidRPr="001768E6">
        <w:rPr>
          <w:sz w:val="28"/>
          <w:szCs w:val="28"/>
        </w:rPr>
        <w:t>Week 5</w:t>
      </w:r>
      <w:r w:rsidRPr="001768E6">
        <w:rPr>
          <w:sz w:val="28"/>
          <w:szCs w:val="28"/>
        </w:rPr>
        <w:tab/>
        <w:t>Linearly Independent Solutions of the Linear  Vector Differential Equations</w:t>
      </w:r>
      <w:r w:rsidRPr="001768E6">
        <w:rPr>
          <w:sz w:val="28"/>
          <w:szCs w:val="28"/>
        </w:rPr>
        <w:tab/>
      </w:r>
      <w:r w:rsidRPr="001768E6">
        <w:rPr>
          <w:sz w:val="28"/>
          <w:szCs w:val="28"/>
        </w:rPr>
        <w:tab/>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Eigenvalues and Eigenvectors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pStyle w:val="NoSpacing"/>
        <w:rPr>
          <w:sz w:val="28"/>
          <w:szCs w:val="28"/>
        </w:rPr>
      </w:pPr>
    </w:p>
    <w:p w:rsidR="00374692" w:rsidRPr="001768E6" w:rsidRDefault="00374692" w:rsidP="00374692">
      <w:pPr>
        <w:pStyle w:val="NoSpacing"/>
        <w:rPr>
          <w:sz w:val="28"/>
          <w:szCs w:val="28"/>
        </w:rPr>
      </w:pPr>
      <w:r w:rsidRPr="001768E6">
        <w:rPr>
          <w:sz w:val="28"/>
          <w:szCs w:val="28"/>
        </w:rPr>
        <w:t>Week 6</w:t>
      </w:r>
      <w:r w:rsidRPr="001768E6">
        <w:rPr>
          <w:sz w:val="28"/>
          <w:szCs w:val="28"/>
        </w:rPr>
        <w:tab/>
      </w:r>
      <w:r w:rsidRPr="001768E6">
        <w:rPr>
          <w:sz w:val="28"/>
          <w:szCs w:val="28"/>
        </w:rPr>
        <w:tab/>
      </w:r>
      <w:r w:rsidRPr="001768E6">
        <w:rPr>
          <w:sz w:val="28"/>
          <w:szCs w:val="28"/>
        </w:rPr>
        <w:tab/>
      </w:r>
      <w:r w:rsidRPr="001768E6">
        <w:rPr>
          <w:sz w:val="28"/>
          <w:szCs w:val="28"/>
        </w:rPr>
        <w:tab/>
        <w:t>The Matrix Differential Equation –</w:t>
      </w:r>
    </w:p>
    <w:p w:rsidR="00374692"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Solutions and Existence and Uniqueness</w:t>
      </w:r>
    </w:p>
    <w:p w:rsidR="00374692" w:rsidRPr="001768E6" w:rsidRDefault="00374692" w:rsidP="0037469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Pr="001768E6">
        <w:rPr>
          <w:sz w:val="28"/>
          <w:szCs w:val="28"/>
        </w:rPr>
        <w:t>Examples and Proof</w:t>
      </w:r>
      <w:r>
        <w:rPr>
          <w:sz w:val="28"/>
          <w:szCs w:val="28"/>
        </w:rPr>
        <w:t>s</w:t>
      </w:r>
      <w:r w:rsidRPr="001768E6">
        <w:rPr>
          <w:sz w:val="28"/>
          <w:szCs w:val="28"/>
        </w:rPr>
        <w:t xml:space="preserve">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Boardwork</w:t>
      </w:r>
    </w:p>
    <w:p w:rsidR="00374692" w:rsidRPr="001768E6" w:rsidRDefault="00374692" w:rsidP="00374692">
      <w:pPr>
        <w:pStyle w:val="NoSpacing"/>
        <w:rPr>
          <w:sz w:val="28"/>
          <w:szCs w:val="28"/>
        </w:rPr>
      </w:pPr>
    </w:p>
    <w:p w:rsidR="00374692" w:rsidRPr="001768E6" w:rsidRDefault="00374692" w:rsidP="00374692">
      <w:pPr>
        <w:pStyle w:val="NoSpacing"/>
        <w:ind w:left="3600" w:hanging="3600"/>
        <w:rPr>
          <w:sz w:val="28"/>
          <w:szCs w:val="28"/>
        </w:rPr>
      </w:pPr>
      <w:r w:rsidRPr="001768E6">
        <w:rPr>
          <w:sz w:val="28"/>
          <w:szCs w:val="28"/>
        </w:rPr>
        <w:t>Week 7</w:t>
      </w:r>
      <w:r w:rsidRPr="001768E6">
        <w:rPr>
          <w:sz w:val="28"/>
          <w:szCs w:val="28"/>
        </w:rPr>
        <w:tab/>
        <w:t>The Fundamental Solution of the Homogeneous Linear Vector Differential Equation</w:t>
      </w:r>
    </w:p>
    <w:p w:rsidR="00374692" w:rsidRPr="001768E6" w:rsidRDefault="00374692" w:rsidP="00374692">
      <w:pPr>
        <w:pStyle w:val="NoSpacing"/>
        <w:ind w:left="3600" w:hanging="3600"/>
        <w:rPr>
          <w:sz w:val="28"/>
          <w:szCs w:val="28"/>
        </w:rPr>
      </w:pPr>
      <w:r w:rsidRPr="001768E6">
        <w:rPr>
          <w:sz w:val="28"/>
          <w:szCs w:val="28"/>
        </w:rPr>
        <w:lastRenderedPageBreak/>
        <w:tab/>
        <w:t>Examples and Proofs of Lovely Theorems</w:t>
      </w:r>
    </w:p>
    <w:p w:rsidR="00374692" w:rsidRPr="001768E6" w:rsidRDefault="00374692" w:rsidP="00374692">
      <w:pPr>
        <w:pStyle w:val="NoSpacing"/>
        <w:rPr>
          <w:sz w:val="28"/>
          <w:szCs w:val="28"/>
        </w:rPr>
      </w:pPr>
    </w:p>
    <w:p w:rsidR="00374692" w:rsidRDefault="00374692" w:rsidP="00374692">
      <w:pPr>
        <w:pStyle w:val="NoSpacing"/>
        <w:rPr>
          <w:sz w:val="28"/>
          <w:szCs w:val="28"/>
        </w:rPr>
      </w:pPr>
      <w:r w:rsidRPr="001768E6">
        <w:rPr>
          <w:sz w:val="28"/>
          <w:szCs w:val="28"/>
        </w:rPr>
        <w:t>Week 8</w:t>
      </w:r>
      <w:r w:rsidRPr="001768E6">
        <w:rPr>
          <w:sz w:val="28"/>
          <w:szCs w:val="28"/>
        </w:rPr>
        <w:tab/>
      </w:r>
      <w:r w:rsidRPr="001768E6">
        <w:rPr>
          <w:sz w:val="28"/>
          <w:szCs w:val="28"/>
        </w:rPr>
        <w:tab/>
      </w:r>
      <w:r w:rsidRPr="001768E6">
        <w:rPr>
          <w:sz w:val="28"/>
          <w:szCs w:val="28"/>
        </w:rPr>
        <w:tab/>
      </w:r>
      <w:r w:rsidRPr="001768E6">
        <w:rPr>
          <w:sz w:val="28"/>
          <w:szCs w:val="28"/>
        </w:rPr>
        <w:tab/>
        <w:t>The Matrix Exponential Function</w:t>
      </w:r>
    </w:p>
    <w:p w:rsidR="00374692" w:rsidRPr="001768E6" w:rsidRDefault="00374692" w:rsidP="0037469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Pr="001768E6">
        <w:rPr>
          <w:sz w:val="28"/>
          <w:szCs w:val="28"/>
        </w:rPr>
        <w:t>Examples and Proofs of Lovely Theorems</w:t>
      </w:r>
    </w:p>
    <w:p w:rsidR="00374692" w:rsidRPr="001768E6" w:rsidRDefault="00374692" w:rsidP="00374692">
      <w:pPr>
        <w:pStyle w:val="NoSpacing"/>
        <w:ind w:left="2880" w:firstLine="720"/>
        <w:rPr>
          <w:sz w:val="28"/>
          <w:szCs w:val="28"/>
        </w:rPr>
      </w:pPr>
      <w:r w:rsidRPr="001768E6">
        <w:rPr>
          <w:sz w:val="28"/>
          <w:szCs w:val="28"/>
        </w:rPr>
        <w:t>Mid-Term Exam</w:t>
      </w:r>
    </w:p>
    <w:p w:rsidR="00374692" w:rsidRPr="001768E6" w:rsidRDefault="00374692" w:rsidP="00374692">
      <w:pPr>
        <w:ind w:left="3600"/>
        <w:rPr>
          <w:sz w:val="28"/>
          <w:szCs w:val="28"/>
        </w:rPr>
      </w:pPr>
    </w:p>
    <w:p w:rsidR="00374692" w:rsidRPr="001768E6" w:rsidRDefault="00374692" w:rsidP="00374692">
      <w:pPr>
        <w:pStyle w:val="NoSpacing"/>
        <w:rPr>
          <w:sz w:val="28"/>
          <w:szCs w:val="28"/>
        </w:rPr>
      </w:pPr>
      <w:r w:rsidRPr="001768E6">
        <w:rPr>
          <w:sz w:val="28"/>
          <w:szCs w:val="28"/>
        </w:rPr>
        <w:t>Week 9</w:t>
      </w:r>
      <w:r w:rsidRPr="001768E6">
        <w:rPr>
          <w:sz w:val="28"/>
          <w:szCs w:val="28"/>
        </w:rPr>
        <w:tab/>
      </w:r>
      <w:r w:rsidRPr="001768E6">
        <w:rPr>
          <w:sz w:val="28"/>
          <w:szCs w:val="28"/>
        </w:rPr>
        <w:tab/>
      </w:r>
      <w:r w:rsidRPr="001768E6">
        <w:rPr>
          <w:sz w:val="28"/>
          <w:szCs w:val="28"/>
        </w:rPr>
        <w:tab/>
      </w:r>
      <w:r w:rsidRPr="001768E6">
        <w:rPr>
          <w:sz w:val="28"/>
          <w:szCs w:val="28"/>
        </w:rPr>
        <w:tab/>
        <w:t>Properties of the Matrix Exponential Function</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The Variation of Constants Formula</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rPr>
          <w:sz w:val="28"/>
          <w:szCs w:val="28"/>
        </w:rPr>
      </w:pPr>
    </w:p>
    <w:p w:rsidR="00374692" w:rsidRDefault="00374692" w:rsidP="00374692">
      <w:pPr>
        <w:rPr>
          <w:sz w:val="28"/>
          <w:szCs w:val="28"/>
        </w:rPr>
      </w:pPr>
      <w:r w:rsidRPr="001768E6">
        <w:rPr>
          <w:sz w:val="28"/>
          <w:szCs w:val="28"/>
        </w:rPr>
        <w:t>Week 10</w:t>
      </w:r>
      <w:r w:rsidRPr="001768E6">
        <w:rPr>
          <w:sz w:val="28"/>
          <w:szCs w:val="28"/>
        </w:rPr>
        <w:tab/>
      </w:r>
      <w:r w:rsidRPr="001768E6">
        <w:rPr>
          <w:sz w:val="28"/>
          <w:szCs w:val="28"/>
        </w:rPr>
        <w:tab/>
      </w:r>
      <w:r w:rsidRPr="001768E6">
        <w:rPr>
          <w:sz w:val="28"/>
          <w:szCs w:val="28"/>
        </w:rPr>
        <w:tab/>
      </w:r>
      <w:r w:rsidRPr="001768E6">
        <w:rPr>
          <w:sz w:val="28"/>
          <w:szCs w:val="28"/>
        </w:rPr>
        <w:tab/>
        <w:t>Spring Break!  Enjoy!!</w:t>
      </w:r>
    </w:p>
    <w:p w:rsidR="00374692" w:rsidRPr="001768E6" w:rsidRDefault="00374692" w:rsidP="00374692">
      <w:pPr>
        <w:rPr>
          <w:sz w:val="28"/>
          <w:szCs w:val="28"/>
        </w:rPr>
      </w:pPr>
    </w:p>
    <w:p w:rsidR="00374692" w:rsidRPr="001768E6" w:rsidRDefault="00374692" w:rsidP="00374692">
      <w:pPr>
        <w:pStyle w:val="NoSpacing"/>
        <w:rPr>
          <w:sz w:val="28"/>
          <w:szCs w:val="28"/>
        </w:rPr>
      </w:pPr>
      <w:r w:rsidRPr="001768E6">
        <w:rPr>
          <w:sz w:val="28"/>
          <w:szCs w:val="28"/>
        </w:rPr>
        <w:t>Week 11</w:t>
      </w:r>
      <w:r w:rsidRPr="001768E6">
        <w:rPr>
          <w:sz w:val="28"/>
          <w:szCs w:val="28"/>
        </w:rPr>
        <w:tab/>
      </w:r>
      <w:r w:rsidRPr="001768E6">
        <w:rPr>
          <w:sz w:val="28"/>
          <w:szCs w:val="28"/>
        </w:rPr>
        <w:tab/>
      </w:r>
      <w:r w:rsidRPr="001768E6">
        <w:rPr>
          <w:sz w:val="28"/>
          <w:szCs w:val="28"/>
        </w:rPr>
        <w:tab/>
      </w:r>
      <w:r w:rsidRPr="001768E6">
        <w:rPr>
          <w:sz w:val="28"/>
          <w:szCs w:val="28"/>
        </w:rPr>
        <w:tab/>
        <w:t>A Stability Theorem</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Induced Matrix Norms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p>
    <w:p w:rsidR="00374692" w:rsidRPr="001768E6" w:rsidRDefault="00374692" w:rsidP="00374692">
      <w:pPr>
        <w:pStyle w:val="NoSpacing"/>
        <w:rPr>
          <w:sz w:val="28"/>
          <w:szCs w:val="28"/>
        </w:rPr>
      </w:pPr>
      <w:r w:rsidRPr="001768E6">
        <w:rPr>
          <w:sz w:val="28"/>
          <w:szCs w:val="28"/>
        </w:rPr>
        <w:t>Week 12</w:t>
      </w:r>
      <w:r w:rsidRPr="001768E6">
        <w:rPr>
          <w:sz w:val="28"/>
          <w:szCs w:val="28"/>
        </w:rPr>
        <w:tab/>
      </w:r>
      <w:r w:rsidRPr="001768E6">
        <w:rPr>
          <w:sz w:val="28"/>
          <w:szCs w:val="28"/>
        </w:rPr>
        <w:tab/>
      </w:r>
      <w:r w:rsidRPr="001768E6">
        <w:rPr>
          <w:sz w:val="28"/>
          <w:szCs w:val="28"/>
        </w:rPr>
        <w:tab/>
      </w:r>
      <w:r w:rsidRPr="001768E6">
        <w:rPr>
          <w:sz w:val="28"/>
          <w:szCs w:val="28"/>
        </w:rPr>
        <w:tab/>
        <w:t>The Lozinski Measure</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 xml:space="preserve"> and its Properties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Stability of the Trivial Solution</w:t>
      </w:r>
    </w:p>
    <w:p w:rsidR="00374692" w:rsidRPr="001768E6" w:rsidRDefault="00374692" w:rsidP="00374692">
      <w:pPr>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r w:rsidRPr="001768E6">
        <w:rPr>
          <w:sz w:val="28"/>
          <w:szCs w:val="28"/>
        </w:rPr>
        <w:t>Week 13</w:t>
      </w:r>
      <w:r w:rsidRPr="001768E6">
        <w:rPr>
          <w:sz w:val="28"/>
          <w:szCs w:val="28"/>
        </w:rPr>
        <w:tab/>
      </w:r>
      <w:r w:rsidRPr="001768E6">
        <w:rPr>
          <w:sz w:val="28"/>
          <w:szCs w:val="28"/>
        </w:rPr>
        <w:tab/>
      </w:r>
      <w:r w:rsidRPr="001768E6">
        <w:rPr>
          <w:sz w:val="28"/>
          <w:szCs w:val="28"/>
        </w:rPr>
        <w:tab/>
      </w:r>
      <w:r w:rsidRPr="001768E6">
        <w:rPr>
          <w:sz w:val="28"/>
          <w:szCs w:val="28"/>
        </w:rPr>
        <w:tab/>
        <w:t>An Introduction to Autonomous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 xml:space="preserve"> Systems</w:t>
      </w:r>
    </w:p>
    <w:p w:rsidR="00374692" w:rsidRPr="001768E6" w:rsidRDefault="00374692" w:rsidP="00374692">
      <w:pPr>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r w:rsidRPr="001768E6">
        <w:rPr>
          <w:sz w:val="28"/>
          <w:szCs w:val="28"/>
        </w:rPr>
        <w:t>Week 14</w:t>
      </w:r>
      <w:r w:rsidRPr="001768E6">
        <w:rPr>
          <w:sz w:val="28"/>
          <w:szCs w:val="28"/>
        </w:rPr>
        <w:tab/>
      </w:r>
      <w:r w:rsidRPr="001768E6">
        <w:rPr>
          <w:sz w:val="28"/>
          <w:szCs w:val="28"/>
        </w:rPr>
        <w:tab/>
      </w:r>
      <w:r w:rsidRPr="001768E6">
        <w:rPr>
          <w:sz w:val="28"/>
          <w:szCs w:val="28"/>
        </w:rPr>
        <w:tab/>
      </w:r>
      <w:r w:rsidRPr="001768E6">
        <w:rPr>
          <w:sz w:val="28"/>
          <w:szCs w:val="28"/>
        </w:rPr>
        <w:tab/>
        <w:t>Phase Plane Diagrams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 xml:space="preserve"> for the Second Order System</w:t>
      </w:r>
    </w:p>
    <w:p w:rsidR="00374692" w:rsidRPr="001768E6" w:rsidRDefault="00374692" w:rsidP="00374692">
      <w:pPr>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r w:rsidRPr="001768E6">
        <w:rPr>
          <w:sz w:val="28"/>
          <w:szCs w:val="28"/>
        </w:rPr>
        <w:t>Week 15</w:t>
      </w:r>
      <w:r w:rsidRPr="001768E6">
        <w:rPr>
          <w:sz w:val="28"/>
          <w:szCs w:val="28"/>
        </w:rPr>
        <w:tab/>
      </w:r>
      <w:r w:rsidRPr="001768E6">
        <w:rPr>
          <w:sz w:val="28"/>
          <w:szCs w:val="28"/>
        </w:rPr>
        <w:tab/>
      </w:r>
      <w:r w:rsidRPr="001768E6">
        <w:rPr>
          <w:sz w:val="28"/>
          <w:szCs w:val="28"/>
        </w:rPr>
        <w:tab/>
      </w:r>
      <w:r w:rsidRPr="001768E6">
        <w:rPr>
          <w:sz w:val="28"/>
          <w:szCs w:val="28"/>
        </w:rPr>
        <w:tab/>
        <w:t>Stability of Nonlinear Systems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t>Examples and Proofs of Lovely Theorems</w:t>
      </w:r>
    </w:p>
    <w:p w:rsidR="00374692" w:rsidRPr="001768E6" w:rsidRDefault="00374692" w:rsidP="00374692">
      <w:pPr>
        <w:pStyle w:val="NoSpacing"/>
        <w:rPr>
          <w:sz w:val="28"/>
          <w:szCs w:val="28"/>
        </w:rPr>
      </w:pP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r w:rsidRPr="001768E6">
        <w:rPr>
          <w:sz w:val="28"/>
          <w:szCs w:val="28"/>
        </w:rPr>
        <w:tab/>
      </w:r>
    </w:p>
    <w:p w:rsidR="00374692" w:rsidRPr="00024066" w:rsidRDefault="00374692" w:rsidP="00374692">
      <w:pPr>
        <w:pStyle w:val="NoSpacing"/>
        <w:rPr>
          <w:sz w:val="28"/>
          <w:szCs w:val="28"/>
        </w:rPr>
      </w:pPr>
      <w:r w:rsidRPr="00024066">
        <w:rPr>
          <w:sz w:val="28"/>
          <w:szCs w:val="28"/>
        </w:rPr>
        <w:t>Week 16</w:t>
      </w:r>
      <w:r w:rsidRPr="001768E6">
        <w:tab/>
      </w:r>
      <w:r w:rsidRPr="001768E6">
        <w:tab/>
      </w:r>
      <w:r w:rsidRPr="001768E6">
        <w:tab/>
      </w:r>
      <w:r w:rsidRPr="001768E6">
        <w:tab/>
      </w:r>
      <w:r w:rsidRPr="00024066">
        <w:rPr>
          <w:sz w:val="28"/>
          <w:szCs w:val="28"/>
        </w:rPr>
        <w:t>Perturbations Methods</w:t>
      </w:r>
    </w:p>
    <w:p w:rsidR="00374692" w:rsidRPr="00024066" w:rsidRDefault="00374692" w:rsidP="00374692">
      <w:pPr>
        <w:pStyle w:val="NoSpacing"/>
        <w:ind w:left="2880" w:firstLine="720"/>
        <w:rPr>
          <w:sz w:val="28"/>
          <w:szCs w:val="28"/>
        </w:rPr>
      </w:pPr>
      <w:r w:rsidRPr="00024066">
        <w:rPr>
          <w:sz w:val="28"/>
          <w:szCs w:val="28"/>
        </w:rPr>
        <w:t>Periodic Solutions</w:t>
      </w:r>
    </w:p>
    <w:p w:rsidR="00374692" w:rsidRPr="001768E6" w:rsidRDefault="00374692" w:rsidP="00374692">
      <w:pPr>
        <w:rPr>
          <w:sz w:val="28"/>
          <w:szCs w:val="28"/>
        </w:rPr>
      </w:pPr>
    </w:p>
    <w:p w:rsidR="00374692" w:rsidRPr="001768E6" w:rsidRDefault="00374692" w:rsidP="00374692">
      <w:pPr>
        <w:rPr>
          <w:sz w:val="28"/>
          <w:szCs w:val="28"/>
        </w:rPr>
      </w:pPr>
      <w:r w:rsidRPr="001768E6">
        <w:rPr>
          <w:sz w:val="28"/>
          <w:szCs w:val="28"/>
        </w:rPr>
        <w:t xml:space="preserve">Final Exam:  </w:t>
      </w:r>
      <w:r>
        <w:rPr>
          <w:sz w:val="28"/>
          <w:szCs w:val="28"/>
        </w:rPr>
        <w:t>Thursday, May 7, 10:15 – 12:15</w:t>
      </w:r>
    </w:p>
    <w:p w:rsidR="00374692" w:rsidRDefault="00374692" w:rsidP="0024231B">
      <w:pPr>
        <w:ind w:left="2880" w:hanging="2880"/>
        <w:jc w:val="center"/>
        <w:rPr>
          <w:rFonts w:asciiTheme="majorHAnsi" w:hAnsiTheme="majorHAnsi"/>
          <w:b/>
          <w:sz w:val="22"/>
        </w:rPr>
      </w:pPr>
    </w:p>
    <w:p w:rsidR="00380ED9" w:rsidRDefault="00380ED9" w:rsidP="0024231B">
      <w:pPr>
        <w:ind w:left="2880" w:hanging="2880"/>
        <w:jc w:val="center"/>
        <w:rPr>
          <w:rFonts w:asciiTheme="majorHAnsi" w:hAnsiTheme="majorHAnsi"/>
          <w:b/>
          <w:sz w:val="22"/>
        </w:rPr>
      </w:pPr>
    </w:p>
    <w:p w:rsidR="00380ED9" w:rsidRDefault="00380ED9" w:rsidP="0024231B">
      <w:pPr>
        <w:ind w:left="2880" w:hanging="2880"/>
        <w:jc w:val="center"/>
        <w:rPr>
          <w:rFonts w:asciiTheme="majorHAnsi" w:hAnsiTheme="majorHAnsi"/>
          <w:b/>
          <w:sz w:val="22"/>
        </w:rPr>
      </w:pPr>
    </w:p>
    <w:p w:rsidR="00380ED9" w:rsidRDefault="00380ED9" w:rsidP="0024231B">
      <w:pPr>
        <w:ind w:left="2880" w:hanging="2880"/>
        <w:jc w:val="center"/>
        <w:rPr>
          <w:rFonts w:asciiTheme="majorHAnsi" w:hAnsiTheme="majorHAnsi"/>
          <w:b/>
          <w:sz w:val="22"/>
        </w:rPr>
      </w:pPr>
    </w:p>
    <w:p w:rsidR="00380ED9" w:rsidRPr="00262728" w:rsidRDefault="00380ED9" w:rsidP="0024231B">
      <w:pPr>
        <w:ind w:left="2880" w:hanging="2880"/>
        <w:jc w:val="center"/>
        <w:rPr>
          <w:rFonts w:asciiTheme="majorHAnsi" w:hAnsiTheme="majorHAnsi"/>
          <w:b/>
          <w:sz w:val="22"/>
        </w:rPr>
      </w:pPr>
    </w:p>
    <w:p w:rsidR="0024231B" w:rsidRPr="00205320" w:rsidRDefault="0024231B" w:rsidP="0024231B">
      <w:pPr>
        <w:pStyle w:val="NoSpacing"/>
        <w:ind w:left="2880" w:hanging="2880"/>
        <w:jc w:val="center"/>
        <w:rPr>
          <w:rFonts w:ascii="Times New Roman" w:hAnsi="Times New Roman" w:cs="Times New Roman"/>
          <w:color w:val="000000"/>
          <w:sz w:val="24"/>
          <w:szCs w:val="24"/>
        </w:rPr>
      </w:pPr>
    </w:p>
    <w:p w:rsidR="00205320" w:rsidRPr="00205320" w:rsidRDefault="00205320" w:rsidP="0024231B">
      <w:pPr>
        <w:ind w:left="2880" w:hanging="2880"/>
        <w:rPr>
          <w:rFonts w:asciiTheme="majorHAnsi" w:hAnsiTheme="majorHAnsi"/>
        </w:rPr>
      </w:pPr>
    </w:p>
    <w:p w:rsidR="00205320" w:rsidRPr="008404EC" w:rsidRDefault="00205320" w:rsidP="00733223">
      <w:pPr>
        <w:ind w:left="3600" w:hanging="3600"/>
      </w:pPr>
    </w:p>
    <w:p w:rsidR="00733223" w:rsidRPr="00E7046E" w:rsidRDefault="00733223" w:rsidP="00733223">
      <w:pPr>
        <w:ind w:left="2160" w:hanging="2160"/>
        <w:rPr>
          <w:b/>
        </w:rPr>
      </w:pPr>
    </w:p>
    <w:p w:rsidR="00733223" w:rsidRDefault="00733223" w:rsidP="00733223">
      <w:pPr>
        <w:rPr>
          <w:b/>
        </w:rPr>
      </w:pPr>
    </w:p>
    <w:p w:rsidR="00733223" w:rsidRDefault="00733223" w:rsidP="00733223">
      <w:pPr>
        <w:rPr>
          <w:b/>
        </w:rPr>
      </w:pPr>
    </w:p>
    <w:sectPr w:rsidR="00733223" w:rsidSect="004D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Heavy-DTC">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6B4A"/>
    <w:multiLevelType w:val="hybridMultilevel"/>
    <w:tmpl w:val="23FCD19C"/>
    <w:lvl w:ilvl="0" w:tplc="5EAA2BA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4482DD3"/>
    <w:multiLevelType w:val="hybridMultilevel"/>
    <w:tmpl w:val="F3B89858"/>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3"/>
    <w:rsid w:val="000373D9"/>
    <w:rsid w:val="00055439"/>
    <w:rsid w:val="00124A83"/>
    <w:rsid w:val="0015265C"/>
    <w:rsid w:val="001D40E4"/>
    <w:rsid w:val="00205320"/>
    <w:rsid w:val="002336CC"/>
    <w:rsid w:val="0024231B"/>
    <w:rsid w:val="00280A55"/>
    <w:rsid w:val="002960A0"/>
    <w:rsid w:val="002C31EE"/>
    <w:rsid w:val="002F65B2"/>
    <w:rsid w:val="003066D9"/>
    <w:rsid w:val="00312D1B"/>
    <w:rsid w:val="00356B0E"/>
    <w:rsid w:val="00374692"/>
    <w:rsid w:val="00380ED9"/>
    <w:rsid w:val="003A5148"/>
    <w:rsid w:val="00457A33"/>
    <w:rsid w:val="004C179D"/>
    <w:rsid w:val="004D1623"/>
    <w:rsid w:val="00511201"/>
    <w:rsid w:val="00565F44"/>
    <w:rsid w:val="00621939"/>
    <w:rsid w:val="00725A0A"/>
    <w:rsid w:val="00733223"/>
    <w:rsid w:val="0075000E"/>
    <w:rsid w:val="0079168F"/>
    <w:rsid w:val="008A25E8"/>
    <w:rsid w:val="0093349F"/>
    <w:rsid w:val="00974CC2"/>
    <w:rsid w:val="009D62BD"/>
    <w:rsid w:val="009E32D7"/>
    <w:rsid w:val="00A425B2"/>
    <w:rsid w:val="00B268D7"/>
    <w:rsid w:val="00C9769D"/>
    <w:rsid w:val="00CC2418"/>
    <w:rsid w:val="00D37614"/>
    <w:rsid w:val="00D64E84"/>
    <w:rsid w:val="00DE7F10"/>
    <w:rsid w:val="00E67BD3"/>
    <w:rsid w:val="00ED5D60"/>
    <w:rsid w:val="00F01277"/>
    <w:rsid w:val="00FB3AF2"/>
    <w:rsid w:val="00FD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99071-6FF4-47AD-927B-058664B3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2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23"/>
    <w:rPr>
      <w:rFonts w:ascii="Times New Roman" w:eastAsia="Times New Roman" w:hAnsi="Times New Roman" w:cs="Times New Roman"/>
      <w:b/>
      <w:bCs/>
      <w:sz w:val="24"/>
      <w:szCs w:val="24"/>
    </w:rPr>
  </w:style>
  <w:style w:type="paragraph" w:styleId="Title">
    <w:name w:val="Title"/>
    <w:basedOn w:val="Normal"/>
    <w:link w:val="TitleChar"/>
    <w:qFormat/>
    <w:rsid w:val="00733223"/>
    <w:pPr>
      <w:jc w:val="center"/>
    </w:pPr>
    <w:rPr>
      <w:b/>
      <w:bCs/>
    </w:rPr>
  </w:style>
  <w:style w:type="character" w:customStyle="1" w:styleId="TitleChar">
    <w:name w:val="Title Char"/>
    <w:basedOn w:val="DefaultParagraphFont"/>
    <w:link w:val="Title"/>
    <w:rsid w:val="00733223"/>
    <w:rPr>
      <w:rFonts w:ascii="Times New Roman" w:eastAsia="Times New Roman" w:hAnsi="Times New Roman" w:cs="Times New Roman"/>
      <w:b/>
      <w:bCs/>
      <w:sz w:val="24"/>
      <w:szCs w:val="24"/>
    </w:rPr>
  </w:style>
  <w:style w:type="paragraph" w:styleId="ListParagraph">
    <w:name w:val="List Paragraph"/>
    <w:basedOn w:val="Normal"/>
    <w:uiPriority w:val="34"/>
    <w:qFormat/>
    <w:rsid w:val="00733223"/>
    <w:pPr>
      <w:ind w:left="720"/>
      <w:contextualSpacing/>
    </w:pPr>
  </w:style>
  <w:style w:type="paragraph" w:styleId="NoSpacing">
    <w:name w:val="No Spacing"/>
    <w:basedOn w:val="Normal"/>
    <w:uiPriority w:val="1"/>
    <w:qFormat/>
    <w:rsid w:val="00205320"/>
    <w:rPr>
      <w:rFonts w:ascii="Calibri" w:eastAsiaTheme="minorHAnsi" w:hAnsi="Calibri" w:cs="Calibri"/>
      <w:sz w:val="22"/>
      <w:szCs w:val="22"/>
    </w:rPr>
  </w:style>
  <w:style w:type="character" w:styleId="Hyperlink">
    <w:name w:val="Hyperlink"/>
    <w:basedOn w:val="DefaultParagraphFont"/>
    <w:rsid w:val="00DE7F10"/>
    <w:rPr>
      <w:color w:val="0000FF"/>
      <w:u w:val="single"/>
    </w:rPr>
  </w:style>
  <w:style w:type="paragraph" w:styleId="BalloonText">
    <w:name w:val="Balloon Text"/>
    <w:basedOn w:val="Normal"/>
    <w:link w:val="BalloonTextChar"/>
    <w:uiPriority w:val="99"/>
    <w:semiHidden/>
    <w:unhideWhenUsed/>
    <w:rsid w:val="00D64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C397-516C-45AF-BAB6-5E0061FB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Bonita A. Lawrence</dc:creator>
  <cp:lastModifiedBy>Lawrence, Bonita  A</cp:lastModifiedBy>
  <cp:revision>2</cp:revision>
  <cp:lastPrinted>2015-01-20T15:35:00Z</cp:lastPrinted>
  <dcterms:created xsi:type="dcterms:W3CDTF">2015-01-20T15:47:00Z</dcterms:created>
  <dcterms:modified xsi:type="dcterms:W3CDTF">2015-01-20T15:47:00Z</dcterms:modified>
</cp:coreProperties>
</file>