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E84EA" w14:textId="77777777" w:rsidR="00DA62DE" w:rsidRDefault="00DA62DE" w:rsidP="00E21A0F">
      <w:pPr>
        <w:outlineLvl w:val="0"/>
        <w:rPr>
          <w:rFonts w:asciiTheme="minorHAnsi" w:hAnsiTheme="minorHAnsi"/>
          <w:b/>
          <w:sz w:val="22"/>
          <w:szCs w:val="22"/>
        </w:rPr>
      </w:pPr>
      <w:bookmarkStart w:id="0" w:name="_GoBack"/>
      <w:bookmarkEnd w:id="0"/>
    </w:p>
    <w:p w14:paraId="3E9DCD17"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46D1BB27" w14:textId="77777777" w:rsidR="008E6EE1" w:rsidRPr="00E21A0F" w:rsidRDefault="008E6EE1"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40992A7B" w14:textId="77777777" w:rsidTr="002C2389">
        <w:tc>
          <w:tcPr>
            <w:tcW w:w="2340" w:type="dxa"/>
          </w:tcPr>
          <w:p w14:paraId="7705B22A"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090DDC9" w14:textId="238C676A" w:rsidR="00866B26" w:rsidRPr="00E21A0F" w:rsidRDefault="003C0EE3" w:rsidP="002C2389">
            <w:pPr>
              <w:rPr>
                <w:rFonts w:asciiTheme="minorHAnsi" w:hAnsiTheme="minorHAnsi"/>
                <w:b/>
                <w:sz w:val="22"/>
                <w:szCs w:val="22"/>
              </w:rPr>
            </w:pPr>
            <w:r>
              <w:rPr>
                <w:rFonts w:asciiTheme="minorHAnsi" w:hAnsiTheme="minorHAnsi"/>
                <w:b/>
                <w:sz w:val="22"/>
                <w:szCs w:val="22"/>
              </w:rPr>
              <w:t>MTH 121: Concepts and Applications of Mathematics</w:t>
            </w:r>
          </w:p>
        </w:tc>
      </w:tr>
      <w:tr w:rsidR="00866B26" w:rsidRPr="00E21A0F" w14:paraId="67F1A5A2" w14:textId="77777777" w:rsidTr="002C2389">
        <w:tc>
          <w:tcPr>
            <w:tcW w:w="2340" w:type="dxa"/>
          </w:tcPr>
          <w:p w14:paraId="4EFF8EF1"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D1BA0B9" w14:textId="5C681536" w:rsidR="00866B26" w:rsidRPr="00E21A0F" w:rsidRDefault="003C0EE3" w:rsidP="00254153">
            <w:pPr>
              <w:tabs>
                <w:tab w:val="left" w:pos="-1440"/>
              </w:tabs>
              <w:rPr>
                <w:rFonts w:asciiTheme="minorHAnsi" w:hAnsiTheme="minorHAnsi"/>
                <w:sz w:val="22"/>
                <w:szCs w:val="22"/>
              </w:rPr>
            </w:pPr>
            <w:r>
              <w:rPr>
                <w:rFonts w:asciiTheme="minorHAnsi" w:hAnsiTheme="minorHAnsi"/>
                <w:sz w:val="22"/>
                <w:szCs w:val="22"/>
              </w:rPr>
              <w:t>Spring 2014</w:t>
            </w:r>
          </w:p>
        </w:tc>
      </w:tr>
      <w:tr w:rsidR="00866B26" w:rsidRPr="00E21A0F" w14:paraId="064F068B" w14:textId="77777777" w:rsidTr="002C2389">
        <w:tc>
          <w:tcPr>
            <w:tcW w:w="2340" w:type="dxa"/>
          </w:tcPr>
          <w:p w14:paraId="3C6C1C2E"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1A81F2DF" w14:textId="2002B24E" w:rsidR="00866B26" w:rsidRPr="00E21A0F" w:rsidRDefault="003C0EE3" w:rsidP="00254153">
            <w:pPr>
              <w:tabs>
                <w:tab w:val="left" w:pos="-1440"/>
              </w:tabs>
              <w:rPr>
                <w:rFonts w:asciiTheme="minorHAnsi" w:hAnsiTheme="minorHAnsi"/>
                <w:sz w:val="22"/>
                <w:szCs w:val="22"/>
              </w:rPr>
            </w:pPr>
            <w:r>
              <w:rPr>
                <w:rFonts w:asciiTheme="minorHAnsi" w:hAnsiTheme="minorHAnsi"/>
                <w:sz w:val="22"/>
                <w:szCs w:val="22"/>
              </w:rPr>
              <w:t>TR 8:00-9:15am</w:t>
            </w:r>
          </w:p>
        </w:tc>
      </w:tr>
      <w:tr w:rsidR="00866B26" w:rsidRPr="00E21A0F" w14:paraId="39A0E8C5" w14:textId="77777777" w:rsidTr="002C2389">
        <w:tc>
          <w:tcPr>
            <w:tcW w:w="2340" w:type="dxa"/>
          </w:tcPr>
          <w:p w14:paraId="20BAB87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3642BEDD" w14:textId="227F0D37" w:rsidR="00866B26" w:rsidRPr="00E21A0F" w:rsidRDefault="003C0EE3" w:rsidP="00254153">
            <w:pPr>
              <w:tabs>
                <w:tab w:val="left" w:pos="-1440"/>
              </w:tabs>
              <w:rPr>
                <w:rFonts w:asciiTheme="minorHAnsi" w:hAnsiTheme="minorHAnsi"/>
                <w:sz w:val="22"/>
                <w:szCs w:val="22"/>
              </w:rPr>
            </w:pPr>
            <w:r>
              <w:rPr>
                <w:rFonts w:asciiTheme="minorHAnsi" w:hAnsiTheme="minorHAnsi"/>
                <w:sz w:val="22"/>
                <w:szCs w:val="22"/>
              </w:rPr>
              <w:t>Smith Hall 518</w:t>
            </w:r>
          </w:p>
        </w:tc>
      </w:tr>
      <w:tr w:rsidR="00866B26" w:rsidRPr="00E21A0F" w14:paraId="0545E871" w14:textId="77777777" w:rsidTr="002C2389">
        <w:tc>
          <w:tcPr>
            <w:tcW w:w="2340" w:type="dxa"/>
          </w:tcPr>
          <w:p w14:paraId="6D0EA827"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6655D128" w14:textId="7F2AB744" w:rsidR="00866B26" w:rsidRPr="00E21A0F" w:rsidRDefault="003C0EE3" w:rsidP="00254153">
            <w:pPr>
              <w:tabs>
                <w:tab w:val="left" w:pos="-1440"/>
              </w:tabs>
              <w:rPr>
                <w:rFonts w:asciiTheme="minorHAnsi" w:hAnsiTheme="minorHAnsi"/>
                <w:sz w:val="22"/>
                <w:szCs w:val="22"/>
              </w:rPr>
            </w:pPr>
            <w:r>
              <w:rPr>
                <w:rFonts w:asciiTheme="minorHAnsi" w:hAnsiTheme="minorHAnsi"/>
                <w:sz w:val="22"/>
                <w:szCs w:val="22"/>
              </w:rPr>
              <w:t>Matt Lucas</w:t>
            </w:r>
          </w:p>
        </w:tc>
      </w:tr>
      <w:tr w:rsidR="00866B26" w:rsidRPr="00E21A0F" w14:paraId="1B8BED5A" w14:textId="77777777" w:rsidTr="002C2389">
        <w:tc>
          <w:tcPr>
            <w:tcW w:w="2340" w:type="dxa"/>
          </w:tcPr>
          <w:p w14:paraId="65F2E2A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31EE3C4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Smith Music 115</w:t>
            </w:r>
          </w:p>
        </w:tc>
      </w:tr>
      <w:tr w:rsidR="00866B26" w:rsidRPr="00E21A0F" w14:paraId="204AC6D0" w14:textId="77777777" w:rsidTr="002C2389">
        <w:tc>
          <w:tcPr>
            <w:tcW w:w="2340" w:type="dxa"/>
          </w:tcPr>
          <w:p w14:paraId="621D62F2"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1C69C22C" w14:textId="77777777" w:rsidR="00866B26" w:rsidRPr="00E21A0F" w:rsidRDefault="00DA62DE" w:rsidP="00254153">
            <w:pPr>
              <w:tabs>
                <w:tab w:val="left" w:pos="-1440"/>
              </w:tabs>
              <w:rPr>
                <w:rFonts w:asciiTheme="minorHAnsi" w:hAnsiTheme="minorHAnsi"/>
                <w:sz w:val="22"/>
                <w:szCs w:val="22"/>
              </w:rPr>
            </w:pPr>
            <w:r>
              <w:rPr>
                <w:rFonts w:asciiTheme="minorHAnsi" w:hAnsiTheme="minorHAnsi"/>
                <w:sz w:val="22"/>
                <w:szCs w:val="22"/>
              </w:rPr>
              <w:t>304 696-3986</w:t>
            </w:r>
          </w:p>
        </w:tc>
      </w:tr>
      <w:tr w:rsidR="00866B26" w:rsidRPr="00E21A0F" w14:paraId="6586EAA1" w14:textId="77777777" w:rsidTr="002C2389">
        <w:tc>
          <w:tcPr>
            <w:tcW w:w="2340" w:type="dxa"/>
          </w:tcPr>
          <w:p w14:paraId="6FB9CF35"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464F268E" w14:textId="3DA05AE1" w:rsidR="00866B26" w:rsidRPr="00E21A0F" w:rsidRDefault="003C0EE3" w:rsidP="00254153">
            <w:pPr>
              <w:tabs>
                <w:tab w:val="left" w:pos="-1440"/>
              </w:tabs>
              <w:rPr>
                <w:rFonts w:asciiTheme="minorHAnsi" w:hAnsiTheme="minorHAnsi"/>
                <w:sz w:val="22"/>
                <w:szCs w:val="22"/>
              </w:rPr>
            </w:pPr>
            <w:hyperlink r:id="rId7" w:history="1">
              <w:r w:rsidRPr="002949C2">
                <w:rPr>
                  <w:rStyle w:val="Hyperlink"/>
                  <w:rFonts w:asciiTheme="minorHAnsi" w:hAnsiTheme="minorHAnsi"/>
                  <w:sz w:val="22"/>
                  <w:szCs w:val="22"/>
                </w:rPr>
                <w:t>Lucas89@marshall.edu</w:t>
              </w:r>
            </w:hyperlink>
          </w:p>
        </w:tc>
      </w:tr>
      <w:tr w:rsidR="00866B26" w:rsidRPr="00E21A0F" w14:paraId="5CA003C0" w14:textId="77777777" w:rsidTr="002C2389">
        <w:tc>
          <w:tcPr>
            <w:tcW w:w="2340" w:type="dxa"/>
          </w:tcPr>
          <w:p w14:paraId="03E4028D"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5D428974" w14:textId="4BCB4EE4" w:rsidR="00866B26" w:rsidRPr="00E21A0F" w:rsidRDefault="003C0EE3" w:rsidP="00254153">
            <w:pPr>
              <w:tabs>
                <w:tab w:val="left" w:pos="-1440"/>
              </w:tabs>
              <w:rPr>
                <w:rFonts w:asciiTheme="minorHAnsi" w:hAnsiTheme="minorHAnsi"/>
                <w:sz w:val="22"/>
                <w:szCs w:val="22"/>
              </w:rPr>
            </w:pPr>
            <w:r>
              <w:rPr>
                <w:rFonts w:asciiTheme="minorHAnsi" w:hAnsiTheme="minorHAnsi"/>
                <w:sz w:val="22"/>
                <w:szCs w:val="22"/>
              </w:rPr>
              <w:t>MW 2-3pm, TR 1-2pm</w:t>
            </w:r>
          </w:p>
        </w:tc>
      </w:tr>
      <w:tr w:rsidR="00FF6464" w:rsidRPr="00E21A0F" w14:paraId="39795046" w14:textId="77777777" w:rsidTr="002C2389">
        <w:tc>
          <w:tcPr>
            <w:tcW w:w="2340" w:type="dxa"/>
          </w:tcPr>
          <w:p w14:paraId="01BCCA13"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2A0EEE7"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w:t>
              </w:r>
              <w:r w:rsidR="00DA62DE">
                <w:rPr>
                  <w:rStyle w:val="Hyperlink"/>
                  <w:rFonts w:asciiTheme="minorHAnsi" w:hAnsiTheme="minorHAnsi"/>
                  <w:sz w:val="22"/>
                  <w:szCs w:val="22"/>
                </w:rPr>
                <w:t>l.edu/academic-affairs/policies</w:t>
              </w:r>
            </w:hyperlink>
          </w:p>
          <w:p w14:paraId="32F9F002" w14:textId="77777777" w:rsidR="00FF6464" w:rsidRPr="00E21A0F" w:rsidRDefault="00DA62DE" w:rsidP="008532A6">
            <w:pPr>
              <w:tabs>
                <w:tab w:val="left" w:pos="-1440"/>
              </w:tabs>
              <w:rPr>
                <w:rFonts w:asciiTheme="minorHAnsi" w:hAnsiTheme="minorHAnsi"/>
                <w:sz w:val="22"/>
                <w:szCs w:val="22"/>
              </w:rPr>
            </w:pPr>
            <w:r w:rsidRPr="00DA62DE">
              <w:rPr>
                <w:rFonts w:asciiTheme="minorHAnsi" w:hAnsiTheme="minorHAnsi"/>
                <w:b/>
                <w:sz w:val="22"/>
                <w:szCs w:val="22"/>
              </w:rPr>
              <w:t>University Policies:</w:t>
            </w:r>
            <w:r>
              <w:rPr>
                <w:rFonts w:asciiTheme="minorHAnsi" w:hAnsiTheme="minorHAnsi"/>
                <w:sz w:val="22"/>
                <w:szCs w:val="22"/>
              </w:rPr>
              <w:t xml:space="preserve"> Academic Dishonesty,</w:t>
            </w:r>
            <w:r w:rsidR="008532A6" w:rsidRPr="00E21A0F">
              <w:rPr>
                <w:rFonts w:asciiTheme="minorHAnsi" w:hAnsiTheme="minorHAnsi"/>
                <w:sz w:val="22"/>
                <w:szCs w:val="22"/>
              </w:rPr>
              <w:t xml:space="preserve"> Excused Abs</w:t>
            </w:r>
            <w:r>
              <w:rPr>
                <w:rFonts w:asciiTheme="minorHAnsi" w:hAnsiTheme="minorHAnsi"/>
                <w:sz w:val="22"/>
                <w:szCs w:val="22"/>
              </w:rPr>
              <w:t xml:space="preserve">ence Policy for Undergraduates, </w:t>
            </w:r>
            <w:r w:rsidR="008532A6" w:rsidRPr="00E21A0F">
              <w:rPr>
                <w:rFonts w:asciiTheme="minorHAnsi" w:hAnsiTheme="minorHAnsi"/>
                <w:sz w:val="22"/>
                <w:szCs w:val="22"/>
              </w:rPr>
              <w:t>Co</w:t>
            </w:r>
            <w:r>
              <w:rPr>
                <w:rFonts w:asciiTheme="minorHAnsi" w:hAnsiTheme="minorHAnsi"/>
                <w:sz w:val="22"/>
                <w:szCs w:val="22"/>
              </w:rPr>
              <w:t>mputing Services Acceptable Use, Inclement Weather, Dead Week,</w:t>
            </w:r>
            <w:r w:rsidR="008532A6" w:rsidRPr="00E21A0F">
              <w:rPr>
                <w:rFonts w:asciiTheme="minorHAnsi" w:hAnsiTheme="minorHAnsi"/>
                <w:sz w:val="22"/>
                <w:szCs w:val="22"/>
              </w:rPr>
              <w:t xml:space="preserve"> </w:t>
            </w:r>
            <w:r w:rsidR="00FF6464" w:rsidRPr="00E21A0F">
              <w:rPr>
                <w:rFonts w:asciiTheme="minorHAnsi" w:hAnsiTheme="minorHAnsi"/>
                <w:sz w:val="22"/>
                <w:szCs w:val="22"/>
              </w:rPr>
              <w:t>Students with Disabilities</w:t>
            </w:r>
            <w:r>
              <w:rPr>
                <w:rFonts w:asciiTheme="minorHAnsi" w:hAnsiTheme="minorHAnsi"/>
                <w:sz w:val="22"/>
                <w:szCs w:val="22"/>
              </w:rPr>
              <w:t>, Academic Forgiveness,</w:t>
            </w:r>
            <w:r w:rsidR="008532A6" w:rsidRPr="00E21A0F">
              <w:rPr>
                <w:rFonts w:asciiTheme="minorHAnsi" w:hAnsiTheme="minorHAnsi"/>
                <w:sz w:val="22"/>
                <w:szCs w:val="22"/>
              </w:rPr>
              <w:t xml:space="preserve"> Ac</w:t>
            </w:r>
            <w:r>
              <w:rPr>
                <w:rFonts w:asciiTheme="minorHAnsi" w:hAnsiTheme="minorHAnsi"/>
                <w:sz w:val="22"/>
                <w:szCs w:val="22"/>
              </w:rPr>
              <w:t>ademic Probation and Suspension,</w:t>
            </w:r>
            <w:r w:rsidR="008532A6" w:rsidRPr="00E21A0F">
              <w:rPr>
                <w:rFonts w:asciiTheme="minorHAnsi" w:hAnsiTheme="minorHAnsi"/>
                <w:sz w:val="22"/>
                <w:szCs w:val="22"/>
              </w:rPr>
              <w:t xml:space="preserve"> Academic Rights and Responsibilities </w:t>
            </w:r>
            <w:r>
              <w:rPr>
                <w:rFonts w:asciiTheme="minorHAnsi" w:hAnsiTheme="minorHAnsi"/>
                <w:sz w:val="22"/>
                <w:szCs w:val="22"/>
              </w:rPr>
              <w:t>of Students,</w:t>
            </w:r>
            <w:r w:rsidR="008532A6" w:rsidRPr="00E21A0F">
              <w:rPr>
                <w:rFonts w:asciiTheme="minorHAnsi" w:hAnsiTheme="minorHAnsi"/>
                <w:sz w:val="22"/>
                <w:szCs w:val="22"/>
              </w:rPr>
              <w:t xml:space="preserve"> </w:t>
            </w:r>
            <w:r w:rsidR="00D916FF" w:rsidRPr="00E21A0F">
              <w:rPr>
                <w:rFonts w:asciiTheme="minorHAnsi" w:hAnsiTheme="minorHAnsi"/>
                <w:sz w:val="22"/>
                <w:szCs w:val="22"/>
              </w:rPr>
              <w:t>Affirmative Action</w:t>
            </w:r>
            <w:r>
              <w:rPr>
                <w:rFonts w:asciiTheme="minorHAnsi" w:hAnsiTheme="minorHAnsi"/>
                <w:sz w:val="22"/>
                <w:szCs w:val="22"/>
              </w:rPr>
              <w:t xml:space="preserve">, </w:t>
            </w:r>
            <w:r w:rsidR="008532A6" w:rsidRPr="00E21A0F">
              <w:rPr>
                <w:rFonts w:asciiTheme="minorHAnsi" w:hAnsiTheme="minorHAnsi"/>
                <w:sz w:val="22"/>
                <w:szCs w:val="22"/>
              </w:rPr>
              <w:t>Sexual Harassment</w:t>
            </w:r>
            <w:r w:rsidR="00D916FF" w:rsidRPr="00E21A0F">
              <w:rPr>
                <w:rFonts w:asciiTheme="minorHAnsi" w:hAnsiTheme="minorHAnsi"/>
                <w:sz w:val="22"/>
                <w:szCs w:val="22"/>
              </w:rPr>
              <w:t xml:space="preserve"> </w:t>
            </w:r>
          </w:p>
        </w:tc>
      </w:tr>
    </w:tbl>
    <w:p w14:paraId="7E095535" w14:textId="77777777" w:rsidR="00886C79" w:rsidRPr="00E21A0F" w:rsidRDefault="00886C79" w:rsidP="00886C79">
      <w:pPr>
        <w:tabs>
          <w:tab w:val="left" w:pos="-1440"/>
        </w:tabs>
        <w:rPr>
          <w:rFonts w:asciiTheme="minorHAnsi" w:hAnsiTheme="minorHAnsi"/>
          <w:b/>
          <w:sz w:val="22"/>
          <w:szCs w:val="22"/>
          <w:u w:val="single"/>
        </w:rPr>
      </w:pPr>
    </w:p>
    <w:p w14:paraId="4716D2E8"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641486F3" w14:textId="77777777" w:rsidTr="002C2389">
        <w:tc>
          <w:tcPr>
            <w:tcW w:w="10260" w:type="dxa"/>
          </w:tcPr>
          <w:p w14:paraId="4ED60F3E" w14:textId="0513ABE6" w:rsidR="003C0EE3" w:rsidRDefault="003C0EE3" w:rsidP="003C0EE3">
            <w:pPr>
              <w:pStyle w:val="Standard"/>
              <w:rPr>
                <w:rFonts w:asciiTheme="minorHAnsi" w:hAnsiTheme="minorHAnsi"/>
                <w:sz w:val="22"/>
                <w:szCs w:val="22"/>
              </w:rPr>
            </w:pPr>
            <w:r w:rsidRPr="006D152B">
              <w:rPr>
                <w:rFonts w:asciiTheme="minorHAnsi" w:hAnsiTheme="minorHAnsi"/>
                <w:b/>
                <w:sz w:val="22"/>
                <w:szCs w:val="22"/>
              </w:rPr>
              <w:t>Course Description:</w:t>
            </w:r>
            <w:r>
              <w:rPr>
                <w:rFonts w:asciiTheme="minorHAnsi" w:hAnsiTheme="minorHAnsi"/>
                <w:sz w:val="22"/>
                <w:szCs w:val="22"/>
              </w:rPr>
              <w:t xml:space="preserve">  This is a critical thinking course for non-science majors that develops quantitative reasoning skills.  Topics include logical thinking, problem solving, linear modeling, beginning statistics and probability, exponential and logarithmic modeling, and financial concepts.</w:t>
            </w:r>
          </w:p>
          <w:p w14:paraId="51A5E379" w14:textId="77777777" w:rsidR="002C2389" w:rsidRPr="00E21A0F" w:rsidRDefault="002C2389" w:rsidP="002C2389">
            <w:pPr>
              <w:rPr>
                <w:rFonts w:asciiTheme="minorHAnsi" w:hAnsiTheme="minorHAnsi"/>
                <w:sz w:val="22"/>
                <w:szCs w:val="22"/>
              </w:rPr>
            </w:pPr>
          </w:p>
        </w:tc>
      </w:tr>
    </w:tbl>
    <w:p w14:paraId="028A0AFF" w14:textId="77777777" w:rsidR="002C2389" w:rsidRPr="00E21A0F" w:rsidRDefault="002C2389">
      <w:pPr>
        <w:outlineLvl w:val="0"/>
        <w:rPr>
          <w:rFonts w:asciiTheme="minorHAnsi" w:hAnsiTheme="minorHAnsi"/>
          <w:b/>
          <w:sz w:val="22"/>
          <w:szCs w:val="22"/>
          <w:u w:val="single"/>
        </w:rPr>
      </w:pPr>
    </w:p>
    <w:p w14:paraId="04D48FA3" w14:textId="77777777" w:rsidR="00EF542D" w:rsidRPr="00E21A0F" w:rsidRDefault="00EF542D" w:rsidP="00EF542D">
      <w:pPr>
        <w:outlineLvl w:val="0"/>
        <w:rPr>
          <w:rFonts w:asciiTheme="minorHAnsi" w:hAnsiTheme="minorHAnsi"/>
          <w:sz w:val="22"/>
          <w:szCs w:val="22"/>
        </w:rPr>
      </w:pPr>
    </w:p>
    <w:p w14:paraId="69972021"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4B437D0B" w14:textId="77777777" w:rsidTr="0062290A">
        <w:trPr>
          <w:trHeight w:val="512"/>
        </w:trPr>
        <w:tc>
          <w:tcPr>
            <w:tcW w:w="3240" w:type="dxa"/>
          </w:tcPr>
          <w:p w14:paraId="36B1B4D2" w14:textId="77777777" w:rsidR="00E21A0F" w:rsidRDefault="00E21A0F" w:rsidP="00AD3EEC">
            <w:pPr>
              <w:outlineLvl w:val="0"/>
              <w:rPr>
                <w:rFonts w:asciiTheme="minorHAnsi" w:hAnsiTheme="minorHAnsi"/>
                <w:b/>
                <w:sz w:val="22"/>
                <w:szCs w:val="22"/>
              </w:rPr>
            </w:pPr>
            <w:r w:rsidRPr="00E21A0F">
              <w:rPr>
                <w:rFonts w:asciiTheme="minorHAnsi" w:hAnsiTheme="minorHAnsi"/>
                <w:b/>
                <w:sz w:val="22"/>
                <w:szCs w:val="22"/>
              </w:rPr>
              <w:t>Course Student Learning Outcomes</w:t>
            </w:r>
          </w:p>
          <w:p w14:paraId="65B8807F" w14:textId="2E2FDD12" w:rsidR="003C0EE3" w:rsidRPr="00E21A0F" w:rsidRDefault="003C0EE3" w:rsidP="00AD3EEC">
            <w:pPr>
              <w:outlineLvl w:val="0"/>
              <w:rPr>
                <w:rFonts w:asciiTheme="minorHAnsi" w:hAnsiTheme="minorHAnsi"/>
                <w:b/>
                <w:sz w:val="22"/>
                <w:szCs w:val="22"/>
              </w:rPr>
            </w:pPr>
            <w:r>
              <w:rPr>
                <w:rFonts w:asciiTheme="minorHAnsi" w:hAnsiTheme="minorHAnsi"/>
                <w:b/>
                <w:sz w:val="22"/>
                <w:szCs w:val="22"/>
              </w:rPr>
              <w:t>Students will…</w:t>
            </w:r>
          </w:p>
        </w:tc>
        <w:tc>
          <w:tcPr>
            <w:tcW w:w="4140" w:type="dxa"/>
          </w:tcPr>
          <w:p w14:paraId="722675FB"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Pr>
          <w:p w14:paraId="488902F6"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3C0EE3" w:rsidRPr="00E21A0F" w14:paraId="1658642F" w14:textId="77777777" w:rsidTr="0062290A">
        <w:tc>
          <w:tcPr>
            <w:tcW w:w="3240" w:type="dxa"/>
          </w:tcPr>
          <w:p w14:paraId="7720FB7D" w14:textId="1716B633" w:rsidR="003C0EE3" w:rsidRPr="00E21A0F" w:rsidRDefault="003C0EE3" w:rsidP="003C0EE3">
            <w:pPr>
              <w:outlineLvl w:val="0"/>
              <w:rPr>
                <w:rFonts w:asciiTheme="minorHAnsi" w:hAnsiTheme="minorHAnsi"/>
                <w:sz w:val="22"/>
                <w:szCs w:val="22"/>
              </w:rPr>
            </w:pPr>
            <w:r w:rsidRPr="0012781B">
              <w:rPr>
                <w:rFonts w:asciiTheme="minorHAnsi" w:hAnsiTheme="minorHAnsi"/>
                <w:sz w:val="22"/>
                <w:szCs w:val="22"/>
              </w:rPr>
              <w:t>Use critical thinking skills to analyze problems.</w:t>
            </w:r>
          </w:p>
        </w:tc>
        <w:tc>
          <w:tcPr>
            <w:tcW w:w="4140" w:type="dxa"/>
          </w:tcPr>
          <w:p w14:paraId="52B859BF" w14:textId="5D586EA9" w:rsidR="003C0EE3" w:rsidRPr="00E21A0F" w:rsidRDefault="003C0EE3" w:rsidP="003C0EE3">
            <w:pPr>
              <w:outlineLvl w:val="0"/>
              <w:rPr>
                <w:rFonts w:asciiTheme="minorHAnsi" w:hAnsiTheme="minorHAnsi"/>
                <w:sz w:val="22"/>
                <w:szCs w:val="22"/>
                <w:highlight w:val="yellow"/>
              </w:rPr>
            </w:pPr>
            <w:r w:rsidRPr="0012781B">
              <w:rPr>
                <w:rFonts w:asciiTheme="minorHAnsi" w:hAnsiTheme="minorHAnsi"/>
                <w:sz w:val="22"/>
                <w:szCs w:val="22"/>
              </w:rPr>
              <w:t>In-Class Discussion, Group work, &amp; homework</w:t>
            </w:r>
          </w:p>
        </w:tc>
        <w:tc>
          <w:tcPr>
            <w:tcW w:w="2880" w:type="dxa"/>
          </w:tcPr>
          <w:p w14:paraId="0557DA25" w14:textId="48326760" w:rsidR="003C0EE3" w:rsidRPr="00E21A0F" w:rsidRDefault="003C0EE3" w:rsidP="003C0EE3">
            <w:pPr>
              <w:outlineLvl w:val="0"/>
              <w:rPr>
                <w:rFonts w:asciiTheme="minorHAnsi" w:hAnsiTheme="minorHAnsi"/>
                <w:sz w:val="22"/>
                <w:szCs w:val="22"/>
                <w:highlight w:val="yellow"/>
              </w:rPr>
            </w:pPr>
            <w:r w:rsidRPr="0012781B">
              <w:rPr>
                <w:rFonts w:asciiTheme="minorHAnsi" w:hAnsiTheme="minorHAnsi"/>
                <w:sz w:val="22"/>
                <w:szCs w:val="22"/>
              </w:rPr>
              <w:t>Projects, Quizzes, &amp; Exam</w:t>
            </w:r>
          </w:p>
        </w:tc>
      </w:tr>
      <w:tr w:rsidR="003C0EE3" w:rsidRPr="00E21A0F" w14:paraId="280806D3" w14:textId="77777777" w:rsidTr="00CE34DB">
        <w:tc>
          <w:tcPr>
            <w:tcW w:w="3240" w:type="dxa"/>
          </w:tcPr>
          <w:p w14:paraId="58080F07" w14:textId="3C149A5A" w:rsidR="003C0EE3" w:rsidRPr="00E21A0F" w:rsidRDefault="003C0EE3" w:rsidP="003C0EE3">
            <w:pPr>
              <w:outlineLvl w:val="0"/>
              <w:rPr>
                <w:rFonts w:asciiTheme="minorHAnsi" w:hAnsiTheme="minorHAnsi"/>
                <w:sz w:val="22"/>
                <w:szCs w:val="22"/>
              </w:rPr>
            </w:pPr>
            <w:r w:rsidRPr="0012781B">
              <w:rPr>
                <w:rFonts w:asciiTheme="minorHAnsi" w:hAnsiTheme="minorHAnsi"/>
                <w:sz w:val="22"/>
                <w:szCs w:val="22"/>
              </w:rPr>
              <w:t>Recognize logical fallacies in arguments.</w:t>
            </w:r>
          </w:p>
        </w:tc>
        <w:tc>
          <w:tcPr>
            <w:tcW w:w="4140" w:type="dxa"/>
            <w:vAlign w:val="center"/>
          </w:tcPr>
          <w:p w14:paraId="483562F9" w14:textId="7D725319"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c>
          <w:tcPr>
            <w:tcW w:w="2880" w:type="dxa"/>
            <w:vAlign w:val="center"/>
          </w:tcPr>
          <w:p w14:paraId="4322C5B8" w14:textId="25EACF35" w:rsidR="003C0EE3" w:rsidRPr="00E21A0F" w:rsidRDefault="003C0EE3" w:rsidP="003C0EE3">
            <w:pPr>
              <w:outlineLvl w:val="0"/>
              <w:rPr>
                <w:rFonts w:asciiTheme="minorHAnsi" w:hAnsiTheme="minorHAnsi"/>
                <w:sz w:val="22"/>
                <w:szCs w:val="22"/>
              </w:rPr>
            </w:pPr>
            <w:r w:rsidRPr="0012781B">
              <w:rPr>
                <w:rFonts w:asciiTheme="minorHAnsi" w:hAnsiTheme="minorHAnsi"/>
                <w:sz w:val="22"/>
                <w:szCs w:val="22"/>
              </w:rPr>
              <w:t>“</w:t>
            </w:r>
          </w:p>
        </w:tc>
      </w:tr>
      <w:tr w:rsidR="003C0EE3" w:rsidRPr="00E21A0F" w14:paraId="23F27697" w14:textId="77777777" w:rsidTr="00CE34DB">
        <w:trPr>
          <w:trHeight w:val="224"/>
        </w:trPr>
        <w:tc>
          <w:tcPr>
            <w:tcW w:w="3240" w:type="dxa"/>
          </w:tcPr>
          <w:p w14:paraId="56FAA478" w14:textId="1809BABD" w:rsidR="003C0EE3" w:rsidRPr="00E21A0F" w:rsidRDefault="003C0EE3" w:rsidP="003C0EE3">
            <w:pPr>
              <w:autoSpaceDE w:val="0"/>
              <w:autoSpaceDN w:val="0"/>
              <w:adjustRightInd w:val="0"/>
              <w:outlineLvl w:val="0"/>
              <w:rPr>
                <w:rFonts w:asciiTheme="minorHAnsi" w:hAnsiTheme="minorHAnsi"/>
                <w:b/>
                <w:sz w:val="22"/>
                <w:szCs w:val="22"/>
              </w:rPr>
            </w:pPr>
            <w:r w:rsidRPr="0012781B">
              <w:rPr>
                <w:rFonts w:asciiTheme="minorHAnsi" w:hAnsiTheme="minorHAnsi"/>
                <w:sz w:val="22"/>
                <w:szCs w:val="22"/>
              </w:rPr>
              <w:t>Use truth tables to analyze compound mathematical statements.</w:t>
            </w:r>
          </w:p>
        </w:tc>
        <w:tc>
          <w:tcPr>
            <w:tcW w:w="4140" w:type="dxa"/>
            <w:vAlign w:val="center"/>
          </w:tcPr>
          <w:p w14:paraId="688464EF" w14:textId="484DAE77"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c>
          <w:tcPr>
            <w:tcW w:w="2880" w:type="dxa"/>
            <w:vAlign w:val="center"/>
          </w:tcPr>
          <w:p w14:paraId="3A2120C2" w14:textId="672AE1D8"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r>
      <w:tr w:rsidR="003C0EE3" w:rsidRPr="00E21A0F" w14:paraId="58397AF7" w14:textId="77777777" w:rsidTr="00CE34DB">
        <w:tc>
          <w:tcPr>
            <w:tcW w:w="3240" w:type="dxa"/>
          </w:tcPr>
          <w:p w14:paraId="27BC369B" w14:textId="3E3AE8B5" w:rsidR="003C0EE3" w:rsidRPr="00E21A0F" w:rsidRDefault="003C0EE3" w:rsidP="003C0EE3">
            <w:pPr>
              <w:outlineLvl w:val="0"/>
              <w:rPr>
                <w:rFonts w:asciiTheme="minorHAnsi" w:hAnsiTheme="minorHAnsi"/>
                <w:sz w:val="22"/>
                <w:szCs w:val="22"/>
              </w:rPr>
            </w:pPr>
            <w:r w:rsidRPr="0012781B">
              <w:rPr>
                <w:rFonts w:asciiTheme="minorHAnsi" w:hAnsiTheme="minorHAnsi"/>
                <w:sz w:val="22"/>
                <w:szCs w:val="22"/>
              </w:rPr>
              <w:t xml:space="preserve">Use common mathematical proof techniques to construct mathematical arguments.  </w:t>
            </w:r>
          </w:p>
        </w:tc>
        <w:tc>
          <w:tcPr>
            <w:tcW w:w="4140" w:type="dxa"/>
            <w:vAlign w:val="center"/>
          </w:tcPr>
          <w:p w14:paraId="7A87912D" w14:textId="74FE4C61" w:rsidR="003C0EE3" w:rsidRPr="00E21A0F"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3DD96661" w14:textId="5AC52344"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r>
      <w:tr w:rsidR="003C0EE3" w:rsidRPr="00E21A0F" w14:paraId="3B27B8BC" w14:textId="77777777" w:rsidTr="00CE34DB">
        <w:tc>
          <w:tcPr>
            <w:tcW w:w="3240" w:type="dxa"/>
          </w:tcPr>
          <w:p w14:paraId="302F4CDE" w14:textId="4D9E2082" w:rsidR="003C0EE3" w:rsidRPr="00E21A0F" w:rsidRDefault="003C0EE3" w:rsidP="003C0EE3">
            <w:pPr>
              <w:outlineLvl w:val="0"/>
              <w:rPr>
                <w:rFonts w:asciiTheme="minorHAnsi" w:hAnsiTheme="minorHAnsi"/>
                <w:b/>
                <w:sz w:val="22"/>
                <w:szCs w:val="22"/>
              </w:rPr>
            </w:pPr>
            <w:r w:rsidRPr="0012781B">
              <w:rPr>
                <w:rFonts w:asciiTheme="minorHAnsi" w:hAnsiTheme="minorHAnsi" w:cstheme="minorHAnsi"/>
                <w:sz w:val="22"/>
                <w:szCs w:val="22"/>
              </w:rPr>
              <w:t xml:space="preserve">Solve real-world problems using </w:t>
            </w:r>
            <w:r w:rsidRPr="0012781B">
              <w:rPr>
                <w:rFonts w:asciiTheme="minorHAnsi" w:hAnsiTheme="minorHAnsi" w:cstheme="minorHAnsi"/>
                <w:sz w:val="22"/>
                <w:szCs w:val="22"/>
              </w:rPr>
              <w:lastRenderedPageBreak/>
              <w:t xml:space="preserve">unit analysis. </w:t>
            </w:r>
          </w:p>
        </w:tc>
        <w:tc>
          <w:tcPr>
            <w:tcW w:w="4140" w:type="dxa"/>
            <w:vAlign w:val="center"/>
          </w:tcPr>
          <w:p w14:paraId="21A4B326" w14:textId="4651FCB5"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lastRenderedPageBreak/>
              <w:t>“</w:t>
            </w:r>
          </w:p>
        </w:tc>
        <w:tc>
          <w:tcPr>
            <w:tcW w:w="2880" w:type="dxa"/>
            <w:vAlign w:val="center"/>
          </w:tcPr>
          <w:p w14:paraId="46796BC2" w14:textId="525891A8"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r>
      <w:tr w:rsidR="003C0EE3" w:rsidRPr="00E21A0F" w14:paraId="2D711F30" w14:textId="77777777" w:rsidTr="00CE34DB">
        <w:tc>
          <w:tcPr>
            <w:tcW w:w="3240" w:type="dxa"/>
          </w:tcPr>
          <w:p w14:paraId="7DE6D42B" w14:textId="56A7419D" w:rsidR="003C0EE3" w:rsidRPr="00E21A0F" w:rsidRDefault="003C0EE3" w:rsidP="003C0EE3">
            <w:pPr>
              <w:outlineLvl w:val="0"/>
              <w:rPr>
                <w:rFonts w:asciiTheme="minorHAnsi" w:hAnsiTheme="minorHAnsi"/>
                <w:sz w:val="22"/>
                <w:szCs w:val="22"/>
              </w:rPr>
            </w:pPr>
            <w:r w:rsidRPr="0012781B">
              <w:rPr>
                <w:rFonts w:asciiTheme="minorHAnsi" w:hAnsiTheme="minorHAnsi" w:cstheme="minorHAnsi"/>
                <w:sz w:val="22"/>
                <w:szCs w:val="22"/>
              </w:rPr>
              <w:lastRenderedPageBreak/>
              <w:t>Interpret and analyze numbers that they will encounter in the real world.</w:t>
            </w:r>
          </w:p>
        </w:tc>
        <w:tc>
          <w:tcPr>
            <w:tcW w:w="4140" w:type="dxa"/>
            <w:vAlign w:val="center"/>
          </w:tcPr>
          <w:p w14:paraId="1B666797" w14:textId="698D0836"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c>
          <w:tcPr>
            <w:tcW w:w="2880" w:type="dxa"/>
            <w:vAlign w:val="center"/>
          </w:tcPr>
          <w:p w14:paraId="42A0C9F9" w14:textId="6280FA33"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r>
      <w:tr w:rsidR="003C0EE3" w:rsidRPr="00E21A0F" w14:paraId="622E9F69" w14:textId="77777777" w:rsidTr="00CE34DB">
        <w:tc>
          <w:tcPr>
            <w:tcW w:w="3240" w:type="dxa"/>
          </w:tcPr>
          <w:p w14:paraId="67C64416" w14:textId="13086CF6" w:rsidR="003C0EE3" w:rsidRPr="00E21A0F" w:rsidRDefault="003C0EE3" w:rsidP="003C0EE3">
            <w:pPr>
              <w:outlineLvl w:val="0"/>
              <w:rPr>
                <w:rFonts w:asciiTheme="minorHAnsi" w:hAnsiTheme="minorHAnsi"/>
                <w:sz w:val="22"/>
                <w:szCs w:val="22"/>
              </w:rPr>
            </w:pPr>
            <w:r w:rsidRPr="0012781B">
              <w:rPr>
                <w:rFonts w:asciiTheme="minorHAnsi" w:hAnsiTheme="minorHAnsi" w:cstheme="minorHAnsi"/>
                <w:sz w:val="22"/>
                <w:szCs w:val="22"/>
              </w:rPr>
              <w:t>Demonstrate a proficiency in utilizing formulas from basic financial concepts such as loan payments, credit cards, and mortgages.</w:t>
            </w:r>
          </w:p>
        </w:tc>
        <w:tc>
          <w:tcPr>
            <w:tcW w:w="4140" w:type="dxa"/>
            <w:vAlign w:val="center"/>
          </w:tcPr>
          <w:p w14:paraId="3C2EDD0E" w14:textId="4548CB7F"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c>
          <w:tcPr>
            <w:tcW w:w="2880" w:type="dxa"/>
            <w:vAlign w:val="center"/>
          </w:tcPr>
          <w:p w14:paraId="6CE32C7D" w14:textId="14B38E79" w:rsidR="003C0EE3" w:rsidRPr="00E21A0F" w:rsidRDefault="003C0EE3" w:rsidP="003C0EE3">
            <w:pPr>
              <w:outlineLvl w:val="0"/>
              <w:rPr>
                <w:rFonts w:asciiTheme="minorHAnsi" w:hAnsiTheme="minorHAnsi"/>
                <w:b/>
                <w:sz w:val="22"/>
                <w:szCs w:val="22"/>
              </w:rPr>
            </w:pPr>
            <w:r w:rsidRPr="0012781B">
              <w:rPr>
                <w:rFonts w:asciiTheme="minorHAnsi" w:hAnsiTheme="minorHAnsi"/>
                <w:sz w:val="22"/>
                <w:szCs w:val="22"/>
              </w:rPr>
              <w:t>“</w:t>
            </w:r>
          </w:p>
        </w:tc>
      </w:tr>
      <w:tr w:rsidR="003C0EE3" w:rsidRPr="00E21A0F" w14:paraId="2C67835A" w14:textId="77777777" w:rsidTr="00CE34DB">
        <w:tc>
          <w:tcPr>
            <w:tcW w:w="3240" w:type="dxa"/>
          </w:tcPr>
          <w:p w14:paraId="7B21068E" w14:textId="7827DB08" w:rsidR="003C0EE3" w:rsidRPr="0012781B" w:rsidRDefault="003C0EE3" w:rsidP="003C0EE3">
            <w:pPr>
              <w:outlineLvl w:val="0"/>
              <w:rPr>
                <w:rFonts w:asciiTheme="minorHAnsi" w:hAnsiTheme="minorHAnsi" w:cstheme="minorHAnsi"/>
                <w:sz w:val="22"/>
                <w:szCs w:val="22"/>
              </w:rPr>
            </w:pPr>
            <w:r w:rsidRPr="0012781B">
              <w:rPr>
                <w:rFonts w:asciiTheme="minorHAnsi" w:hAnsiTheme="minorHAnsi" w:cstheme="minorHAnsi"/>
                <w:sz w:val="22"/>
                <w:szCs w:val="22"/>
              </w:rPr>
              <w:t xml:space="preserve">Interpret and analyze statistical studies. </w:t>
            </w:r>
          </w:p>
        </w:tc>
        <w:tc>
          <w:tcPr>
            <w:tcW w:w="4140" w:type="dxa"/>
            <w:vAlign w:val="center"/>
          </w:tcPr>
          <w:p w14:paraId="3D057A96" w14:textId="762D581C"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163C8FDB" w14:textId="449A2DD2"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r>
      <w:tr w:rsidR="003C0EE3" w:rsidRPr="00E21A0F" w14:paraId="2836CC89" w14:textId="77777777" w:rsidTr="00CE34DB">
        <w:tc>
          <w:tcPr>
            <w:tcW w:w="3240" w:type="dxa"/>
          </w:tcPr>
          <w:p w14:paraId="4897F5C3" w14:textId="2C0AA8C9" w:rsidR="003C0EE3" w:rsidRPr="0012781B" w:rsidRDefault="003C0EE3" w:rsidP="003C0EE3">
            <w:pPr>
              <w:outlineLvl w:val="0"/>
              <w:rPr>
                <w:rFonts w:asciiTheme="minorHAnsi" w:hAnsiTheme="minorHAnsi" w:cstheme="minorHAnsi"/>
                <w:sz w:val="22"/>
                <w:szCs w:val="22"/>
              </w:rPr>
            </w:pPr>
            <w:r w:rsidRPr="0012781B">
              <w:rPr>
                <w:rFonts w:asciiTheme="minorHAnsi" w:hAnsiTheme="minorHAnsi" w:cstheme="minorHAnsi"/>
                <w:sz w:val="22"/>
                <w:szCs w:val="22"/>
              </w:rPr>
              <w:t>Create tables and graphs from statistical data.</w:t>
            </w:r>
          </w:p>
        </w:tc>
        <w:tc>
          <w:tcPr>
            <w:tcW w:w="4140" w:type="dxa"/>
            <w:vAlign w:val="center"/>
          </w:tcPr>
          <w:p w14:paraId="08BC2837" w14:textId="4D748CF2"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355F6873" w14:textId="0B4FF5A3"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r>
      <w:tr w:rsidR="003C0EE3" w:rsidRPr="00E21A0F" w14:paraId="57E3DAA4" w14:textId="77777777" w:rsidTr="00CE34DB">
        <w:tc>
          <w:tcPr>
            <w:tcW w:w="3240" w:type="dxa"/>
          </w:tcPr>
          <w:p w14:paraId="73C9FE8E" w14:textId="2FF9E9A2" w:rsidR="003C0EE3" w:rsidRPr="0012781B" w:rsidRDefault="003C0EE3" w:rsidP="003C0EE3">
            <w:pPr>
              <w:outlineLvl w:val="0"/>
              <w:rPr>
                <w:rFonts w:asciiTheme="minorHAnsi" w:hAnsiTheme="minorHAnsi" w:cstheme="minorHAnsi"/>
                <w:sz w:val="22"/>
                <w:szCs w:val="22"/>
              </w:rPr>
            </w:pPr>
            <w:r w:rsidRPr="0012781B">
              <w:rPr>
                <w:rFonts w:asciiTheme="minorHAnsi" w:hAnsiTheme="minorHAnsi" w:cstheme="minorHAnsi"/>
                <w:sz w:val="22"/>
                <w:szCs w:val="22"/>
              </w:rPr>
              <w:t>Analyze and interpret statistical concepts such as measures of central tendency, measures of variation, and normal distributions.</w:t>
            </w:r>
          </w:p>
        </w:tc>
        <w:tc>
          <w:tcPr>
            <w:tcW w:w="4140" w:type="dxa"/>
            <w:vAlign w:val="center"/>
          </w:tcPr>
          <w:p w14:paraId="2737919D" w14:textId="460588D3"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19D9E99D" w14:textId="5D5EF399"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r>
      <w:tr w:rsidR="003C0EE3" w:rsidRPr="00E21A0F" w14:paraId="0F200827" w14:textId="77777777" w:rsidTr="00CE34DB">
        <w:tc>
          <w:tcPr>
            <w:tcW w:w="3240" w:type="dxa"/>
          </w:tcPr>
          <w:p w14:paraId="5B54CEA9" w14:textId="2184B1B0" w:rsidR="003C0EE3" w:rsidRPr="0012781B" w:rsidRDefault="003C0EE3" w:rsidP="003C0EE3">
            <w:pPr>
              <w:outlineLvl w:val="0"/>
              <w:rPr>
                <w:rFonts w:asciiTheme="minorHAnsi" w:hAnsiTheme="minorHAnsi" w:cstheme="minorHAnsi"/>
                <w:sz w:val="22"/>
                <w:szCs w:val="22"/>
              </w:rPr>
            </w:pPr>
            <w:r w:rsidRPr="0012781B">
              <w:rPr>
                <w:rFonts w:asciiTheme="minorHAnsi" w:hAnsiTheme="minorHAnsi" w:cstheme="minorHAnsi"/>
                <w:sz w:val="22"/>
                <w:szCs w:val="22"/>
              </w:rPr>
              <w:t>Demonstrate a proficiency in the fundamentals of probability including expected value.</w:t>
            </w:r>
          </w:p>
        </w:tc>
        <w:tc>
          <w:tcPr>
            <w:tcW w:w="4140" w:type="dxa"/>
            <w:vAlign w:val="center"/>
          </w:tcPr>
          <w:p w14:paraId="5F89185D" w14:textId="2C91D6AB"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29788200" w14:textId="71E5314A"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r>
      <w:tr w:rsidR="003C0EE3" w:rsidRPr="00E21A0F" w14:paraId="1AA3C70B" w14:textId="77777777" w:rsidTr="00CE34DB">
        <w:tc>
          <w:tcPr>
            <w:tcW w:w="3240" w:type="dxa"/>
          </w:tcPr>
          <w:p w14:paraId="65DCC4A9" w14:textId="7AA16B80" w:rsidR="003C0EE3" w:rsidRPr="0012781B" w:rsidRDefault="003C0EE3" w:rsidP="003C0EE3">
            <w:pPr>
              <w:outlineLvl w:val="0"/>
              <w:rPr>
                <w:rFonts w:asciiTheme="minorHAnsi" w:hAnsiTheme="minorHAnsi" w:cstheme="minorHAnsi"/>
                <w:sz w:val="22"/>
                <w:szCs w:val="22"/>
              </w:rPr>
            </w:pPr>
            <w:r w:rsidRPr="0012781B">
              <w:rPr>
                <w:rFonts w:asciiTheme="minorHAnsi" w:hAnsiTheme="minorHAnsi" w:cstheme="minorHAnsi"/>
                <w:sz w:val="22"/>
                <w:szCs w:val="22"/>
              </w:rPr>
              <w:t>Compare linear growth and exponential growth rates and their real-world applications.</w:t>
            </w:r>
          </w:p>
        </w:tc>
        <w:tc>
          <w:tcPr>
            <w:tcW w:w="4140" w:type="dxa"/>
            <w:vAlign w:val="center"/>
          </w:tcPr>
          <w:p w14:paraId="617171A4" w14:textId="7C55B56C"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58219025" w14:textId="7F1DE71B"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r>
      <w:tr w:rsidR="003C0EE3" w:rsidRPr="00E21A0F" w14:paraId="5ACA4A88" w14:textId="77777777" w:rsidTr="00CE34DB">
        <w:tc>
          <w:tcPr>
            <w:tcW w:w="3240" w:type="dxa"/>
          </w:tcPr>
          <w:p w14:paraId="0FA801A2" w14:textId="1D9A317A" w:rsidR="003C0EE3" w:rsidRPr="0012781B" w:rsidRDefault="003C0EE3" w:rsidP="003C0EE3">
            <w:pPr>
              <w:outlineLvl w:val="0"/>
              <w:rPr>
                <w:rFonts w:asciiTheme="minorHAnsi" w:hAnsiTheme="minorHAnsi" w:cstheme="minorHAnsi"/>
                <w:sz w:val="22"/>
                <w:szCs w:val="22"/>
              </w:rPr>
            </w:pPr>
            <w:r w:rsidRPr="0012781B">
              <w:rPr>
                <w:rFonts w:asciiTheme="minorHAnsi" w:hAnsiTheme="minorHAnsi" w:cstheme="minorHAnsi"/>
                <w:sz w:val="22"/>
                <w:szCs w:val="22"/>
              </w:rPr>
              <w:t>Apply techniques employing common logarithms to solve equations.</w:t>
            </w:r>
          </w:p>
        </w:tc>
        <w:tc>
          <w:tcPr>
            <w:tcW w:w="4140" w:type="dxa"/>
            <w:vAlign w:val="center"/>
          </w:tcPr>
          <w:p w14:paraId="3B535DB2" w14:textId="72A0F340"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c>
          <w:tcPr>
            <w:tcW w:w="2880" w:type="dxa"/>
            <w:vAlign w:val="center"/>
          </w:tcPr>
          <w:p w14:paraId="083E5833" w14:textId="23A0DCA8" w:rsidR="003C0EE3" w:rsidRPr="0012781B" w:rsidRDefault="003C0EE3" w:rsidP="003C0EE3">
            <w:pPr>
              <w:outlineLvl w:val="0"/>
              <w:rPr>
                <w:rFonts w:asciiTheme="minorHAnsi" w:hAnsiTheme="minorHAnsi"/>
                <w:sz w:val="22"/>
                <w:szCs w:val="22"/>
              </w:rPr>
            </w:pPr>
            <w:r w:rsidRPr="0012781B">
              <w:rPr>
                <w:rFonts w:asciiTheme="minorHAnsi" w:hAnsiTheme="minorHAnsi"/>
                <w:sz w:val="22"/>
                <w:szCs w:val="22"/>
              </w:rPr>
              <w:t>“</w:t>
            </w:r>
          </w:p>
        </w:tc>
      </w:tr>
    </w:tbl>
    <w:p w14:paraId="31A65D7B" w14:textId="77777777" w:rsidR="00F7497C" w:rsidRDefault="00F7497C" w:rsidP="002C2389">
      <w:pPr>
        <w:spacing w:line="360" w:lineRule="auto"/>
        <w:outlineLvl w:val="0"/>
        <w:rPr>
          <w:rFonts w:asciiTheme="minorHAnsi" w:hAnsiTheme="minorHAnsi"/>
          <w:b/>
          <w:sz w:val="22"/>
          <w:szCs w:val="22"/>
        </w:rPr>
      </w:pPr>
    </w:p>
    <w:p w14:paraId="565D0575" w14:textId="77777777" w:rsidR="00E21A0F" w:rsidRPr="00E21A0F" w:rsidRDefault="00E21A0F" w:rsidP="002C2389">
      <w:pPr>
        <w:spacing w:line="360" w:lineRule="auto"/>
        <w:outlineLvl w:val="0"/>
        <w:rPr>
          <w:rFonts w:asciiTheme="minorHAnsi" w:hAnsiTheme="minorHAnsi"/>
          <w:b/>
          <w:sz w:val="22"/>
          <w:szCs w:val="22"/>
        </w:rPr>
      </w:pPr>
    </w:p>
    <w:p w14:paraId="49A7482C"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11278220" w14:textId="77777777" w:rsidTr="008613BC">
        <w:tc>
          <w:tcPr>
            <w:tcW w:w="10260" w:type="dxa"/>
          </w:tcPr>
          <w:p w14:paraId="7953CC72" w14:textId="77777777" w:rsidR="003C0EE3" w:rsidRPr="00A67671" w:rsidRDefault="003C0EE3" w:rsidP="003C0EE3">
            <w:pPr>
              <w:widowControl/>
              <w:numPr>
                <w:ilvl w:val="0"/>
                <w:numId w:val="14"/>
              </w:numPr>
              <w:contextualSpacing/>
              <w:rPr>
                <w:rFonts w:ascii="Calibri" w:hAnsi="Calibri" w:cs="Calibri"/>
                <w:i/>
                <w:iCs/>
                <w:sz w:val="22"/>
                <w:szCs w:val="22"/>
              </w:rPr>
            </w:pPr>
            <w:r>
              <w:rPr>
                <w:rFonts w:ascii="Calibri" w:hAnsi="Calibri" w:cs="Calibri"/>
                <w:b/>
                <w:iCs/>
                <w:sz w:val="22"/>
                <w:szCs w:val="22"/>
              </w:rPr>
              <w:t>Bennett</w:t>
            </w:r>
            <w:r w:rsidRPr="00C96A09">
              <w:rPr>
                <w:rFonts w:ascii="Calibri" w:hAnsi="Calibri" w:cs="Calibri"/>
                <w:b/>
                <w:iCs/>
                <w:sz w:val="22"/>
                <w:szCs w:val="22"/>
              </w:rPr>
              <w:t xml:space="preserve">, </w:t>
            </w:r>
            <w:r>
              <w:rPr>
                <w:rFonts w:ascii="Calibri" w:hAnsi="Calibri" w:cs="Calibri"/>
                <w:b/>
                <w:iCs/>
                <w:sz w:val="22"/>
                <w:szCs w:val="22"/>
              </w:rPr>
              <w:t>Jeffrey</w:t>
            </w:r>
            <w:r w:rsidRPr="00A90E20">
              <w:rPr>
                <w:rFonts w:ascii="Calibri" w:hAnsi="Calibri" w:cs="Calibri"/>
                <w:b/>
                <w:i/>
                <w:iCs/>
                <w:sz w:val="22"/>
                <w:szCs w:val="22"/>
              </w:rPr>
              <w:t>.</w:t>
            </w:r>
            <w:r>
              <w:rPr>
                <w:rFonts w:ascii="Calibri" w:hAnsi="Calibri" w:cs="Calibri"/>
                <w:b/>
                <w:i/>
                <w:iCs/>
                <w:sz w:val="22"/>
                <w:szCs w:val="22"/>
                <w:u w:val="single"/>
              </w:rPr>
              <w:t xml:space="preserve"> Using and Understanding Mathematics: A Quantitative Reasoning Appproach.</w:t>
            </w:r>
            <w:r>
              <w:rPr>
                <w:rFonts w:ascii="Calibri" w:hAnsi="Calibri" w:cs="Calibri"/>
                <w:b/>
                <w:i/>
                <w:iCs/>
                <w:sz w:val="22"/>
                <w:szCs w:val="22"/>
              </w:rPr>
              <w:t xml:space="preserve"> </w:t>
            </w:r>
            <w:r>
              <w:rPr>
                <w:rFonts w:ascii="Calibri" w:hAnsi="Calibri" w:cs="Calibri"/>
                <w:b/>
                <w:iCs/>
                <w:sz w:val="22"/>
                <w:szCs w:val="22"/>
              </w:rPr>
              <w:t>5</w:t>
            </w:r>
            <w:r w:rsidRPr="00A90E20">
              <w:rPr>
                <w:rFonts w:ascii="Calibri" w:hAnsi="Calibri" w:cs="Calibri"/>
                <w:b/>
                <w:iCs/>
                <w:sz w:val="22"/>
                <w:szCs w:val="22"/>
                <w:vertAlign w:val="superscript"/>
              </w:rPr>
              <w:t>th</w:t>
            </w:r>
            <w:r>
              <w:rPr>
                <w:rFonts w:ascii="Calibri" w:hAnsi="Calibri" w:cs="Calibri"/>
                <w:b/>
                <w:iCs/>
                <w:sz w:val="22"/>
                <w:szCs w:val="22"/>
              </w:rPr>
              <w:t xml:space="preserve"> edition.</w:t>
            </w:r>
            <w:r w:rsidRPr="00C96A09">
              <w:rPr>
                <w:rFonts w:ascii="Calibri" w:hAnsi="Calibri" w:cs="Calibri"/>
                <w:b/>
                <w:i/>
                <w:iCs/>
                <w:sz w:val="22"/>
                <w:szCs w:val="22"/>
              </w:rPr>
              <w:t xml:space="preserve">  </w:t>
            </w:r>
            <w:r w:rsidRPr="00A90E20">
              <w:rPr>
                <w:rFonts w:asciiTheme="minorHAnsi" w:hAnsiTheme="minorHAnsi" w:cs="Calibri"/>
                <w:b/>
                <w:iCs/>
                <w:sz w:val="22"/>
                <w:szCs w:val="22"/>
              </w:rPr>
              <w:t xml:space="preserve">ISBN: </w:t>
            </w:r>
            <w:r w:rsidRPr="00A90E20">
              <w:rPr>
                <w:rFonts w:asciiTheme="minorHAnsi" w:hAnsiTheme="minorHAnsi"/>
                <w:b/>
                <w:sz w:val="22"/>
                <w:szCs w:val="22"/>
              </w:rPr>
              <w:t>9780321652799</w:t>
            </w:r>
            <w:r>
              <w:rPr>
                <w:rFonts w:asciiTheme="minorHAnsi" w:hAnsiTheme="minorHAnsi"/>
                <w:b/>
                <w:sz w:val="22"/>
                <w:szCs w:val="22"/>
              </w:rPr>
              <w:t xml:space="preserve"> (You do </w:t>
            </w:r>
            <w:r>
              <w:rPr>
                <w:rFonts w:asciiTheme="minorHAnsi" w:hAnsiTheme="minorHAnsi"/>
                <w:b/>
                <w:sz w:val="22"/>
                <w:szCs w:val="22"/>
                <w:u w:val="single"/>
              </w:rPr>
              <w:t xml:space="preserve">NOT </w:t>
            </w:r>
            <w:r>
              <w:rPr>
                <w:rFonts w:asciiTheme="minorHAnsi" w:hAnsiTheme="minorHAnsi"/>
                <w:b/>
                <w:sz w:val="22"/>
                <w:szCs w:val="22"/>
              </w:rPr>
              <w:t xml:space="preserve">need the access code). </w:t>
            </w:r>
          </w:p>
          <w:p w14:paraId="3188A4B0" w14:textId="1ED7190B" w:rsidR="00F95D67" w:rsidRPr="00E21A0F" w:rsidRDefault="003C0EE3" w:rsidP="003C0EE3">
            <w:pPr>
              <w:pStyle w:val="ListParagraph"/>
              <w:numPr>
                <w:ilvl w:val="0"/>
                <w:numId w:val="14"/>
              </w:numPr>
              <w:rPr>
                <w:rFonts w:asciiTheme="minorHAnsi" w:hAnsiTheme="minorHAnsi"/>
              </w:rPr>
            </w:pPr>
            <w:r>
              <w:rPr>
                <w:rFonts w:asciiTheme="minorHAnsi" w:hAnsiTheme="minorHAnsi"/>
              </w:rPr>
              <w:t>A scientific calculator</w:t>
            </w:r>
          </w:p>
          <w:p w14:paraId="6222D292" w14:textId="77777777" w:rsidR="00F7497C" w:rsidRPr="00E21A0F" w:rsidRDefault="00F7497C" w:rsidP="003C0EE3">
            <w:pPr>
              <w:pStyle w:val="ListParagraph"/>
              <w:numPr>
                <w:ilvl w:val="0"/>
                <w:numId w:val="14"/>
              </w:numPr>
              <w:rPr>
                <w:rFonts w:asciiTheme="minorHAnsi" w:hAnsiTheme="minorHAnsi"/>
              </w:rPr>
            </w:pPr>
          </w:p>
          <w:p w14:paraId="6CF514AF" w14:textId="77777777" w:rsidR="00F7497C" w:rsidRPr="00E21A0F" w:rsidRDefault="00F7497C" w:rsidP="003C0EE3">
            <w:pPr>
              <w:pStyle w:val="ListParagraph"/>
              <w:numPr>
                <w:ilvl w:val="0"/>
                <w:numId w:val="14"/>
              </w:numPr>
              <w:rPr>
                <w:rFonts w:asciiTheme="minorHAnsi" w:hAnsiTheme="minorHAnsi"/>
              </w:rPr>
            </w:pPr>
          </w:p>
        </w:tc>
      </w:tr>
    </w:tbl>
    <w:p w14:paraId="33B7C58A" w14:textId="77777777" w:rsidR="00B915BB" w:rsidRPr="00E21A0F" w:rsidRDefault="00B915BB" w:rsidP="00E21A0F">
      <w:pPr>
        <w:rPr>
          <w:rFonts w:asciiTheme="minorHAnsi" w:hAnsiTheme="minorHAnsi"/>
          <w:sz w:val="22"/>
          <w:szCs w:val="22"/>
        </w:rPr>
        <w:sectPr w:rsidR="00B915BB" w:rsidRPr="00E21A0F" w:rsidSect="002C2389">
          <w:footerReference w:type="default" r:id="rId10"/>
          <w:endnotePr>
            <w:numFmt w:val="decimal"/>
          </w:endnotePr>
          <w:pgSz w:w="12240" w:h="15840"/>
          <w:pgMar w:top="1260" w:right="1440" w:bottom="1350" w:left="1440" w:header="1440" w:footer="1440" w:gutter="0"/>
          <w:cols w:space="720"/>
          <w:noEndnote/>
        </w:sectPr>
      </w:pPr>
    </w:p>
    <w:p w14:paraId="2C2216A7"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14:paraId="065CCC8C" w14:textId="77777777" w:rsidTr="008613BC">
        <w:tc>
          <w:tcPr>
            <w:tcW w:w="10170" w:type="dxa"/>
          </w:tcPr>
          <w:p w14:paraId="18E1611B" w14:textId="77777777" w:rsidR="003C0EE3" w:rsidRPr="002B2963"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Quiz 1 February 13</w:t>
            </w:r>
            <w:r w:rsidRPr="008A195A">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19570222" w14:textId="77777777" w:rsidR="003C0EE3" w:rsidRPr="002B2963"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Project 1 February 27</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39F9841B" w14:textId="77777777" w:rsidR="003C0EE3" w:rsidRPr="002B2963"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Quiz 2 March 13</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344DCAAA" w14:textId="77777777" w:rsidR="003C0EE3" w:rsidRPr="008A195A"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Spring Break March 17</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- 23</w:t>
            </w:r>
            <w:r w:rsidRPr="002B2963">
              <w:rPr>
                <w:rFonts w:asciiTheme="minorHAnsi" w:eastAsia="Calibri" w:hAnsiTheme="minorHAnsi" w:cs="Calibri"/>
                <w:bCs/>
                <w:sz w:val="22"/>
                <w:szCs w:val="22"/>
                <w:vertAlign w:val="superscript"/>
              </w:rPr>
              <w:t>rd</w:t>
            </w:r>
            <w:r>
              <w:rPr>
                <w:rFonts w:asciiTheme="minorHAnsi" w:eastAsia="Calibri" w:hAnsiTheme="minorHAnsi" w:cs="Calibri"/>
                <w:bCs/>
                <w:sz w:val="22"/>
                <w:szCs w:val="22"/>
              </w:rPr>
              <w:t xml:space="preserve"> </w:t>
            </w:r>
          </w:p>
          <w:p w14:paraId="2764A0D8" w14:textId="77777777" w:rsidR="003C0EE3" w:rsidRPr="00207F5A"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The last day to drop a course for the semester is Friday March 28</w:t>
            </w:r>
            <w:r w:rsidRPr="00BB0AA3">
              <w:rPr>
                <w:rFonts w:asciiTheme="minorHAnsi" w:eastAsia="Calibri" w:hAnsiTheme="minorHAnsi" w:cs="Calibri"/>
                <w:bCs/>
                <w:sz w:val="22"/>
                <w:szCs w:val="22"/>
                <w:vertAlign w:val="superscript"/>
              </w:rPr>
              <w:t>th</w:t>
            </w:r>
          </w:p>
          <w:p w14:paraId="5A7B4413" w14:textId="77777777" w:rsidR="003C0EE3" w:rsidRPr="002B2963"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Project 2 April 3</w:t>
            </w:r>
            <w:r w:rsidRPr="002B2963">
              <w:rPr>
                <w:rFonts w:asciiTheme="minorHAnsi" w:eastAsia="Calibri" w:hAnsiTheme="minorHAnsi" w:cs="Calibri"/>
                <w:bCs/>
                <w:sz w:val="22"/>
                <w:szCs w:val="22"/>
                <w:vertAlign w:val="superscript"/>
              </w:rPr>
              <w:t>rd</w:t>
            </w:r>
            <w:r>
              <w:rPr>
                <w:rFonts w:asciiTheme="minorHAnsi" w:eastAsia="Calibri" w:hAnsiTheme="minorHAnsi" w:cs="Calibri"/>
                <w:bCs/>
                <w:sz w:val="22"/>
                <w:szCs w:val="22"/>
              </w:rPr>
              <w:t>.</w:t>
            </w:r>
          </w:p>
          <w:p w14:paraId="45EF834A" w14:textId="77777777" w:rsidR="003C0EE3" w:rsidRPr="002B2963"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Quiz 3 April 17</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108C876D" w14:textId="77777777" w:rsidR="003C0EE3" w:rsidRPr="00207F5A"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lastRenderedPageBreak/>
              <w:t>Project 3 April 29</w:t>
            </w:r>
            <w:r w:rsidRPr="002B2963">
              <w:rPr>
                <w:rFonts w:asciiTheme="minorHAnsi" w:eastAsia="Calibri" w:hAnsiTheme="minorHAnsi" w:cs="Calibri"/>
                <w:bCs/>
                <w:sz w:val="22"/>
                <w:szCs w:val="22"/>
                <w:vertAlign w:val="superscript"/>
              </w:rPr>
              <w:t>th</w:t>
            </w:r>
          </w:p>
          <w:p w14:paraId="7A341665" w14:textId="77777777" w:rsidR="003C0EE3" w:rsidRDefault="003C0EE3" w:rsidP="003C0EE3">
            <w:pPr>
              <w:pStyle w:val="Standard"/>
              <w:numPr>
                <w:ilvl w:val="0"/>
                <w:numId w:val="23"/>
              </w:numPr>
              <w:rPr>
                <w:rFonts w:asciiTheme="minorHAnsi" w:eastAsia="Calibri" w:hAnsiTheme="minorHAnsi" w:cs="Calibri"/>
                <w:b/>
                <w:bCs/>
                <w:sz w:val="22"/>
                <w:szCs w:val="22"/>
                <w:u w:val="single"/>
              </w:rPr>
            </w:pPr>
            <w:r>
              <w:rPr>
                <w:rFonts w:asciiTheme="minorHAnsi" w:eastAsia="Calibri" w:hAnsiTheme="minorHAnsi" w:cs="Calibri"/>
                <w:bCs/>
                <w:sz w:val="22"/>
                <w:szCs w:val="22"/>
              </w:rPr>
              <w:t>FINAL EXAM Thursday May 8</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at 8:00-10:00am.</w:t>
            </w:r>
          </w:p>
          <w:p w14:paraId="31578A2E" w14:textId="77777777" w:rsidR="00F7497C" w:rsidRPr="00E21A0F" w:rsidRDefault="00F7497C" w:rsidP="003C0EE3">
            <w:pPr>
              <w:pStyle w:val="ListParagraph"/>
              <w:ind w:left="972"/>
              <w:rPr>
                <w:rFonts w:asciiTheme="minorHAnsi" w:hAnsiTheme="minorHAnsi"/>
              </w:rPr>
            </w:pPr>
          </w:p>
        </w:tc>
      </w:tr>
    </w:tbl>
    <w:p w14:paraId="311FD56D" w14:textId="77777777" w:rsidR="00DA4E24" w:rsidRPr="00E21A0F" w:rsidRDefault="00DA4E24" w:rsidP="004E6D91">
      <w:pPr>
        <w:outlineLvl w:val="0"/>
        <w:rPr>
          <w:rFonts w:asciiTheme="minorHAnsi" w:hAnsiTheme="minorHAnsi"/>
          <w:b/>
          <w:sz w:val="22"/>
          <w:szCs w:val="22"/>
        </w:rPr>
      </w:pPr>
    </w:p>
    <w:p w14:paraId="2D4B83C6"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W w:w="7396" w:type="dxa"/>
        <w:tblInd w:w="18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2086"/>
        <w:gridCol w:w="1350"/>
        <w:gridCol w:w="900"/>
        <w:gridCol w:w="900"/>
        <w:gridCol w:w="2160"/>
      </w:tblGrid>
      <w:tr w:rsidR="003C0EE3" w:rsidRPr="006D152B" w14:paraId="78719D0F" w14:textId="77777777" w:rsidTr="003C0EE3">
        <w:tc>
          <w:tcPr>
            <w:tcW w:w="2086" w:type="dxa"/>
            <w:tcMar>
              <w:top w:w="0" w:type="dxa"/>
              <w:left w:w="108" w:type="dxa"/>
              <w:bottom w:w="0" w:type="dxa"/>
              <w:right w:w="108" w:type="dxa"/>
            </w:tcMar>
            <w:vAlign w:val="bottom"/>
          </w:tcPr>
          <w:p w14:paraId="66CDC39D"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Homework</w:t>
            </w:r>
          </w:p>
        </w:tc>
        <w:tc>
          <w:tcPr>
            <w:tcW w:w="1350" w:type="dxa"/>
            <w:tcMar>
              <w:top w:w="0" w:type="dxa"/>
              <w:left w:w="108" w:type="dxa"/>
              <w:bottom w:w="0" w:type="dxa"/>
              <w:right w:w="108" w:type="dxa"/>
            </w:tcMar>
            <w:vAlign w:val="bottom"/>
          </w:tcPr>
          <w:p w14:paraId="7ED652D8"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100 pts.</w:t>
            </w:r>
          </w:p>
        </w:tc>
        <w:tc>
          <w:tcPr>
            <w:tcW w:w="900" w:type="dxa"/>
            <w:tcBorders>
              <w:top w:val="nil"/>
              <w:bottom w:val="nil"/>
            </w:tcBorders>
            <w:tcMar>
              <w:top w:w="0" w:type="dxa"/>
              <w:left w:w="108" w:type="dxa"/>
              <w:bottom w:w="0" w:type="dxa"/>
              <w:right w:w="108" w:type="dxa"/>
            </w:tcMar>
          </w:tcPr>
          <w:p w14:paraId="7F352F7C"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366BB48A" w14:textId="77777777" w:rsidR="003C0EE3" w:rsidRPr="00A90E20" w:rsidRDefault="003C0EE3" w:rsidP="009D4444">
            <w:pPr>
              <w:pStyle w:val="Standard"/>
              <w:jc w:val="center"/>
              <w:rPr>
                <w:rFonts w:asciiTheme="minorHAnsi" w:hAnsiTheme="minorHAnsi" w:cs="Calibri"/>
                <w:b/>
                <w:bCs/>
                <w:sz w:val="22"/>
                <w:szCs w:val="22"/>
              </w:rPr>
            </w:pPr>
            <w:r>
              <w:rPr>
                <w:rFonts w:asciiTheme="minorHAnsi" w:hAnsiTheme="minorHAnsi" w:cs="Calibri"/>
                <w:b/>
                <w:bCs/>
                <w:sz w:val="22"/>
                <w:szCs w:val="22"/>
              </w:rPr>
              <w:t>Grade</w:t>
            </w:r>
          </w:p>
        </w:tc>
        <w:tc>
          <w:tcPr>
            <w:tcW w:w="2160" w:type="dxa"/>
            <w:tcMar>
              <w:top w:w="0" w:type="dxa"/>
              <w:left w:w="108" w:type="dxa"/>
              <w:bottom w:w="0" w:type="dxa"/>
              <w:right w:w="108" w:type="dxa"/>
            </w:tcMar>
          </w:tcPr>
          <w:p w14:paraId="5CF9DBC9" w14:textId="77777777" w:rsidR="003C0EE3" w:rsidRPr="00B341FF" w:rsidRDefault="003C0EE3" w:rsidP="009D4444">
            <w:pPr>
              <w:pStyle w:val="Standard"/>
              <w:jc w:val="center"/>
              <w:rPr>
                <w:rFonts w:asciiTheme="minorHAnsi" w:hAnsiTheme="minorHAnsi" w:cs="Calibri"/>
                <w:b/>
                <w:bCs/>
                <w:sz w:val="22"/>
                <w:szCs w:val="22"/>
              </w:rPr>
            </w:pPr>
            <w:r>
              <w:rPr>
                <w:rFonts w:asciiTheme="minorHAnsi" w:hAnsiTheme="minorHAnsi" w:cs="Calibri"/>
                <w:b/>
                <w:bCs/>
                <w:sz w:val="22"/>
                <w:szCs w:val="22"/>
              </w:rPr>
              <w:t>Points Needed</w:t>
            </w:r>
          </w:p>
        </w:tc>
      </w:tr>
      <w:tr w:rsidR="003C0EE3" w:rsidRPr="006D152B" w14:paraId="29294FF6" w14:textId="77777777" w:rsidTr="003C0EE3">
        <w:tc>
          <w:tcPr>
            <w:tcW w:w="2086" w:type="dxa"/>
            <w:tcMar>
              <w:top w:w="0" w:type="dxa"/>
              <w:left w:w="108" w:type="dxa"/>
              <w:bottom w:w="0" w:type="dxa"/>
              <w:right w:w="108" w:type="dxa"/>
            </w:tcMar>
            <w:vAlign w:val="bottom"/>
          </w:tcPr>
          <w:p w14:paraId="39A34FFF"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Projects (3)</w:t>
            </w:r>
          </w:p>
        </w:tc>
        <w:tc>
          <w:tcPr>
            <w:tcW w:w="1350" w:type="dxa"/>
            <w:tcMar>
              <w:top w:w="0" w:type="dxa"/>
              <w:left w:w="108" w:type="dxa"/>
              <w:bottom w:w="0" w:type="dxa"/>
              <w:right w:w="108" w:type="dxa"/>
            </w:tcMar>
            <w:vAlign w:val="bottom"/>
          </w:tcPr>
          <w:p w14:paraId="4940B3BE"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150 pts.</w:t>
            </w:r>
          </w:p>
        </w:tc>
        <w:tc>
          <w:tcPr>
            <w:tcW w:w="900" w:type="dxa"/>
            <w:tcBorders>
              <w:top w:val="nil"/>
              <w:bottom w:val="nil"/>
            </w:tcBorders>
            <w:tcMar>
              <w:top w:w="0" w:type="dxa"/>
              <w:left w:w="108" w:type="dxa"/>
              <w:bottom w:w="0" w:type="dxa"/>
              <w:right w:w="108" w:type="dxa"/>
            </w:tcMar>
          </w:tcPr>
          <w:p w14:paraId="523C4C26"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6E423C9F" w14:textId="77777777" w:rsidR="003C0EE3" w:rsidRPr="00A90E20" w:rsidRDefault="003C0EE3" w:rsidP="009D4444">
            <w:pPr>
              <w:pStyle w:val="Standard"/>
              <w:jc w:val="center"/>
              <w:rPr>
                <w:rFonts w:asciiTheme="minorHAnsi" w:hAnsiTheme="minorHAnsi" w:cs="Calibri"/>
                <w:b/>
                <w:bCs/>
                <w:sz w:val="22"/>
                <w:szCs w:val="22"/>
              </w:rPr>
            </w:pPr>
            <w:r w:rsidRPr="00A90E20">
              <w:rPr>
                <w:rFonts w:asciiTheme="minorHAnsi" w:hAnsiTheme="minorHAnsi" w:cs="Calibri"/>
                <w:b/>
                <w:bCs/>
                <w:sz w:val="22"/>
                <w:szCs w:val="22"/>
              </w:rPr>
              <w:t>A</w:t>
            </w:r>
          </w:p>
        </w:tc>
        <w:tc>
          <w:tcPr>
            <w:tcW w:w="2160" w:type="dxa"/>
            <w:tcMar>
              <w:top w:w="0" w:type="dxa"/>
              <w:left w:w="108" w:type="dxa"/>
              <w:bottom w:w="0" w:type="dxa"/>
              <w:right w:w="108" w:type="dxa"/>
            </w:tcMar>
          </w:tcPr>
          <w:p w14:paraId="7E1C9266" w14:textId="77777777" w:rsidR="003C0EE3" w:rsidRPr="006D152B" w:rsidRDefault="003C0EE3" w:rsidP="009D4444">
            <w:pPr>
              <w:pStyle w:val="Standard"/>
              <w:jc w:val="center"/>
              <w:rPr>
                <w:rFonts w:asciiTheme="minorHAnsi" w:hAnsiTheme="minorHAnsi" w:cs="Calibri"/>
                <w:bCs/>
                <w:sz w:val="22"/>
                <w:szCs w:val="22"/>
              </w:rPr>
            </w:pPr>
            <w:r>
              <w:rPr>
                <w:rFonts w:asciiTheme="minorHAnsi" w:hAnsiTheme="minorHAnsi" w:cs="Calibri"/>
                <w:bCs/>
                <w:sz w:val="22"/>
                <w:szCs w:val="22"/>
              </w:rPr>
              <w:t>500-450 pts.</w:t>
            </w:r>
          </w:p>
        </w:tc>
      </w:tr>
      <w:tr w:rsidR="003C0EE3" w:rsidRPr="006D152B" w14:paraId="3EA1116A" w14:textId="77777777" w:rsidTr="003C0EE3">
        <w:tc>
          <w:tcPr>
            <w:tcW w:w="2086" w:type="dxa"/>
            <w:tcMar>
              <w:top w:w="0" w:type="dxa"/>
              <w:left w:w="108" w:type="dxa"/>
              <w:bottom w:w="0" w:type="dxa"/>
              <w:right w:w="108" w:type="dxa"/>
            </w:tcMar>
            <w:vAlign w:val="bottom"/>
          </w:tcPr>
          <w:p w14:paraId="30ED626A"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Quizzes (3)</w:t>
            </w:r>
          </w:p>
        </w:tc>
        <w:tc>
          <w:tcPr>
            <w:tcW w:w="1350" w:type="dxa"/>
            <w:tcMar>
              <w:top w:w="0" w:type="dxa"/>
              <w:left w:w="108" w:type="dxa"/>
              <w:bottom w:w="0" w:type="dxa"/>
              <w:right w:w="108" w:type="dxa"/>
            </w:tcMar>
            <w:vAlign w:val="bottom"/>
          </w:tcPr>
          <w:p w14:paraId="1DE55261"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150 pts.</w:t>
            </w:r>
          </w:p>
        </w:tc>
        <w:tc>
          <w:tcPr>
            <w:tcW w:w="900" w:type="dxa"/>
            <w:tcBorders>
              <w:top w:val="nil"/>
              <w:bottom w:val="nil"/>
            </w:tcBorders>
            <w:tcMar>
              <w:top w:w="0" w:type="dxa"/>
              <w:left w:w="108" w:type="dxa"/>
              <w:bottom w:w="0" w:type="dxa"/>
              <w:right w:w="108" w:type="dxa"/>
            </w:tcMar>
          </w:tcPr>
          <w:p w14:paraId="01960CDD"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7478218B" w14:textId="77777777" w:rsidR="003C0EE3" w:rsidRPr="00A90E20" w:rsidRDefault="003C0EE3" w:rsidP="009D4444">
            <w:pPr>
              <w:pStyle w:val="Standard"/>
              <w:jc w:val="center"/>
              <w:rPr>
                <w:rFonts w:asciiTheme="minorHAnsi" w:hAnsiTheme="minorHAnsi"/>
                <w:b/>
                <w:sz w:val="22"/>
                <w:szCs w:val="22"/>
              </w:rPr>
            </w:pPr>
            <w:r w:rsidRPr="00A90E20">
              <w:rPr>
                <w:rFonts w:asciiTheme="minorHAnsi" w:hAnsiTheme="minorHAnsi"/>
                <w:b/>
                <w:sz w:val="22"/>
                <w:szCs w:val="22"/>
              </w:rPr>
              <w:t>B</w:t>
            </w:r>
          </w:p>
        </w:tc>
        <w:tc>
          <w:tcPr>
            <w:tcW w:w="2160" w:type="dxa"/>
            <w:tcMar>
              <w:top w:w="0" w:type="dxa"/>
              <w:left w:w="108" w:type="dxa"/>
              <w:bottom w:w="0" w:type="dxa"/>
              <w:right w:w="108" w:type="dxa"/>
            </w:tcMar>
          </w:tcPr>
          <w:p w14:paraId="3FABD898"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400-449 pts.</w:t>
            </w:r>
          </w:p>
        </w:tc>
      </w:tr>
      <w:tr w:rsidR="003C0EE3" w:rsidRPr="006D152B" w14:paraId="7900CE9B" w14:textId="77777777" w:rsidTr="003C0EE3">
        <w:tc>
          <w:tcPr>
            <w:tcW w:w="2086" w:type="dxa"/>
            <w:tcMar>
              <w:top w:w="0" w:type="dxa"/>
              <w:left w:w="108" w:type="dxa"/>
              <w:bottom w:w="0" w:type="dxa"/>
              <w:right w:w="108" w:type="dxa"/>
            </w:tcMar>
            <w:vAlign w:val="bottom"/>
          </w:tcPr>
          <w:p w14:paraId="4425F350"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Final Exam</w:t>
            </w:r>
          </w:p>
        </w:tc>
        <w:tc>
          <w:tcPr>
            <w:tcW w:w="1350" w:type="dxa"/>
            <w:tcMar>
              <w:top w:w="0" w:type="dxa"/>
              <w:left w:w="108" w:type="dxa"/>
              <w:bottom w:w="0" w:type="dxa"/>
              <w:right w:w="108" w:type="dxa"/>
            </w:tcMar>
            <w:vAlign w:val="bottom"/>
          </w:tcPr>
          <w:p w14:paraId="7EF41BCD"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cs="Calibri"/>
                <w:bCs/>
                <w:sz w:val="22"/>
                <w:szCs w:val="22"/>
              </w:rPr>
              <w:t>100 pts.</w:t>
            </w:r>
          </w:p>
        </w:tc>
        <w:tc>
          <w:tcPr>
            <w:tcW w:w="900" w:type="dxa"/>
            <w:tcBorders>
              <w:top w:val="nil"/>
              <w:bottom w:val="nil"/>
            </w:tcBorders>
            <w:tcMar>
              <w:top w:w="0" w:type="dxa"/>
              <w:left w:w="108" w:type="dxa"/>
              <w:bottom w:w="0" w:type="dxa"/>
              <w:right w:w="108" w:type="dxa"/>
            </w:tcMar>
          </w:tcPr>
          <w:p w14:paraId="75DB7C35"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0038FD76" w14:textId="77777777" w:rsidR="003C0EE3" w:rsidRPr="00A90E20" w:rsidRDefault="003C0EE3" w:rsidP="009D4444">
            <w:pPr>
              <w:pStyle w:val="Standard"/>
              <w:jc w:val="center"/>
              <w:rPr>
                <w:rFonts w:asciiTheme="minorHAnsi" w:hAnsiTheme="minorHAnsi"/>
                <w:b/>
                <w:sz w:val="22"/>
                <w:szCs w:val="22"/>
              </w:rPr>
            </w:pPr>
            <w:r w:rsidRPr="00A90E20">
              <w:rPr>
                <w:rFonts w:asciiTheme="minorHAnsi" w:hAnsiTheme="minorHAnsi"/>
                <w:b/>
                <w:sz w:val="22"/>
                <w:szCs w:val="22"/>
              </w:rPr>
              <w:t>C</w:t>
            </w:r>
          </w:p>
        </w:tc>
        <w:tc>
          <w:tcPr>
            <w:tcW w:w="2160" w:type="dxa"/>
            <w:tcMar>
              <w:top w:w="0" w:type="dxa"/>
              <w:left w:w="108" w:type="dxa"/>
              <w:bottom w:w="0" w:type="dxa"/>
              <w:right w:w="108" w:type="dxa"/>
            </w:tcMar>
          </w:tcPr>
          <w:p w14:paraId="25604341"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350-399 pts.</w:t>
            </w:r>
          </w:p>
        </w:tc>
      </w:tr>
      <w:tr w:rsidR="003C0EE3" w:rsidRPr="006D152B" w14:paraId="0ECC9557" w14:textId="77777777" w:rsidTr="003C0EE3">
        <w:tc>
          <w:tcPr>
            <w:tcW w:w="2086" w:type="dxa"/>
            <w:tcBorders>
              <w:bottom w:val="single" w:sz="4" w:space="0" w:color="00000A"/>
            </w:tcBorders>
            <w:tcMar>
              <w:top w:w="0" w:type="dxa"/>
              <w:left w:w="108" w:type="dxa"/>
              <w:bottom w:w="0" w:type="dxa"/>
              <w:right w:w="108" w:type="dxa"/>
            </w:tcMar>
            <w:vAlign w:val="bottom"/>
          </w:tcPr>
          <w:p w14:paraId="2F030F2A" w14:textId="77777777" w:rsidR="003C0EE3" w:rsidRPr="006D152B" w:rsidRDefault="003C0EE3" w:rsidP="009D4444">
            <w:pPr>
              <w:pStyle w:val="Standard"/>
              <w:jc w:val="right"/>
              <w:rPr>
                <w:rFonts w:asciiTheme="minorHAnsi" w:hAnsiTheme="minorHAnsi"/>
                <w:sz w:val="22"/>
                <w:szCs w:val="22"/>
              </w:rPr>
            </w:pPr>
            <w:r w:rsidRPr="006D152B">
              <w:rPr>
                <w:rFonts w:asciiTheme="minorHAnsi" w:hAnsiTheme="minorHAnsi" w:cs="Calibri"/>
                <w:bCs/>
                <w:sz w:val="22"/>
                <w:szCs w:val="22"/>
              </w:rPr>
              <w:t>Total:</w:t>
            </w:r>
          </w:p>
        </w:tc>
        <w:tc>
          <w:tcPr>
            <w:tcW w:w="1350" w:type="dxa"/>
            <w:tcBorders>
              <w:bottom w:val="single" w:sz="4" w:space="0" w:color="00000A"/>
            </w:tcBorders>
            <w:tcMar>
              <w:top w:w="0" w:type="dxa"/>
              <w:left w:w="108" w:type="dxa"/>
              <w:bottom w:w="0" w:type="dxa"/>
              <w:right w:w="108" w:type="dxa"/>
            </w:tcMar>
            <w:vAlign w:val="bottom"/>
          </w:tcPr>
          <w:p w14:paraId="236985AB"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cs="Calibri"/>
                <w:bCs/>
                <w:sz w:val="22"/>
                <w:szCs w:val="22"/>
              </w:rPr>
              <w:t>5</w:t>
            </w:r>
            <w:r w:rsidRPr="006D152B">
              <w:rPr>
                <w:rFonts w:asciiTheme="minorHAnsi" w:hAnsiTheme="minorHAnsi" w:cs="Calibri"/>
                <w:bCs/>
                <w:sz w:val="22"/>
                <w:szCs w:val="22"/>
              </w:rPr>
              <w:t>00 pts.</w:t>
            </w:r>
          </w:p>
        </w:tc>
        <w:tc>
          <w:tcPr>
            <w:tcW w:w="900" w:type="dxa"/>
            <w:tcBorders>
              <w:top w:val="nil"/>
              <w:bottom w:val="nil"/>
            </w:tcBorders>
            <w:tcMar>
              <w:top w:w="0" w:type="dxa"/>
              <w:left w:w="108" w:type="dxa"/>
              <w:bottom w:w="0" w:type="dxa"/>
              <w:right w:w="108" w:type="dxa"/>
            </w:tcMar>
          </w:tcPr>
          <w:p w14:paraId="2239A892"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1904AC67" w14:textId="77777777" w:rsidR="003C0EE3" w:rsidRPr="00A90E20" w:rsidRDefault="003C0EE3" w:rsidP="009D4444">
            <w:pPr>
              <w:pStyle w:val="Standard"/>
              <w:jc w:val="center"/>
              <w:rPr>
                <w:rFonts w:asciiTheme="minorHAnsi" w:hAnsiTheme="minorHAnsi" w:cs="Calibri"/>
                <w:b/>
                <w:bCs/>
                <w:sz w:val="22"/>
                <w:szCs w:val="22"/>
              </w:rPr>
            </w:pPr>
            <w:r w:rsidRPr="00A90E20">
              <w:rPr>
                <w:rFonts w:asciiTheme="minorHAnsi" w:hAnsiTheme="minorHAnsi" w:cs="Calibri"/>
                <w:b/>
                <w:bCs/>
                <w:sz w:val="22"/>
                <w:szCs w:val="22"/>
              </w:rPr>
              <w:t>D</w:t>
            </w:r>
          </w:p>
        </w:tc>
        <w:tc>
          <w:tcPr>
            <w:tcW w:w="2160" w:type="dxa"/>
            <w:tcMar>
              <w:top w:w="0" w:type="dxa"/>
              <w:left w:w="108" w:type="dxa"/>
              <w:bottom w:w="0" w:type="dxa"/>
              <w:right w:w="108" w:type="dxa"/>
            </w:tcMar>
          </w:tcPr>
          <w:p w14:paraId="6356AA35" w14:textId="77777777" w:rsidR="003C0EE3" w:rsidRPr="006D152B" w:rsidRDefault="003C0EE3" w:rsidP="009D4444">
            <w:pPr>
              <w:pStyle w:val="Standard"/>
              <w:jc w:val="center"/>
              <w:rPr>
                <w:rFonts w:asciiTheme="minorHAnsi" w:hAnsiTheme="minorHAnsi" w:cs="Calibri"/>
                <w:bCs/>
                <w:sz w:val="22"/>
                <w:szCs w:val="22"/>
              </w:rPr>
            </w:pPr>
            <w:r>
              <w:rPr>
                <w:rFonts w:asciiTheme="minorHAnsi" w:hAnsiTheme="minorHAnsi" w:cs="Calibri"/>
                <w:bCs/>
                <w:sz w:val="22"/>
                <w:szCs w:val="22"/>
              </w:rPr>
              <w:t>300-349 pts.</w:t>
            </w:r>
          </w:p>
        </w:tc>
      </w:tr>
      <w:tr w:rsidR="003C0EE3" w:rsidRPr="006D152B" w14:paraId="20D2E095" w14:textId="77777777" w:rsidTr="003C0EE3">
        <w:tc>
          <w:tcPr>
            <w:tcW w:w="2086" w:type="dxa"/>
            <w:tcBorders>
              <w:left w:val="nil"/>
              <w:bottom w:val="nil"/>
              <w:right w:val="nil"/>
            </w:tcBorders>
            <w:tcMar>
              <w:top w:w="0" w:type="dxa"/>
              <w:left w:w="108" w:type="dxa"/>
              <w:bottom w:w="0" w:type="dxa"/>
              <w:right w:w="108" w:type="dxa"/>
            </w:tcMar>
            <w:vAlign w:val="bottom"/>
          </w:tcPr>
          <w:p w14:paraId="5989D52A" w14:textId="77777777" w:rsidR="003C0EE3" w:rsidRPr="006D152B" w:rsidRDefault="003C0EE3" w:rsidP="009D4444">
            <w:pPr>
              <w:pStyle w:val="Standard"/>
              <w:jc w:val="right"/>
              <w:rPr>
                <w:rFonts w:asciiTheme="minorHAnsi" w:hAnsiTheme="minorHAnsi"/>
                <w:sz w:val="22"/>
                <w:szCs w:val="22"/>
              </w:rPr>
            </w:pPr>
          </w:p>
        </w:tc>
        <w:tc>
          <w:tcPr>
            <w:tcW w:w="1350" w:type="dxa"/>
            <w:tcBorders>
              <w:left w:val="nil"/>
              <w:bottom w:val="nil"/>
              <w:right w:val="nil"/>
            </w:tcBorders>
            <w:tcMar>
              <w:top w:w="0" w:type="dxa"/>
              <w:left w:w="108" w:type="dxa"/>
              <w:bottom w:w="0" w:type="dxa"/>
              <w:right w:w="108" w:type="dxa"/>
            </w:tcMar>
            <w:vAlign w:val="bottom"/>
          </w:tcPr>
          <w:p w14:paraId="17C38CB1" w14:textId="77777777" w:rsidR="003C0EE3" w:rsidRPr="006D152B" w:rsidRDefault="003C0EE3" w:rsidP="009D4444">
            <w:pPr>
              <w:pStyle w:val="Standard"/>
              <w:jc w:val="center"/>
              <w:rPr>
                <w:rFonts w:asciiTheme="minorHAnsi" w:hAnsiTheme="minorHAnsi"/>
                <w:sz w:val="22"/>
                <w:szCs w:val="22"/>
              </w:rPr>
            </w:pPr>
          </w:p>
        </w:tc>
        <w:tc>
          <w:tcPr>
            <w:tcW w:w="900" w:type="dxa"/>
            <w:tcBorders>
              <w:top w:val="nil"/>
              <w:left w:val="nil"/>
              <w:bottom w:val="nil"/>
            </w:tcBorders>
            <w:tcMar>
              <w:top w:w="0" w:type="dxa"/>
              <w:left w:w="108" w:type="dxa"/>
              <w:bottom w:w="0" w:type="dxa"/>
              <w:right w:w="108" w:type="dxa"/>
            </w:tcMar>
          </w:tcPr>
          <w:p w14:paraId="43F93360"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4A34B1E1" w14:textId="77777777" w:rsidR="003C0EE3" w:rsidRPr="00A90E20" w:rsidRDefault="003C0EE3" w:rsidP="009D4444">
            <w:pPr>
              <w:pStyle w:val="Standard"/>
              <w:jc w:val="center"/>
              <w:rPr>
                <w:rFonts w:asciiTheme="minorHAnsi" w:hAnsiTheme="minorHAnsi" w:cs="Calibri"/>
                <w:b/>
                <w:bCs/>
                <w:sz w:val="22"/>
                <w:szCs w:val="22"/>
              </w:rPr>
            </w:pPr>
            <w:r w:rsidRPr="00A90E20">
              <w:rPr>
                <w:rFonts w:asciiTheme="minorHAnsi" w:hAnsiTheme="minorHAnsi" w:cs="Calibri"/>
                <w:b/>
                <w:bCs/>
                <w:sz w:val="22"/>
                <w:szCs w:val="22"/>
              </w:rPr>
              <w:t>F</w:t>
            </w:r>
          </w:p>
        </w:tc>
        <w:tc>
          <w:tcPr>
            <w:tcW w:w="2160" w:type="dxa"/>
            <w:tcMar>
              <w:top w:w="0" w:type="dxa"/>
              <w:left w:w="108" w:type="dxa"/>
              <w:bottom w:w="0" w:type="dxa"/>
              <w:right w:w="108" w:type="dxa"/>
            </w:tcMar>
          </w:tcPr>
          <w:p w14:paraId="6298F3EE" w14:textId="77777777" w:rsidR="003C0EE3" w:rsidRPr="006D152B" w:rsidRDefault="003C0EE3" w:rsidP="009D4444">
            <w:pPr>
              <w:pStyle w:val="Standard"/>
              <w:jc w:val="center"/>
              <w:rPr>
                <w:rFonts w:asciiTheme="minorHAnsi" w:hAnsiTheme="minorHAnsi" w:cs="Calibri"/>
                <w:bCs/>
                <w:sz w:val="22"/>
                <w:szCs w:val="22"/>
              </w:rPr>
            </w:pPr>
            <w:r>
              <w:rPr>
                <w:rFonts w:asciiTheme="minorHAnsi" w:hAnsiTheme="minorHAnsi" w:cs="Calibri"/>
                <w:bCs/>
                <w:sz w:val="22"/>
                <w:szCs w:val="22"/>
              </w:rPr>
              <w:t>299 or less pts.</w:t>
            </w:r>
          </w:p>
        </w:tc>
      </w:tr>
    </w:tbl>
    <w:p w14:paraId="67F41CC6" w14:textId="77777777" w:rsidR="002C2389" w:rsidRPr="00E21A0F" w:rsidRDefault="002C2389" w:rsidP="002C2389">
      <w:pPr>
        <w:outlineLvl w:val="0"/>
        <w:rPr>
          <w:rFonts w:asciiTheme="minorHAnsi" w:hAnsiTheme="minorHAnsi"/>
          <w:b/>
          <w:sz w:val="22"/>
          <w:szCs w:val="22"/>
        </w:rPr>
      </w:pPr>
    </w:p>
    <w:p w14:paraId="1B00C182"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14:paraId="5E0B6707" w14:textId="77777777" w:rsidTr="002C2389">
        <w:tc>
          <w:tcPr>
            <w:tcW w:w="9990" w:type="dxa"/>
          </w:tcPr>
          <w:p w14:paraId="7D5C6E96" w14:textId="40FE7E48" w:rsidR="004C1F79" w:rsidRPr="00E21A0F" w:rsidRDefault="003C0EE3" w:rsidP="002C2389">
            <w:pPr>
              <w:rPr>
                <w:rFonts w:asciiTheme="minorHAnsi" w:hAnsiTheme="minorHAnsi"/>
                <w:sz w:val="22"/>
                <w:szCs w:val="22"/>
              </w:rPr>
            </w:pPr>
            <w:r w:rsidRPr="000C4081">
              <w:rPr>
                <w:rFonts w:asciiTheme="minorHAnsi" w:hAnsiTheme="minorHAnsi"/>
                <w:sz w:val="22"/>
                <w:szCs w:val="22"/>
                <w:u w:val="single"/>
              </w:rPr>
              <w:t>The most important thing to you can do to ensure success in this course is to come to class</w:t>
            </w:r>
            <w:r>
              <w:rPr>
                <w:rFonts w:asciiTheme="minorHAnsi" w:hAnsiTheme="minorHAnsi"/>
                <w:sz w:val="22"/>
                <w:szCs w:val="22"/>
              </w:rPr>
              <w:t xml:space="preserve">.  I understand that situations may arise during the semester where you may not be able to make it to class, but you need to keep me informed.  I will post class notes, which will include any homework assignments, on the website given site and you will be responsible for all work assigned during a class when you are absent.  </w:t>
            </w:r>
            <w:r>
              <w:rPr>
                <w:rFonts w:asciiTheme="minorHAnsi" w:hAnsiTheme="minorHAnsi"/>
                <w:b/>
                <w:sz w:val="22"/>
                <w:szCs w:val="22"/>
              </w:rPr>
              <w:t>You will receive a zero for work not turned in on time due to an unexcused absence.</w:t>
            </w:r>
            <w:r>
              <w:rPr>
                <w:rFonts w:asciiTheme="minorHAnsi" w:hAnsiTheme="minorHAnsi"/>
                <w:sz w:val="22"/>
                <w:szCs w:val="22"/>
              </w:rPr>
              <w:t xml:space="preserve">  I will happily make arrangements for any excused absence you may have.  To apply for an excused absence, go to the Office of Student Affairs located at the student center.  For more information on unexcused absences, go to the University Policies link provided above.</w:t>
            </w:r>
          </w:p>
        </w:tc>
      </w:tr>
    </w:tbl>
    <w:p w14:paraId="767C5F2A" w14:textId="77777777"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14:paraId="1C5BD67B" w14:textId="77777777" w:rsidR="002C2389" w:rsidRPr="00E21A0F" w:rsidRDefault="002C2389" w:rsidP="002C2389">
      <w:pPr>
        <w:outlineLvl w:val="0"/>
        <w:rPr>
          <w:rFonts w:asciiTheme="minorHAnsi" w:hAnsiTheme="minorHAnsi"/>
          <w:b/>
          <w:sz w:val="22"/>
          <w:szCs w:val="22"/>
          <w:u w:val="single"/>
        </w:rPr>
      </w:pPr>
    </w:p>
    <w:p w14:paraId="0A3FE8DB" w14:textId="77777777"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14:paraId="29219835" w14:textId="77777777" w:rsidR="003C0EE3" w:rsidRDefault="003C0EE3" w:rsidP="003C0EE3">
      <w:pPr>
        <w:pStyle w:val="Standard"/>
        <w:jc w:val="center"/>
        <w:rPr>
          <w:rFonts w:asciiTheme="minorHAnsi" w:hAnsiTheme="minorHAnsi"/>
          <w:b/>
          <w:sz w:val="22"/>
          <w:szCs w:val="22"/>
          <w:u w:val="single"/>
        </w:rPr>
      </w:pPr>
      <w:r>
        <w:rPr>
          <w:rFonts w:asciiTheme="minorHAnsi" w:hAnsiTheme="minorHAnsi"/>
          <w:b/>
          <w:sz w:val="22"/>
          <w:szCs w:val="22"/>
          <w:u w:val="single"/>
        </w:rPr>
        <w:t>MTH 121: Concepts and Applications of Mathematics (CT)</w:t>
      </w:r>
    </w:p>
    <w:p w14:paraId="08D8FC94" w14:textId="77777777" w:rsidR="003C0EE3" w:rsidRPr="006D152B" w:rsidRDefault="003C0EE3" w:rsidP="003C0EE3">
      <w:pPr>
        <w:pStyle w:val="Standard"/>
        <w:jc w:val="center"/>
        <w:rPr>
          <w:rFonts w:asciiTheme="minorHAnsi" w:hAnsiTheme="minorHAnsi"/>
          <w:sz w:val="22"/>
          <w:szCs w:val="22"/>
        </w:rPr>
      </w:pPr>
      <w:r>
        <w:rPr>
          <w:rFonts w:asciiTheme="minorHAnsi" w:hAnsiTheme="minorHAnsi"/>
          <w:b/>
          <w:sz w:val="22"/>
          <w:szCs w:val="22"/>
          <w:u w:val="single"/>
        </w:rPr>
        <w:t xml:space="preserve"> Sec 209 – CRN 4265 - TR 8:00-9:15am</w:t>
      </w:r>
    </w:p>
    <w:p w14:paraId="075E6CA5" w14:textId="77777777" w:rsidR="003C0EE3" w:rsidRPr="006D152B" w:rsidRDefault="003C0EE3" w:rsidP="003C0EE3">
      <w:pPr>
        <w:pStyle w:val="Standard"/>
        <w:jc w:val="center"/>
        <w:rPr>
          <w:rFonts w:asciiTheme="minorHAnsi" w:hAnsiTheme="minorHAnsi"/>
          <w:sz w:val="22"/>
          <w:szCs w:val="22"/>
        </w:rPr>
      </w:pPr>
      <w:r>
        <w:rPr>
          <w:rFonts w:asciiTheme="minorHAnsi" w:hAnsiTheme="minorHAnsi"/>
          <w:b/>
          <w:sz w:val="22"/>
          <w:szCs w:val="22"/>
          <w:u w:val="single"/>
        </w:rPr>
        <w:t>Spring 2014</w:t>
      </w:r>
      <w:r w:rsidRPr="006D152B">
        <w:rPr>
          <w:rFonts w:asciiTheme="minorHAnsi" w:hAnsiTheme="minorHAnsi"/>
          <w:b/>
          <w:sz w:val="22"/>
          <w:szCs w:val="22"/>
          <w:u w:val="single"/>
        </w:rPr>
        <w:t xml:space="preserve"> Syllabus</w:t>
      </w:r>
      <w:r>
        <w:rPr>
          <w:rFonts w:asciiTheme="minorHAnsi" w:hAnsiTheme="minorHAnsi"/>
          <w:b/>
          <w:sz w:val="22"/>
          <w:szCs w:val="22"/>
          <w:u w:val="single"/>
        </w:rPr>
        <w:t xml:space="preserve"> (Tentative)</w:t>
      </w:r>
    </w:p>
    <w:p w14:paraId="4C7AB63B" w14:textId="77777777" w:rsidR="003C0EE3" w:rsidRPr="006D152B" w:rsidRDefault="003C0EE3" w:rsidP="003C0EE3">
      <w:pPr>
        <w:pStyle w:val="Standard"/>
        <w:rPr>
          <w:rFonts w:asciiTheme="minorHAnsi" w:hAnsiTheme="minorHAnsi"/>
          <w:sz w:val="22"/>
          <w:szCs w:val="22"/>
        </w:rPr>
      </w:pPr>
      <w:r w:rsidRPr="006D152B">
        <w:rPr>
          <w:rFonts w:asciiTheme="minorHAnsi" w:eastAsia="Calibri" w:hAnsiTheme="minorHAnsi" w:cs="Calibri"/>
          <w:b/>
          <w:bCs/>
          <w:sz w:val="22"/>
          <w:szCs w:val="22"/>
        </w:rPr>
        <w:t xml:space="preserve">       </w:t>
      </w:r>
      <w:r w:rsidRPr="006D152B">
        <w:rPr>
          <w:rFonts w:asciiTheme="minorHAnsi" w:eastAsia="Calibri" w:hAnsiTheme="minorHAnsi" w:cs="Calibri"/>
          <w:b/>
          <w:bCs/>
          <w:sz w:val="22"/>
          <w:szCs w:val="22"/>
        </w:rPr>
        <w:tab/>
        <w:t xml:space="preserve">                                                                                               </w:t>
      </w:r>
    </w:p>
    <w:p w14:paraId="1AADC96E" w14:textId="77777777" w:rsidR="003C0EE3" w:rsidRPr="006D152B" w:rsidRDefault="003C0EE3" w:rsidP="003C0EE3">
      <w:pPr>
        <w:pStyle w:val="Standard"/>
        <w:rPr>
          <w:rFonts w:asciiTheme="minorHAnsi" w:hAnsiTheme="minorHAnsi"/>
          <w:sz w:val="22"/>
          <w:szCs w:val="22"/>
        </w:rPr>
      </w:pPr>
      <w:r>
        <w:rPr>
          <w:rFonts w:asciiTheme="minorHAnsi" w:eastAsia="Calibri" w:hAnsiTheme="minorHAnsi" w:cs="Calibri"/>
          <w:sz w:val="22"/>
          <w:szCs w:val="22"/>
        </w:rPr>
        <w:t>Classroom:</w:t>
      </w:r>
      <w:r>
        <w:rPr>
          <w:rFonts w:asciiTheme="minorHAnsi" w:eastAsia="Calibri" w:hAnsiTheme="minorHAnsi" w:cs="Calibri"/>
          <w:sz w:val="22"/>
          <w:szCs w:val="22"/>
        </w:rPr>
        <w:tab/>
      </w:r>
      <w:r w:rsidRPr="006D152B">
        <w:rPr>
          <w:rFonts w:asciiTheme="minorHAnsi" w:eastAsia="Calibri" w:hAnsiTheme="minorHAnsi" w:cs="Calibri"/>
          <w:b/>
          <w:bCs/>
          <w:sz w:val="22"/>
          <w:szCs w:val="22"/>
        </w:rPr>
        <w:t xml:space="preserve">Smith </w:t>
      </w:r>
      <w:r>
        <w:rPr>
          <w:rFonts w:asciiTheme="minorHAnsi" w:eastAsia="Calibri" w:hAnsiTheme="minorHAnsi" w:cs="Calibri"/>
          <w:b/>
          <w:bCs/>
          <w:sz w:val="22"/>
          <w:szCs w:val="22"/>
        </w:rPr>
        <w:t>Hall 513</w:t>
      </w:r>
      <w:r w:rsidRPr="006D152B">
        <w:rPr>
          <w:rFonts w:asciiTheme="minorHAnsi" w:eastAsia="Calibri" w:hAnsiTheme="minorHAnsi" w:cs="Calibri"/>
          <w:b/>
          <w:bCs/>
          <w:sz w:val="22"/>
          <w:szCs w:val="22"/>
        </w:rPr>
        <w:tab/>
      </w:r>
      <w:r w:rsidRPr="006D152B">
        <w:rPr>
          <w:rFonts w:asciiTheme="minorHAnsi" w:eastAsia="Calibri" w:hAnsiTheme="minorHAnsi" w:cs="Calibri"/>
          <w:b/>
          <w:bCs/>
          <w:sz w:val="22"/>
          <w:szCs w:val="22"/>
        </w:rPr>
        <w:tab/>
        <w:t xml:space="preserve">          </w:t>
      </w:r>
    </w:p>
    <w:p w14:paraId="18154C31" w14:textId="77777777" w:rsidR="003C0EE3" w:rsidRDefault="003C0EE3" w:rsidP="003C0EE3">
      <w:pPr>
        <w:pStyle w:val="Standard"/>
        <w:autoSpaceDE w:val="0"/>
        <w:rPr>
          <w:rFonts w:asciiTheme="minorHAnsi" w:eastAsia="Calibri" w:hAnsiTheme="minorHAnsi" w:cs="Calibri"/>
          <w:sz w:val="22"/>
          <w:szCs w:val="22"/>
        </w:rPr>
      </w:pPr>
      <w:r w:rsidRPr="006D152B">
        <w:rPr>
          <w:rFonts w:asciiTheme="minorHAnsi" w:eastAsia="Calibri" w:hAnsiTheme="minorHAnsi" w:cs="Calibri"/>
          <w:sz w:val="22"/>
          <w:szCs w:val="22"/>
        </w:rPr>
        <w:t>Instructor</w:t>
      </w:r>
      <w:r w:rsidRPr="006D152B">
        <w:rPr>
          <w:rFonts w:asciiTheme="minorHAnsi" w:eastAsia="Calibri" w:hAnsiTheme="minorHAnsi" w:cs="Calibri"/>
          <w:b/>
          <w:sz w:val="22"/>
          <w:szCs w:val="22"/>
        </w:rPr>
        <w:t>:</w:t>
      </w:r>
      <w:r w:rsidRPr="006D152B">
        <w:rPr>
          <w:rFonts w:asciiTheme="minorHAnsi" w:eastAsia="Calibri" w:hAnsiTheme="minorHAnsi" w:cs="Calibri"/>
          <w:b/>
          <w:bCs/>
          <w:sz w:val="22"/>
          <w:szCs w:val="22"/>
        </w:rPr>
        <w:tab/>
        <w:t>Matt Lucas</w:t>
      </w:r>
    </w:p>
    <w:p w14:paraId="0418B55E" w14:textId="77777777" w:rsidR="003C0EE3" w:rsidRDefault="003C0EE3" w:rsidP="003C0EE3">
      <w:pPr>
        <w:pStyle w:val="Standard"/>
        <w:autoSpaceDE w:val="0"/>
        <w:rPr>
          <w:rFonts w:asciiTheme="minorHAnsi" w:eastAsia="Calibri" w:hAnsiTheme="minorHAnsi" w:cs="Calibri"/>
          <w:b/>
          <w:bCs/>
          <w:sz w:val="22"/>
          <w:szCs w:val="22"/>
        </w:rPr>
      </w:pPr>
      <w:r w:rsidRPr="006D152B">
        <w:rPr>
          <w:rFonts w:asciiTheme="minorHAnsi" w:eastAsia="Calibri" w:hAnsiTheme="minorHAnsi" w:cs="Calibri"/>
          <w:sz w:val="22"/>
          <w:szCs w:val="22"/>
        </w:rPr>
        <w:t>Office:</w:t>
      </w:r>
      <w:r>
        <w:rPr>
          <w:rFonts w:asciiTheme="minorHAnsi" w:eastAsia="Calibri" w:hAnsiTheme="minorHAnsi" w:cs="Calibri"/>
          <w:b/>
          <w:bCs/>
          <w:sz w:val="22"/>
          <w:szCs w:val="22"/>
        </w:rPr>
        <w:tab/>
      </w:r>
      <w:r>
        <w:rPr>
          <w:rFonts w:asciiTheme="minorHAnsi" w:eastAsia="Calibri" w:hAnsiTheme="minorHAnsi" w:cs="Calibri"/>
          <w:b/>
          <w:bCs/>
          <w:sz w:val="22"/>
          <w:szCs w:val="22"/>
        </w:rPr>
        <w:tab/>
        <w:t>Smith</w:t>
      </w:r>
      <w:r w:rsidRPr="006D152B">
        <w:rPr>
          <w:rFonts w:asciiTheme="minorHAnsi" w:eastAsia="Calibri" w:hAnsiTheme="minorHAnsi" w:cs="Calibri"/>
          <w:b/>
          <w:bCs/>
          <w:sz w:val="22"/>
          <w:szCs w:val="22"/>
        </w:rPr>
        <w:t xml:space="preserve"> </w:t>
      </w:r>
      <w:r>
        <w:rPr>
          <w:rFonts w:asciiTheme="minorHAnsi" w:eastAsia="Calibri" w:hAnsiTheme="minorHAnsi" w:cs="Calibri"/>
          <w:b/>
          <w:bCs/>
          <w:sz w:val="22"/>
          <w:szCs w:val="22"/>
        </w:rPr>
        <w:t>Music 115</w:t>
      </w:r>
    </w:p>
    <w:p w14:paraId="42F28827" w14:textId="77777777" w:rsidR="003C0EE3" w:rsidRPr="002267FB" w:rsidRDefault="003C0EE3" w:rsidP="003C0EE3">
      <w:pPr>
        <w:pStyle w:val="Standard"/>
        <w:autoSpaceDE w:val="0"/>
        <w:rPr>
          <w:rFonts w:asciiTheme="minorHAnsi" w:eastAsia="Calibri" w:hAnsiTheme="minorHAnsi" w:cs="Calibri"/>
          <w:b/>
          <w:bCs/>
          <w:sz w:val="22"/>
          <w:szCs w:val="22"/>
        </w:rPr>
      </w:pPr>
      <w:r>
        <w:rPr>
          <w:rFonts w:asciiTheme="minorHAnsi" w:eastAsia="Calibri" w:hAnsiTheme="minorHAnsi" w:cs="Calibri"/>
          <w:bCs/>
          <w:sz w:val="22"/>
          <w:szCs w:val="22"/>
        </w:rPr>
        <w:t>Phone:</w:t>
      </w:r>
      <w:r>
        <w:rPr>
          <w:rFonts w:asciiTheme="minorHAnsi" w:eastAsia="Calibri" w:hAnsiTheme="minorHAnsi" w:cs="Calibri"/>
          <w:bCs/>
          <w:sz w:val="22"/>
          <w:szCs w:val="22"/>
        </w:rPr>
        <w:tab/>
      </w:r>
      <w:r>
        <w:rPr>
          <w:rFonts w:asciiTheme="minorHAnsi" w:eastAsia="Calibri" w:hAnsiTheme="minorHAnsi" w:cs="Calibri"/>
          <w:bCs/>
          <w:sz w:val="22"/>
          <w:szCs w:val="22"/>
        </w:rPr>
        <w:tab/>
      </w:r>
      <w:r>
        <w:rPr>
          <w:rFonts w:asciiTheme="minorHAnsi" w:eastAsia="Calibri" w:hAnsiTheme="minorHAnsi" w:cs="Calibri"/>
          <w:b/>
          <w:bCs/>
          <w:sz w:val="22"/>
          <w:szCs w:val="22"/>
        </w:rPr>
        <w:t>(304) 696-3986</w:t>
      </w:r>
    </w:p>
    <w:p w14:paraId="6D5E1210" w14:textId="77777777" w:rsidR="003C0EE3" w:rsidRPr="006D152B" w:rsidRDefault="003C0EE3" w:rsidP="003C0EE3">
      <w:pPr>
        <w:pStyle w:val="Standard"/>
        <w:autoSpaceDE w:val="0"/>
        <w:rPr>
          <w:rFonts w:asciiTheme="minorHAnsi" w:hAnsiTheme="minorHAnsi"/>
          <w:sz w:val="22"/>
          <w:szCs w:val="22"/>
        </w:rPr>
      </w:pPr>
      <w:r w:rsidRPr="006D152B">
        <w:rPr>
          <w:rFonts w:asciiTheme="minorHAnsi" w:eastAsia="Calibri" w:hAnsiTheme="minorHAnsi" w:cs="Calibri"/>
          <w:sz w:val="22"/>
          <w:szCs w:val="22"/>
        </w:rPr>
        <w:t xml:space="preserve">Email: </w:t>
      </w:r>
      <w:r w:rsidRPr="006D152B">
        <w:rPr>
          <w:rFonts w:asciiTheme="minorHAnsi" w:eastAsia="Calibri" w:hAnsiTheme="minorHAnsi" w:cs="Calibri"/>
          <w:sz w:val="22"/>
          <w:szCs w:val="22"/>
        </w:rPr>
        <w:tab/>
      </w:r>
      <w:r w:rsidRPr="006D152B">
        <w:rPr>
          <w:rFonts w:asciiTheme="minorHAnsi" w:eastAsia="Calibri" w:hAnsiTheme="minorHAnsi" w:cs="Calibri"/>
          <w:sz w:val="22"/>
          <w:szCs w:val="22"/>
        </w:rPr>
        <w:tab/>
      </w:r>
      <w:hyperlink r:id="rId12" w:history="1">
        <w:r w:rsidRPr="006D152B">
          <w:rPr>
            <w:rStyle w:val="Hyperlink"/>
            <w:rFonts w:asciiTheme="minorHAnsi" w:hAnsiTheme="minorHAnsi"/>
            <w:b/>
            <w:sz w:val="22"/>
            <w:szCs w:val="22"/>
          </w:rPr>
          <w:t>lucas89@marshall.edu</w:t>
        </w:r>
      </w:hyperlink>
      <w:r>
        <w:rPr>
          <w:rFonts w:asciiTheme="minorHAnsi" w:eastAsia="Calibri" w:hAnsiTheme="minorHAnsi" w:cs="Calibri"/>
          <w:b/>
          <w:bCs/>
          <w:sz w:val="22"/>
          <w:szCs w:val="22"/>
        </w:rPr>
        <w:t xml:space="preserve"> (This is the best way to get in touch with me)</w:t>
      </w:r>
      <w:r w:rsidRPr="006D152B">
        <w:rPr>
          <w:rFonts w:asciiTheme="minorHAnsi" w:eastAsia="Calibri" w:hAnsiTheme="minorHAnsi" w:cs="Calibri"/>
          <w:b/>
          <w:bCs/>
          <w:sz w:val="22"/>
          <w:szCs w:val="22"/>
        </w:rPr>
        <w:t xml:space="preserve">      </w:t>
      </w:r>
      <w:r w:rsidRPr="006D152B">
        <w:rPr>
          <w:rFonts w:asciiTheme="minorHAnsi" w:eastAsia="Calibri" w:hAnsiTheme="minorHAnsi" w:cs="Calibri"/>
          <w:b/>
          <w:bCs/>
          <w:sz w:val="22"/>
          <w:szCs w:val="22"/>
        </w:rPr>
        <w:tab/>
      </w:r>
    </w:p>
    <w:p w14:paraId="4CE7DE1B" w14:textId="77777777" w:rsidR="003C0EE3" w:rsidRDefault="003C0EE3" w:rsidP="003C0EE3">
      <w:pPr>
        <w:pStyle w:val="Standard"/>
        <w:rPr>
          <w:rFonts w:asciiTheme="minorHAnsi" w:eastAsia="Calibri" w:hAnsiTheme="minorHAnsi" w:cs="Calibri"/>
          <w:b/>
          <w:bCs/>
          <w:sz w:val="22"/>
          <w:szCs w:val="22"/>
        </w:rPr>
      </w:pPr>
      <w:r w:rsidRPr="006D152B">
        <w:rPr>
          <w:rFonts w:asciiTheme="minorHAnsi" w:eastAsia="Calibri" w:hAnsiTheme="minorHAnsi" w:cs="Calibri"/>
          <w:sz w:val="22"/>
          <w:szCs w:val="22"/>
        </w:rPr>
        <w:t>Office Hours:</w:t>
      </w:r>
      <w:r w:rsidRPr="006D152B">
        <w:rPr>
          <w:rFonts w:asciiTheme="minorHAnsi" w:eastAsia="Calibri" w:hAnsiTheme="minorHAnsi" w:cs="Calibri"/>
          <w:b/>
          <w:bCs/>
          <w:sz w:val="22"/>
          <w:szCs w:val="22"/>
        </w:rPr>
        <w:t xml:space="preserve">      </w:t>
      </w:r>
      <w:r>
        <w:rPr>
          <w:rFonts w:asciiTheme="minorHAnsi" w:eastAsia="Calibri" w:hAnsiTheme="minorHAnsi" w:cs="Calibri"/>
          <w:b/>
          <w:bCs/>
          <w:sz w:val="22"/>
          <w:szCs w:val="22"/>
        </w:rPr>
        <w:t>TBD</w:t>
      </w:r>
    </w:p>
    <w:p w14:paraId="76409A08" w14:textId="77777777" w:rsidR="003C0EE3" w:rsidRDefault="003C0EE3" w:rsidP="003C0EE3">
      <w:pPr>
        <w:pStyle w:val="Standard"/>
        <w:rPr>
          <w:rFonts w:asciiTheme="minorHAnsi" w:hAnsiTheme="minorHAnsi"/>
          <w:sz w:val="22"/>
          <w:szCs w:val="22"/>
        </w:rPr>
      </w:pPr>
      <w:r>
        <w:rPr>
          <w:rFonts w:asciiTheme="minorHAnsi" w:eastAsia="Calibri" w:hAnsiTheme="minorHAnsi" w:cs="Calibri"/>
          <w:bCs/>
          <w:sz w:val="22"/>
          <w:szCs w:val="22"/>
        </w:rPr>
        <w:t xml:space="preserve">Class Notes Site: </w:t>
      </w:r>
      <w:hyperlink r:id="rId13" w:history="1">
        <w:r w:rsidRPr="00293B0E">
          <w:rPr>
            <w:rStyle w:val="Hyperlink"/>
            <w:rFonts w:asciiTheme="minorHAnsi" w:hAnsiTheme="minorHAnsi"/>
            <w:sz w:val="22"/>
            <w:szCs w:val="22"/>
          </w:rPr>
          <w:t>http://mupfc.marshall.edu/~lucas89/Spring2014/MTH121</w:t>
        </w:r>
      </w:hyperlink>
    </w:p>
    <w:p w14:paraId="27621826" w14:textId="77777777" w:rsidR="003C0EE3" w:rsidRDefault="003C0EE3" w:rsidP="003C0EE3">
      <w:pPr>
        <w:pStyle w:val="Standard"/>
        <w:keepNext/>
        <w:autoSpaceDE w:val="0"/>
        <w:spacing w:before="240"/>
        <w:rPr>
          <w:rFonts w:asciiTheme="minorHAnsi" w:hAnsiTheme="minorHAnsi"/>
          <w:sz w:val="22"/>
          <w:szCs w:val="22"/>
        </w:rPr>
      </w:pPr>
      <w:r w:rsidRPr="000674DC">
        <w:rPr>
          <w:rFonts w:asciiTheme="minorHAnsi" w:hAnsiTheme="minorHAnsi"/>
          <w:b/>
          <w:sz w:val="22"/>
          <w:szCs w:val="22"/>
        </w:rPr>
        <w:t>UNIVERSITY POLICIES:</w:t>
      </w:r>
      <w:r>
        <w:rPr>
          <w:rFonts w:asciiTheme="minorHAnsi" w:hAnsiTheme="minorHAnsi"/>
          <w:sz w:val="22"/>
          <w:szCs w:val="22"/>
        </w:rPr>
        <w:t xml:space="preserve"> By enrolling in this course, you agree to the University Policies listed below.  You can access the full text regarding each of these policies directly by going to </w:t>
      </w:r>
      <w:hyperlink r:id="rId14" w:history="1">
        <w:r w:rsidRPr="00293B0E">
          <w:rPr>
            <w:rStyle w:val="Hyperlink"/>
            <w:rFonts w:asciiTheme="minorHAnsi" w:hAnsiTheme="minorHAnsi"/>
            <w:sz w:val="22"/>
            <w:szCs w:val="22"/>
          </w:rPr>
          <w:t>http://www.marshall.edu/academic-affairs/?page_id=802</w:t>
        </w:r>
      </w:hyperlink>
      <w:r>
        <w:rPr>
          <w:rFonts w:asciiTheme="minorHAnsi" w:hAnsiTheme="minorHAnsi"/>
          <w:sz w:val="22"/>
          <w:szCs w:val="22"/>
        </w:rPr>
        <w:t xml:space="preserve"> .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79452B5D" w14:textId="77777777" w:rsidR="003C0EE3" w:rsidRPr="006D152B" w:rsidRDefault="003C0EE3" w:rsidP="003C0EE3">
      <w:pPr>
        <w:pStyle w:val="Standard"/>
        <w:rPr>
          <w:rFonts w:asciiTheme="minorHAnsi" w:hAnsiTheme="minorHAnsi"/>
          <w:sz w:val="22"/>
          <w:szCs w:val="22"/>
        </w:rPr>
      </w:pPr>
    </w:p>
    <w:p w14:paraId="6D9D8C83" w14:textId="77777777" w:rsidR="003C0EE3" w:rsidRDefault="003C0EE3" w:rsidP="003C0EE3">
      <w:pPr>
        <w:pStyle w:val="Standard"/>
        <w:rPr>
          <w:rFonts w:asciiTheme="minorHAnsi" w:hAnsiTheme="minorHAnsi"/>
          <w:sz w:val="22"/>
          <w:szCs w:val="22"/>
        </w:rPr>
      </w:pPr>
      <w:r w:rsidRPr="006D152B">
        <w:rPr>
          <w:rFonts w:asciiTheme="minorHAnsi" w:hAnsiTheme="minorHAnsi"/>
          <w:b/>
          <w:sz w:val="22"/>
          <w:szCs w:val="22"/>
        </w:rPr>
        <w:lastRenderedPageBreak/>
        <w:t>Course Description:</w:t>
      </w:r>
      <w:r>
        <w:rPr>
          <w:rFonts w:asciiTheme="minorHAnsi" w:hAnsiTheme="minorHAnsi"/>
          <w:sz w:val="22"/>
          <w:szCs w:val="22"/>
        </w:rPr>
        <w:t xml:space="preserve">  This is a critical thinking course for non-science majors that develops quantitative reasoning skills.  Topics include (but not limited to) logical thinking, problem solving, linear modeling, beginning statistics and probability, exponential and logarithmic modeling, and financial concepts.</w:t>
      </w:r>
    </w:p>
    <w:p w14:paraId="50247600" w14:textId="77777777" w:rsidR="003C0EE3" w:rsidRPr="006D152B" w:rsidRDefault="003C0EE3" w:rsidP="003C0EE3">
      <w:pPr>
        <w:pStyle w:val="Standard"/>
        <w:rPr>
          <w:rFonts w:asciiTheme="minorHAnsi" w:hAnsiTheme="minorHAnsi"/>
          <w:sz w:val="22"/>
          <w:szCs w:val="22"/>
        </w:rPr>
      </w:pPr>
    </w:p>
    <w:p w14:paraId="21CFB3F2" w14:textId="77777777" w:rsidR="003C0EE3" w:rsidRPr="002302EF" w:rsidRDefault="003C0EE3" w:rsidP="003C0EE3">
      <w:pPr>
        <w:pStyle w:val="Standard"/>
        <w:rPr>
          <w:rFonts w:asciiTheme="minorHAnsi" w:hAnsiTheme="minorHAnsi"/>
          <w:sz w:val="22"/>
          <w:szCs w:val="22"/>
        </w:rPr>
      </w:pPr>
      <w:r w:rsidRPr="006D152B">
        <w:rPr>
          <w:rFonts w:asciiTheme="minorHAnsi" w:hAnsiTheme="minorHAnsi"/>
          <w:b/>
          <w:sz w:val="22"/>
          <w:szCs w:val="22"/>
        </w:rPr>
        <w:t>Prerequisites:</w:t>
      </w:r>
      <w:r>
        <w:rPr>
          <w:rFonts w:asciiTheme="minorHAnsi" w:hAnsiTheme="minorHAnsi"/>
          <w:sz w:val="22"/>
          <w:szCs w:val="22"/>
        </w:rPr>
        <w:t xml:space="preserve"> MTH 099 OR Math ACT 19 OR Math SAT 460</w:t>
      </w:r>
    </w:p>
    <w:p w14:paraId="38370B81" w14:textId="77777777" w:rsidR="003C0EE3" w:rsidRPr="006D152B" w:rsidRDefault="003C0EE3" w:rsidP="003C0EE3">
      <w:pPr>
        <w:pStyle w:val="Standard"/>
        <w:rPr>
          <w:rFonts w:asciiTheme="minorHAnsi" w:hAnsiTheme="minorHAnsi"/>
          <w:sz w:val="22"/>
          <w:szCs w:val="22"/>
        </w:rPr>
      </w:pPr>
    </w:p>
    <w:p w14:paraId="32C11D5E" w14:textId="77777777" w:rsidR="003C0EE3" w:rsidRDefault="003C0EE3" w:rsidP="003C0EE3">
      <w:pPr>
        <w:pStyle w:val="Default"/>
        <w:rPr>
          <w:rFonts w:asciiTheme="minorHAnsi" w:hAnsiTheme="minorHAnsi"/>
          <w:b/>
          <w:sz w:val="22"/>
          <w:szCs w:val="22"/>
        </w:rPr>
      </w:pPr>
      <w:r>
        <w:rPr>
          <w:rFonts w:asciiTheme="minorHAnsi" w:hAnsiTheme="minorHAnsi"/>
          <w:b/>
          <w:sz w:val="22"/>
          <w:szCs w:val="22"/>
        </w:rPr>
        <w:t xml:space="preserve">Student Learning Outcomes: </w:t>
      </w:r>
    </w:p>
    <w:tbl>
      <w:tblPr>
        <w:tblStyle w:val="TableGrid"/>
        <w:tblW w:w="0" w:type="auto"/>
        <w:tblLook w:val="04A0" w:firstRow="1" w:lastRow="0" w:firstColumn="1" w:lastColumn="0" w:noHBand="0" w:noVBand="1"/>
      </w:tblPr>
      <w:tblGrid>
        <w:gridCol w:w="4168"/>
        <w:gridCol w:w="2873"/>
        <w:gridCol w:w="2535"/>
      </w:tblGrid>
      <w:tr w:rsidR="003C0EE3" w14:paraId="14F6A436" w14:textId="77777777" w:rsidTr="009D4444">
        <w:tc>
          <w:tcPr>
            <w:tcW w:w="4765" w:type="dxa"/>
            <w:vAlign w:val="center"/>
          </w:tcPr>
          <w:p w14:paraId="35908042" w14:textId="77777777" w:rsidR="003C0EE3" w:rsidRPr="00796543" w:rsidRDefault="003C0EE3" w:rsidP="009D4444">
            <w:pPr>
              <w:pStyle w:val="Default"/>
              <w:rPr>
                <w:rFonts w:asciiTheme="minorHAnsi" w:hAnsiTheme="minorHAnsi"/>
                <w:b/>
                <w:sz w:val="22"/>
                <w:szCs w:val="22"/>
              </w:rPr>
            </w:pPr>
            <w:r w:rsidRPr="00796543">
              <w:rPr>
                <w:rFonts w:asciiTheme="minorHAnsi" w:hAnsiTheme="minorHAnsi"/>
                <w:b/>
                <w:sz w:val="22"/>
                <w:szCs w:val="22"/>
              </w:rPr>
              <w:t>Students will…</w:t>
            </w:r>
          </w:p>
        </w:tc>
        <w:tc>
          <w:tcPr>
            <w:tcW w:w="3240" w:type="dxa"/>
            <w:vAlign w:val="center"/>
          </w:tcPr>
          <w:p w14:paraId="0395270B" w14:textId="77777777" w:rsidR="003C0EE3" w:rsidRPr="00796543" w:rsidRDefault="003C0EE3" w:rsidP="009D4444">
            <w:pPr>
              <w:pStyle w:val="Default"/>
              <w:rPr>
                <w:rFonts w:asciiTheme="minorHAnsi" w:hAnsiTheme="minorHAnsi"/>
                <w:b/>
                <w:sz w:val="22"/>
                <w:szCs w:val="22"/>
              </w:rPr>
            </w:pPr>
            <w:r w:rsidRPr="00796543">
              <w:rPr>
                <w:rFonts w:asciiTheme="minorHAnsi" w:hAnsiTheme="minorHAnsi"/>
                <w:b/>
                <w:sz w:val="22"/>
                <w:szCs w:val="22"/>
              </w:rPr>
              <w:t>How Students will practice each outcome in this Course</w:t>
            </w:r>
          </w:p>
        </w:tc>
        <w:tc>
          <w:tcPr>
            <w:tcW w:w="2785" w:type="dxa"/>
            <w:vAlign w:val="center"/>
          </w:tcPr>
          <w:p w14:paraId="0C0773EB" w14:textId="77777777" w:rsidR="003C0EE3" w:rsidRPr="00796543" w:rsidRDefault="003C0EE3" w:rsidP="009D4444">
            <w:pPr>
              <w:pStyle w:val="Default"/>
              <w:rPr>
                <w:rFonts w:asciiTheme="minorHAnsi" w:hAnsiTheme="minorHAnsi"/>
                <w:b/>
                <w:sz w:val="22"/>
                <w:szCs w:val="22"/>
              </w:rPr>
            </w:pPr>
            <w:r w:rsidRPr="00796543">
              <w:rPr>
                <w:rFonts w:asciiTheme="minorHAnsi" w:hAnsiTheme="minorHAnsi"/>
                <w:b/>
                <w:sz w:val="22"/>
                <w:szCs w:val="22"/>
              </w:rPr>
              <w:t>How student achievement of each outcome will be assessed in this course.</w:t>
            </w:r>
          </w:p>
        </w:tc>
      </w:tr>
      <w:tr w:rsidR="003C0EE3" w:rsidRPr="0012781B" w14:paraId="4890B2DA" w14:textId="77777777" w:rsidTr="009D4444">
        <w:tc>
          <w:tcPr>
            <w:tcW w:w="4765" w:type="dxa"/>
          </w:tcPr>
          <w:p w14:paraId="55067B0A" w14:textId="77777777" w:rsidR="003C0EE3" w:rsidRPr="0012781B" w:rsidRDefault="003C0EE3" w:rsidP="009D4444">
            <w:pPr>
              <w:pStyle w:val="Default"/>
              <w:rPr>
                <w:rFonts w:asciiTheme="minorHAnsi" w:hAnsiTheme="minorHAnsi"/>
                <w:sz w:val="22"/>
                <w:szCs w:val="22"/>
              </w:rPr>
            </w:pPr>
            <w:r w:rsidRPr="0012781B">
              <w:rPr>
                <w:rFonts w:asciiTheme="minorHAnsi" w:hAnsiTheme="minorHAnsi"/>
                <w:sz w:val="22"/>
                <w:szCs w:val="22"/>
              </w:rPr>
              <w:t>Use critical thinking skills to analyze problems.</w:t>
            </w:r>
          </w:p>
        </w:tc>
        <w:tc>
          <w:tcPr>
            <w:tcW w:w="3240" w:type="dxa"/>
          </w:tcPr>
          <w:p w14:paraId="74AB1D26" w14:textId="77777777" w:rsidR="003C0EE3" w:rsidRPr="0012781B" w:rsidRDefault="003C0EE3" w:rsidP="009D4444">
            <w:pPr>
              <w:pStyle w:val="Default"/>
              <w:rPr>
                <w:rFonts w:asciiTheme="minorHAnsi" w:hAnsiTheme="minorHAnsi"/>
                <w:sz w:val="22"/>
                <w:szCs w:val="22"/>
              </w:rPr>
            </w:pPr>
            <w:r w:rsidRPr="0012781B">
              <w:rPr>
                <w:rFonts w:asciiTheme="minorHAnsi" w:hAnsiTheme="minorHAnsi"/>
                <w:sz w:val="22"/>
                <w:szCs w:val="22"/>
              </w:rPr>
              <w:t>In-Class Discussion, Group work, &amp; homework</w:t>
            </w:r>
          </w:p>
        </w:tc>
        <w:tc>
          <w:tcPr>
            <w:tcW w:w="2785" w:type="dxa"/>
          </w:tcPr>
          <w:p w14:paraId="638A37EF" w14:textId="77777777" w:rsidR="003C0EE3" w:rsidRPr="0012781B" w:rsidRDefault="003C0EE3" w:rsidP="009D4444">
            <w:pPr>
              <w:pStyle w:val="Default"/>
              <w:rPr>
                <w:rFonts w:asciiTheme="minorHAnsi" w:hAnsiTheme="minorHAnsi"/>
                <w:sz w:val="22"/>
                <w:szCs w:val="22"/>
              </w:rPr>
            </w:pPr>
            <w:r w:rsidRPr="0012781B">
              <w:rPr>
                <w:rFonts w:asciiTheme="minorHAnsi" w:hAnsiTheme="minorHAnsi"/>
                <w:sz w:val="22"/>
                <w:szCs w:val="22"/>
              </w:rPr>
              <w:t>Projects, Quizzes, &amp; Exam</w:t>
            </w:r>
          </w:p>
        </w:tc>
      </w:tr>
      <w:tr w:rsidR="003C0EE3" w:rsidRPr="0012781B" w14:paraId="19E9E54E" w14:textId="77777777" w:rsidTr="009D4444">
        <w:tc>
          <w:tcPr>
            <w:tcW w:w="4765" w:type="dxa"/>
          </w:tcPr>
          <w:p w14:paraId="722A25AA" w14:textId="77777777" w:rsidR="003C0EE3" w:rsidRPr="0012781B" w:rsidRDefault="003C0EE3" w:rsidP="009D4444">
            <w:pPr>
              <w:pStyle w:val="Default"/>
              <w:rPr>
                <w:rFonts w:asciiTheme="minorHAnsi" w:hAnsiTheme="minorHAnsi"/>
                <w:sz w:val="22"/>
                <w:szCs w:val="22"/>
              </w:rPr>
            </w:pPr>
            <w:r w:rsidRPr="0012781B">
              <w:rPr>
                <w:rFonts w:asciiTheme="minorHAnsi" w:hAnsiTheme="minorHAnsi"/>
                <w:sz w:val="22"/>
                <w:szCs w:val="22"/>
              </w:rPr>
              <w:t>Recognize logical fallacies in arguments.</w:t>
            </w:r>
          </w:p>
        </w:tc>
        <w:tc>
          <w:tcPr>
            <w:tcW w:w="3240" w:type="dxa"/>
            <w:vAlign w:val="center"/>
          </w:tcPr>
          <w:p w14:paraId="55F3EE1B"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0A026BB0"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5328A3BD" w14:textId="77777777" w:rsidTr="009D4444">
        <w:tc>
          <w:tcPr>
            <w:tcW w:w="4765" w:type="dxa"/>
          </w:tcPr>
          <w:p w14:paraId="3D0E94D0" w14:textId="77777777" w:rsidR="003C0EE3" w:rsidRPr="0012781B" w:rsidRDefault="003C0EE3" w:rsidP="009D4444">
            <w:pPr>
              <w:pStyle w:val="Default"/>
              <w:rPr>
                <w:rFonts w:asciiTheme="minorHAnsi" w:hAnsiTheme="minorHAnsi"/>
                <w:sz w:val="22"/>
                <w:szCs w:val="22"/>
              </w:rPr>
            </w:pPr>
            <w:r w:rsidRPr="0012781B">
              <w:rPr>
                <w:rFonts w:asciiTheme="minorHAnsi" w:hAnsiTheme="minorHAnsi"/>
                <w:sz w:val="22"/>
                <w:szCs w:val="22"/>
              </w:rPr>
              <w:t>Use truth tables to analyze compound mathematical statements.</w:t>
            </w:r>
          </w:p>
        </w:tc>
        <w:tc>
          <w:tcPr>
            <w:tcW w:w="3240" w:type="dxa"/>
            <w:vAlign w:val="center"/>
          </w:tcPr>
          <w:p w14:paraId="736FC13B"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2154F430"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1AAF69FD" w14:textId="77777777" w:rsidTr="009D4444">
        <w:tc>
          <w:tcPr>
            <w:tcW w:w="4765" w:type="dxa"/>
          </w:tcPr>
          <w:p w14:paraId="591E5C61" w14:textId="77777777" w:rsidR="003C0EE3" w:rsidRPr="0012781B" w:rsidRDefault="003C0EE3" w:rsidP="009D4444">
            <w:pPr>
              <w:pStyle w:val="Default"/>
              <w:rPr>
                <w:rFonts w:asciiTheme="minorHAnsi" w:hAnsiTheme="minorHAnsi"/>
                <w:sz w:val="22"/>
                <w:szCs w:val="22"/>
              </w:rPr>
            </w:pPr>
            <w:r w:rsidRPr="0012781B">
              <w:rPr>
                <w:rFonts w:asciiTheme="minorHAnsi" w:hAnsiTheme="minorHAnsi"/>
                <w:sz w:val="22"/>
                <w:szCs w:val="22"/>
              </w:rPr>
              <w:t xml:space="preserve">Use common mathematical proof techniques to construct mathematical arguments.  </w:t>
            </w:r>
          </w:p>
        </w:tc>
        <w:tc>
          <w:tcPr>
            <w:tcW w:w="3240" w:type="dxa"/>
            <w:vAlign w:val="center"/>
          </w:tcPr>
          <w:p w14:paraId="7CCAE374"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0E84E0C4"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7C9359F2" w14:textId="77777777" w:rsidTr="009D4444">
        <w:tc>
          <w:tcPr>
            <w:tcW w:w="4765" w:type="dxa"/>
          </w:tcPr>
          <w:p w14:paraId="5681DDE2"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 xml:space="preserve">Solve real-world problems using unit analysis. </w:t>
            </w:r>
          </w:p>
        </w:tc>
        <w:tc>
          <w:tcPr>
            <w:tcW w:w="3240" w:type="dxa"/>
            <w:vAlign w:val="center"/>
          </w:tcPr>
          <w:p w14:paraId="4F2A122C"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1C08117B"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02176717" w14:textId="77777777" w:rsidTr="009D4444">
        <w:tc>
          <w:tcPr>
            <w:tcW w:w="4765" w:type="dxa"/>
          </w:tcPr>
          <w:p w14:paraId="3BEE96F2" w14:textId="77777777" w:rsidR="003C0EE3" w:rsidRPr="0012781B" w:rsidRDefault="003C0EE3" w:rsidP="009D4444">
            <w:pPr>
              <w:rPr>
                <w:rFonts w:asciiTheme="minorHAnsi" w:hAnsiTheme="minorHAnsi" w:cstheme="minorHAnsi"/>
                <w:b/>
                <w:sz w:val="22"/>
                <w:szCs w:val="22"/>
              </w:rPr>
            </w:pPr>
            <w:r w:rsidRPr="0012781B">
              <w:rPr>
                <w:rFonts w:asciiTheme="minorHAnsi" w:hAnsiTheme="minorHAnsi" w:cstheme="minorHAnsi"/>
                <w:sz w:val="22"/>
                <w:szCs w:val="22"/>
              </w:rPr>
              <w:t>Interpret and analyze numbers that they will encounter in the real world.</w:t>
            </w:r>
          </w:p>
        </w:tc>
        <w:tc>
          <w:tcPr>
            <w:tcW w:w="3240" w:type="dxa"/>
            <w:vAlign w:val="center"/>
          </w:tcPr>
          <w:p w14:paraId="4B218978"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60A3AC57"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3B9860B4" w14:textId="77777777" w:rsidTr="009D4444">
        <w:tc>
          <w:tcPr>
            <w:tcW w:w="4765" w:type="dxa"/>
          </w:tcPr>
          <w:p w14:paraId="56DA9CE5"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Demonstrate a proficiency in utilizing formulas from basic financial concepts such as loan payments, credit cards, and mortgages.</w:t>
            </w:r>
          </w:p>
        </w:tc>
        <w:tc>
          <w:tcPr>
            <w:tcW w:w="3240" w:type="dxa"/>
            <w:vAlign w:val="center"/>
          </w:tcPr>
          <w:p w14:paraId="1BC1D83C"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76913482"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7B8DC6C6" w14:textId="77777777" w:rsidTr="009D4444">
        <w:tc>
          <w:tcPr>
            <w:tcW w:w="4765" w:type="dxa"/>
          </w:tcPr>
          <w:p w14:paraId="5FC2AE6F" w14:textId="77777777" w:rsidR="003C0EE3" w:rsidRPr="0012781B" w:rsidRDefault="003C0EE3" w:rsidP="009D4444">
            <w:pPr>
              <w:rPr>
                <w:rFonts w:asciiTheme="minorHAnsi" w:hAnsiTheme="minorHAnsi" w:cstheme="minorHAnsi"/>
                <w:b/>
                <w:sz w:val="22"/>
                <w:szCs w:val="22"/>
              </w:rPr>
            </w:pPr>
            <w:r w:rsidRPr="0012781B">
              <w:rPr>
                <w:rFonts w:asciiTheme="minorHAnsi" w:hAnsiTheme="minorHAnsi" w:cstheme="minorHAnsi"/>
                <w:sz w:val="22"/>
                <w:szCs w:val="22"/>
              </w:rPr>
              <w:t xml:space="preserve">Interpret and analyze statistical studies. </w:t>
            </w:r>
          </w:p>
        </w:tc>
        <w:tc>
          <w:tcPr>
            <w:tcW w:w="3240" w:type="dxa"/>
            <w:vAlign w:val="center"/>
          </w:tcPr>
          <w:p w14:paraId="4AAAB862"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12705C33"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05134510" w14:textId="77777777" w:rsidTr="009D4444">
        <w:tc>
          <w:tcPr>
            <w:tcW w:w="4765" w:type="dxa"/>
          </w:tcPr>
          <w:p w14:paraId="090F8741"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Create tables and graphs from statistical data.</w:t>
            </w:r>
          </w:p>
        </w:tc>
        <w:tc>
          <w:tcPr>
            <w:tcW w:w="3240" w:type="dxa"/>
            <w:vAlign w:val="center"/>
          </w:tcPr>
          <w:p w14:paraId="33C47CB1"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13F04EFF"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036ED7BB" w14:textId="77777777" w:rsidTr="009D4444">
        <w:tc>
          <w:tcPr>
            <w:tcW w:w="4765" w:type="dxa"/>
          </w:tcPr>
          <w:p w14:paraId="4F4D21AC"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Analyze and interpret statistical concepts such as measures of central tendency, measures of variation, and normal distributions.</w:t>
            </w:r>
          </w:p>
        </w:tc>
        <w:tc>
          <w:tcPr>
            <w:tcW w:w="3240" w:type="dxa"/>
            <w:vAlign w:val="center"/>
          </w:tcPr>
          <w:p w14:paraId="5D11996D"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0737D18E"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7246CD77" w14:textId="77777777" w:rsidTr="009D4444">
        <w:tc>
          <w:tcPr>
            <w:tcW w:w="4765" w:type="dxa"/>
          </w:tcPr>
          <w:p w14:paraId="4E56DBAD"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Demonstrate a proficiency in the fundamentals of probability including expected value.</w:t>
            </w:r>
          </w:p>
        </w:tc>
        <w:tc>
          <w:tcPr>
            <w:tcW w:w="3240" w:type="dxa"/>
            <w:vAlign w:val="center"/>
          </w:tcPr>
          <w:p w14:paraId="75366545"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42D7F7B6"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72DB093A" w14:textId="77777777" w:rsidTr="009D4444">
        <w:tc>
          <w:tcPr>
            <w:tcW w:w="4765" w:type="dxa"/>
          </w:tcPr>
          <w:p w14:paraId="214551F5"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Compare linear growth and exponential growth rates and their real-world applications.</w:t>
            </w:r>
          </w:p>
        </w:tc>
        <w:tc>
          <w:tcPr>
            <w:tcW w:w="3240" w:type="dxa"/>
            <w:vAlign w:val="center"/>
          </w:tcPr>
          <w:p w14:paraId="7B65E410"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0EEB45A2"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r w:rsidR="003C0EE3" w:rsidRPr="0012781B" w14:paraId="1E2C9FBA" w14:textId="77777777" w:rsidTr="009D4444">
        <w:tc>
          <w:tcPr>
            <w:tcW w:w="4765" w:type="dxa"/>
          </w:tcPr>
          <w:p w14:paraId="57FDEACF" w14:textId="77777777" w:rsidR="003C0EE3" w:rsidRPr="0012781B" w:rsidRDefault="003C0EE3" w:rsidP="009D4444">
            <w:pPr>
              <w:rPr>
                <w:rFonts w:asciiTheme="minorHAnsi" w:hAnsiTheme="minorHAnsi" w:cstheme="minorHAnsi"/>
                <w:sz w:val="22"/>
                <w:szCs w:val="22"/>
              </w:rPr>
            </w:pPr>
            <w:r w:rsidRPr="0012781B">
              <w:rPr>
                <w:rFonts w:asciiTheme="minorHAnsi" w:hAnsiTheme="minorHAnsi" w:cstheme="minorHAnsi"/>
                <w:sz w:val="22"/>
                <w:szCs w:val="22"/>
              </w:rPr>
              <w:t>Apply techniques employing common logarithms to solve equations.</w:t>
            </w:r>
          </w:p>
        </w:tc>
        <w:tc>
          <w:tcPr>
            <w:tcW w:w="3240" w:type="dxa"/>
            <w:vAlign w:val="center"/>
          </w:tcPr>
          <w:p w14:paraId="4325E10A"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c>
          <w:tcPr>
            <w:tcW w:w="2785" w:type="dxa"/>
            <w:vAlign w:val="center"/>
          </w:tcPr>
          <w:p w14:paraId="1F370E4F" w14:textId="77777777" w:rsidR="003C0EE3" w:rsidRPr="0012781B" w:rsidRDefault="003C0EE3" w:rsidP="009D4444">
            <w:pPr>
              <w:pStyle w:val="Default"/>
              <w:jc w:val="center"/>
              <w:rPr>
                <w:rFonts w:asciiTheme="minorHAnsi" w:hAnsiTheme="minorHAnsi"/>
                <w:sz w:val="22"/>
                <w:szCs w:val="22"/>
              </w:rPr>
            </w:pPr>
            <w:r w:rsidRPr="0012781B">
              <w:rPr>
                <w:rFonts w:asciiTheme="minorHAnsi" w:hAnsiTheme="minorHAnsi"/>
                <w:sz w:val="22"/>
                <w:szCs w:val="22"/>
              </w:rPr>
              <w:t>“</w:t>
            </w:r>
          </w:p>
        </w:tc>
      </w:tr>
    </w:tbl>
    <w:p w14:paraId="30F870CC" w14:textId="77777777" w:rsidR="003C0EE3" w:rsidRPr="00C96A09" w:rsidRDefault="003C0EE3" w:rsidP="003C0EE3">
      <w:pPr>
        <w:widowControl/>
        <w:rPr>
          <w:rFonts w:ascii="Calibri" w:hAnsi="Calibri" w:cs="Calibri"/>
          <w:sz w:val="22"/>
          <w:szCs w:val="22"/>
        </w:rPr>
      </w:pPr>
      <w:r w:rsidRPr="00C96A09">
        <w:rPr>
          <w:rFonts w:ascii="Calibri" w:hAnsi="Calibri" w:cs="Calibri"/>
          <w:b/>
          <w:bCs/>
          <w:sz w:val="22"/>
          <w:szCs w:val="22"/>
          <w:u w:val="single"/>
        </w:rPr>
        <w:t>Required Materials:</w:t>
      </w:r>
      <w:r w:rsidRPr="00C96A09">
        <w:rPr>
          <w:rFonts w:ascii="Calibri" w:hAnsi="Calibri" w:cs="Calibri"/>
          <w:b/>
          <w:bCs/>
          <w:sz w:val="22"/>
          <w:szCs w:val="22"/>
        </w:rPr>
        <w:t xml:space="preserve">  </w:t>
      </w:r>
    </w:p>
    <w:p w14:paraId="460C0DDD" w14:textId="77777777" w:rsidR="003C0EE3" w:rsidRPr="00C96A09" w:rsidRDefault="003C0EE3" w:rsidP="003C0EE3">
      <w:pPr>
        <w:widowControl/>
        <w:ind w:hanging="360"/>
        <w:rPr>
          <w:rFonts w:ascii="Calibri" w:hAnsi="Calibri" w:cs="Calibri"/>
          <w:sz w:val="22"/>
          <w:szCs w:val="22"/>
        </w:rPr>
      </w:pPr>
    </w:p>
    <w:p w14:paraId="577CA343" w14:textId="77777777" w:rsidR="003C0EE3" w:rsidRPr="00C96A09" w:rsidRDefault="003C0EE3" w:rsidP="003C0EE3">
      <w:pPr>
        <w:widowControl/>
        <w:rPr>
          <w:rFonts w:ascii="Calibri" w:hAnsi="Calibri" w:cs="Calibri"/>
          <w:b/>
          <w:bCs/>
          <w:sz w:val="22"/>
          <w:szCs w:val="22"/>
        </w:rPr>
      </w:pPr>
      <w:r w:rsidRPr="00C96A09">
        <w:rPr>
          <w:rFonts w:ascii="Calibri" w:hAnsi="Calibri" w:cs="Calibri"/>
          <w:b/>
          <w:bCs/>
          <w:sz w:val="22"/>
          <w:szCs w:val="22"/>
        </w:rPr>
        <w:t xml:space="preserve">TEXTBOOK   </w:t>
      </w:r>
    </w:p>
    <w:p w14:paraId="63902238" w14:textId="77777777" w:rsidR="003C0EE3" w:rsidRPr="00A67671" w:rsidRDefault="003C0EE3" w:rsidP="003C0EE3">
      <w:pPr>
        <w:widowControl/>
        <w:numPr>
          <w:ilvl w:val="0"/>
          <w:numId w:val="24"/>
        </w:numPr>
        <w:contextualSpacing/>
        <w:rPr>
          <w:rFonts w:ascii="Calibri" w:hAnsi="Calibri" w:cs="Calibri"/>
          <w:i/>
          <w:iCs/>
          <w:sz w:val="22"/>
          <w:szCs w:val="22"/>
        </w:rPr>
      </w:pPr>
      <w:r>
        <w:rPr>
          <w:rFonts w:ascii="Calibri" w:hAnsi="Calibri" w:cs="Calibri"/>
          <w:b/>
          <w:iCs/>
          <w:sz w:val="22"/>
          <w:szCs w:val="22"/>
        </w:rPr>
        <w:lastRenderedPageBreak/>
        <w:t>Bennett</w:t>
      </w:r>
      <w:r w:rsidRPr="00C96A09">
        <w:rPr>
          <w:rFonts w:ascii="Calibri" w:hAnsi="Calibri" w:cs="Calibri"/>
          <w:b/>
          <w:iCs/>
          <w:sz w:val="22"/>
          <w:szCs w:val="22"/>
        </w:rPr>
        <w:t xml:space="preserve">, </w:t>
      </w:r>
      <w:r>
        <w:rPr>
          <w:rFonts w:ascii="Calibri" w:hAnsi="Calibri" w:cs="Calibri"/>
          <w:b/>
          <w:iCs/>
          <w:sz w:val="22"/>
          <w:szCs w:val="22"/>
        </w:rPr>
        <w:t>Jeffrey</w:t>
      </w:r>
      <w:r w:rsidRPr="00A90E20">
        <w:rPr>
          <w:rFonts w:ascii="Calibri" w:hAnsi="Calibri" w:cs="Calibri"/>
          <w:b/>
          <w:i/>
          <w:iCs/>
          <w:sz w:val="22"/>
          <w:szCs w:val="22"/>
        </w:rPr>
        <w:t>.</w:t>
      </w:r>
      <w:r>
        <w:rPr>
          <w:rFonts w:ascii="Calibri" w:hAnsi="Calibri" w:cs="Calibri"/>
          <w:b/>
          <w:i/>
          <w:iCs/>
          <w:sz w:val="22"/>
          <w:szCs w:val="22"/>
          <w:u w:val="single"/>
        </w:rPr>
        <w:t xml:space="preserve"> Using and Understanding Mathematics: A Quantitative Reasoning Appproach.</w:t>
      </w:r>
      <w:r>
        <w:rPr>
          <w:rFonts w:ascii="Calibri" w:hAnsi="Calibri" w:cs="Calibri"/>
          <w:b/>
          <w:i/>
          <w:iCs/>
          <w:sz w:val="22"/>
          <w:szCs w:val="22"/>
        </w:rPr>
        <w:t xml:space="preserve"> </w:t>
      </w:r>
      <w:r>
        <w:rPr>
          <w:rFonts w:ascii="Calibri" w:hAnsi="Calibri" w:cs="Calibri"/>
          <w:b/>
          <w:iCs/>
          <w:sz w:val="22"/>
          <w:szCs w:val="22"/>
        </w:rPr>
        <w:t>5</w:t>
      </w:r>
      <w:r w:rsidRPr="00A90E20">
        <w:rPr>
          <w:rFonts w:ascii="Calibri" w:hAnsi="Calibri" w:cs="Calibri"/>
          <w:b/>
          <w:iCs/>
          <w:sz w:val="22"/>
          <w:szCs w:val="22"/>
          <w:vertAlign w:val="superscript"/>
        </w:rPr>
        <w:t>th</w:t>
      </w:r>
      <w:r>
        <w:rPr>
          <w:rFonts w:ascii="Calibri" w:hAnsi="Calibri" w:cs="Calibri"/>
          <w:b/>
          <w:iCs/>
          <w:sz w:val="22"/>
          <w:szCs w:val="22"/>
        </w:rPr>
        <w:t xml:space="preserve"> edition.</w:t>
      </w:r>
      <w:r w:rsidRPr="00C96A09">
        <w:rPr>
          <w:rFonts w:ascii="Calibri" w:hAnsi="Calibri" w:cs="Calibri"/>
          <w:b/>
          <w:i/>
          <w:iCs/>
          <w:sz w:val="22"/>
          <w:szCs w:val="22"/>
        </w:rPr>
        <w:t xml:space="preserve">  </w:t>
      </w:r>
      <w:r w:rsidRPr="00A90E20">
        <w:rPr>
          <w:rFonts w:asciiTheme="minorHAnsi" w:hAnsiTheme="minorHAnsi" w:cs="Calibri"/>
          <w:b/>
          <w:iCs/>
          <w:sz w:val="22"/>
          <w:szCs w:val="22"/>
        </w:rPr>
        <w:t xml:space="preserve">ISBN: </w:t>
      </w:r>
      <w:r w:rsidRPr="00A90E20">
        <w:rPr>
          <w:rFonts w:asciiTheme="minorHAnsi" w:hAnsiTheme="minorHAnsi"/>
          <w:b/>
          <w:sz w:val="22"/>
          <w:szCs w:val="22"/>
        </w:rPr>
        <w:t>9780321652799</w:t>
      </w:r>
      <w:r>
        <w:rPr>
          <w:rFonts w:asciiTheme="minorHAnsi" w:hAnsiTheme="minorHAnsi"/>
          <w:b/>
          <w:sz w:val="22"/>
          <w:szCs w:val="22"/>
        </w:rPr>
        <w:t xml:space="preserve"> (You do </w:t>
      </w:r>
      <w:r>
        <w:rPr>
          <w:rFonts w:asciiTheme="minorHAnsi" w:hAnsiTheme="minorHAnsi"/>
          <w:b/>
          <w:sz w:val="22"/>
          <w:szCs w:val="22"/>
          <w:u w:val="single"/>
        </w:rPr>
        <w:t xml:space="preserve">NOT </w:t>
      </w:r>
      <w:r>
        <w:rPr>
          <w:rFonts w:asciiTheme="minorHAnsi" w:hAnsiTheme="minorHAnsi"/>
          <w:b/>
          <w:sz w:val="22"/>
          <w:szCs w:val="22"/>
        </w:rPr>
        <w:t xml:space="preserve">need the access code). </w:t>
      </w:r>
    </w:p>
    <w:p w14:paraId="2B7DB93A" w14:textId="77777777" w:rsidR="003C0EE3" w:rsidRDefault="003C0EE3" w:rsidP="003C0EE3">
      <w:pPr>
        <w:widowControl/>
        <w:contextualSpacing/>
        <w:rPr>
          <w:rFonts w:ascii="Calibri" w:hAnsi="Calibri" w:cs="Calibri"/>
          <w:b/>
          <w:iCs/>
          <w:sz w:val="22"/>
          <w:szCs w:val="22"/>
        </w:rPr>
      </w:pPr>
      <w:r>
        <w:rPr>
          <w:rFonts w:ascii="Calibri" w:hAnsi="Calibri" w:cs="Calibri"/>
          <w:b/>
          <w:iCs/>
          <w:sz w:val="22"/>
          <w:szCs w:val="22"/>
        </w:rPr>
        <w:t>TECHNOLOGY</w:t>
      </w:r>
    </w:p>
    <w:p w14:paraId="1137BBB7" w14:textId="77777777" w:rsidR="003C0EE3" w:rsidRPr="00A67671" w:rsidRDefault="003C0EE3" w:rsidP="003C0EE3">
      <w:pPr>
        <w:pStyle w:val="ListParagraph"/>
        <w:numPr>
          <w:ilvl w:val="0"/>
          <w:numId w:val="24"/>
        </w:numPr>
        <w:spacing w:after="0" w:line="240" w:lineRule="auto"/>
        <w:rPr>
          <w:rFonts w:cs="Calibri"/>
          <w:i/>
          <w:iCs/>
        </w:rPr>
      </w:pPr>
      <w:r>
        <w:rPr>
          <w:rFonts w:cs="Calibri"/>
          <w:iCs/>
        </w:rPr>
        <w:t xml:space="preserve">A scientific calculator (one with exponent and logarithm keys). </w:t>
      </w:r>
      <w:r>
        <w:rPr>
          <w:rFonts w:cs="Calibri"/>
          <w:b/>
          <w:iCs/>
        </w:rPr>
        <w:t>No phones, ipads, laptops are permitted on quizzes and exams.</w:t>
      </w:r>
    </w:p>
    <w:p w14:paraId="22292690" w14:textId="77777777" w:rsidR="003C0EE3" w:rsidRPr="00A67671" w:rsidRDefault="003C0EE3" w:rsidP="003C0EE3">
      <w:pPr>
        <w:pStyle w:val="ListParagraph"/>
        <w:numPr>
          <w:ilvl w:val="0"/>
          <w:numId w:val="24"/>
        </w:numPr>
        <w:spacing w:after="0" w:line="240" w:lineRule="auto"/>
        <w:rPr>
          <w:rFonts w:cs="Calibri"/>
          <w:i/>
          <w:iCs/>
        </w:rPr>
      </w:pPr>
      <w:r>
        <w:rPr>
          <w:rFonts w:cs="Calibri"/>
          <w:iCs/>
        </w:rPr>
        <w:t>Marshall computer access and/or personal access to MS Word and Excel and internet access.</w:t>
      </w:r>
    </w:p>
    <w:p w14:paraId="1FB915F1" w14:textId="77777777" w:rsidR="003C0EE3" w:rsidRDefault="003C0EE3" w:rsidP="003C0EE3">
      <w:pPr>
        <w:pStyle w:val="Standard"/>
        <w:rPr>
          <w:rFonts w:asciiTheme="minorHAnsi" w:eastAsia="Calibri" w:hAnsiTheme="minorHAnsi" w:cs="Calibri"/>
          <w:b/>
          <w:bCs/>
          <w:sz w:val="22"/>
          <w:szCs w:val="22"/>
          <w:u w:val="single"/>
        </w:rPr>
      </w:pPr>
    </w:p>
    <w:p w14:paraId="1A8B77CC" w14:textId="77777777" w:rsidR="003C0EE3" w:rsidRDefault="003C0EE3" w:rsidP="003C0EE3">
      <w:pPr>
        <w:pStyle w:val="Standard"/>
        <w:rPr>
          <w:rFonts w:asciiTheme="minorHAnsi" w:eastAsia="Calibri" w:hAnsiTheme="minorHAnsi" w:cs="Calibri"/>
          <w:bCs/>
          <w:sz w:val="22"/>
          <w:szCs w:val="22"/>
        </w:rPr>
      </w:pPr>
      <w:r>
        <w:rPr>
          <w:rFonts w:asciiTheme="minorHAnsi" w:eastAsia="Calibri" w:hAnsiTheme="minorHAnsi" w:cs="Calibri"/>
          <w:b/>
          <w:bCs/>
          <w:sz w:val="22"/>
          <w:szCs w:val="22"/>
          <w:u w:val="single"/>
        </w:rPr>
        <w:t>Important Dates (Quiz/Project Dates Subject to Change):</w:t>
      </w:r>
    </w:p>
    <w:p w14:paraId="737F9E41" w14:textId="77777777" w:rsidR="003C0EE3" w:rsidRPr="002B2963"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Quiz 1 February 13</w:t>
      </w:r>
      <w:r w:rsidRPr="008A195A">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01E718F5" w14:textId="77777777" w:rsidR="003C0EE3" w:rsidRPr="002B2963"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Project 1 February 27</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19B50D81" w14:textId="77777777" w:rsidR="003C0EE3" w:rsidRPr="002B2963"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Quiz 2 March 13</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51D3BE91" w14:textId="77777777" w:rsidR="003C0EE3" w:rsidRPr="008A195A"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Spring Break March 17</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- 23</w:t>
      </w:r>
      <w:r w:rsidRPr="002B2963">
        <w:rPr>
          <w:rFonts w:asciiTheme="minorHAnsi" w:eastAsia="Calibri" w:hAnsiTheme="minorHAnsi" w:cs="Calibri"/>
          <w:bCs/>
          <w:sz w:val="22"/>
          <w:szCs w:val="22"/>
          <w:vertAlign w:val="superscript"/>
        </w:rPr>
        <w:t>rd</w:t>
      </w:r>
      <w:r>
        <w:rPr>
          <w:rFonts w:asciiTheme="minorHAnsi" w:eastAsia="Calibri" w:hAnsiTheme="minorHAnsi" w:cs="Calibri"/>
          <w:bCs/>
          <w:sz w:val="22"/>
          <w:szCs w:val="22"/>
        </w:rPr>
        <w:t xml:space="preserve"> </w:t>
      </w:r>
    </w:p>
    <w:p w14:paraId="4342B411" w14:textId="77777777" w:rsidR="003C0EE3" w:rsidRPr="00207F5A"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The last day to drop a course for the semester is Friday March 28</w:t>
      </w:r>
      <w:r w:rsidRPr="00BB0AA3">
        <w:rPr>
          <w:rFonts w:asciiTheme="minorHAnsi" w:eastAsia="Calibri" w:hAnsiTheme="minorHAnsi" w:cs="Calibri"/>
          <w:bCs/>
          <w:sz w:val="22"/>
          <w:szCs w:val="22"/>
          <w:vertAlign w:val="superscript"/>
        </w:rPr>
        <w:t>th</w:t>
      </w:r>
    </w:p>
    <w:p w14:paraId="7102BF86" w14:textId="77777777" w:rsidR="003C0EE3" w:rsidRPr="002B2963"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Project 2 April 3</w:t>
      </w:r>
      <w:r w:rsidRPr="002B2963">
        <w:rPr>
          <w:rFonts w:asciiTheme="minorHAnsi" w:eastAsia="Calibri" w:hAnsiTheme="minorHAnsi" w:cs="Calibri"/>
          <w:bCs/>
          <w:sz w:val="22"/>
          <w:szCs w:val="22"/>
          <w:vertAlign w:val="superscript"/>
        </w:rPr>
        <w:t>rd</w:t>
      </w:r>
      <w:r>
        <w:rPr>
          <w:rFonts w:asciiTheme="minorHAnsi" w:eastAsia="Calibri" w:hAnsiTheme="minorHAnsi" w:cs="Calibri"/>
          <w:bCs/>
          <w:sz w:val="22"/>
          <w:szCs w:val="22"/>
        </w:rPr>
        <w:t>.</w:t>
      </w:r>
    </w:p>
    <w:p w14:paraId="117A5F3C" w14:textId="77777777" w:rsidR="003C0EE3" w:rsidRPr="002B2963"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Quiz 3 April 17</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1EA43579" w14:textId="77777777" w:rsidR="003C0EE3" w:rsidRPr="00207F5A"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Project 3 April 29</w:t>
      </w:r>
      <w:r w:rsidRPr="002B2963">
        <w:rPr>
          <w:rFonts w:asciiTheme="minorHAnsi" w:eastAsia="Calibri" w:hAnsiTheme="minorHAnsi" w:cs="Calibri"/>
          <w:bCs/>
          <w:sz w:val="22"/>
          <w:szCs w:val="22"/>
          <w:vertAlign w:val="superscript"/>
        </w:rPr>
        <w:t>th</w:t>
      </w:r>
    </w:p>
    <w:p w14:paraId="1CA43109" w14:textId="77777777" w:rsidR="003C0EE3" w:rsidRDefault="003C0EE3" w:rsidP="003C0EE3">
      <w:pPr>
        <w:pStyle w:val="Standard"/>
        <w:numPr>
          <w:ilvl w:val="0"/>
          <w:numId w:val="24"/>
        </w:numPr>
        <w:rPr>
          <w:rFonts w:asciiTheme="minorHAnsi" w:eastAsia="Calibri" w:hAnsiTheme="minorHAnsi" w:cs="Calibri"/>
          <w:b/>
          <w:bCs/>
          <w:sz w:val="22"/>
          <w:szCs w:val="22"/>
          <w:u w:val="single"/>
        </w:rPr>
      </w:pPr>
      <w:r>
        <w:rPr>
          <w:rFonts w:asciiTheme="minorHAnsi" w:eastAsia="Calibri" w:hAnsiTheme="minorHAnsi" w:cs="Calibri"/>
          <w:bCs/>
          <w:sz w:val="22"/>
          <w:szCs w:val="22"/>
        </w:rPr>
        <w:t>FINAL EXAM Thursday May 8</w:t>
      </w:r>
      <w:r w:rsidRPr="002B2963">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at 8:00-10:00am.</w:t>
      </w:r>
    </w:p>
    <w:p w14:paraId="61F9E415" w14:textId="77777777" w:rsidR="003C0EE3" w:rsidRDefault="003C0EE3" w:rsidP="003C0EE3">
      <w:pPr>
        <w:pStyle w:val="Standard"/>
        <w:rPr>
          <w:rFonts w:asciiTheme="minorHAnsi" w:eastAsia="Calibri" w:hAnsiTheme="minorHAnsi" w:cs="Calibri"/>
          <w:b/>
          <w:bCs/>
          <w:sz w:val="22"/>
          <w:szCs w:val="22"/>
          <w:u w:val="single"/>
        </w:rPr>
      </w:pPr>
    </w:p>
    <w:p w14:paraId="4AAFF436" w14:textId="77777777" w:rsidR="003C0EE3" w:rsidRPr="002B2963" w:rsidRDefault="003C0EE3" w:rsidP="003C0EE3">
      <w:pPr>
        <w:pStyle w:val="Standard"/>
        <w:rPr>
          <w:rFonts w:asciiTheme="minorHAnsi" w:hAnsiTheme="minorHAnsi"/>
          <w:sz w:val="22"/>
          <w:szCs w:val="22"/>
          <w:u w:val="single"/>
        </w:rPr>
      </w:pPr>
      <w:r w:rsidRPr="002B2963">
        <w:rPr>
          <w:rFonts w:asciiTheme="minorHAnsi" w:hAnsiTheme="minorHAnsi"/>
          <w:b/>
          <w:sz w:val="22"/>
          <w:szCs w:val="22"/>
          <w:u w:val="single"/>
        </w:rPr>
        <w:t>Grading Policy:</w:t>
      </w:r>
    </w:p>
    <w:tbl>
      <w:tblPr>
        <w:tblW w:w="7396" w:type="dxa"/>
        <w:tblInd w:w="17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2086"/>
        <w:gridCol w:w="1350"/>
        <w:gridCol w:w="900"/>
        <w:gridCol w:w="900"/>
        <w:gridCol w:w="2160"/>
      </w:tblGrid>
      <w:tr w:rsidR="003C0EE3" w:rsidRPr="006D152B" w14:paraId="6A943276" w14:textId="77777777" w:rsidTr="009D4444">
        <w:tc>
          <w:tcPr>
            <w:tcW w:w="2086" w:type="dxa"/>
            <w:tcMar>
              <w:top w:w="0" w:type="dxa"/>
              <w:left w:w="108" w:type="dxa"/>
              <w:bottom w:w="0" w:type="dxa"/>
              <w:right w:w="108" w:type="dxa"/>
            </w:tcMar>
            <w:vAlign w:val="bottom"/>
          </w:tcPr>
          <w:p w14:paraId="5B389BC0"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Homework</w:t>
            </w:r>
          </w:p>
        </w:tc>
        <w:tc>
          <w:tcPr>
            <w:tcW w:w="1350" w:type="dxa"/>
            <w:tcMar>
              <w:top w:w="0" w:type="dxa"/>
              <w:left w:w="108" w:type="dxa"/>
              <w:bottom w:w="0" w:type="dxa"/>
              <w:right w:w="108" w:type="dxa"/>
            </w:tcMar>
            <w:vAlign w:val="bottom"/>
          </w:tcPr>
          <w:p w14:paraId="25BBF050"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100 pts.</w:t>
            </w:r>
          </w:p>
        </w:tc>
        <w:tc>
          <w:tcPr>
            <w:tcW w:w="900" w:type="dxa"/>
            <w:tcBorders>
              <w:top w:val="nil"/>
              <w:bottom w:val="nil"/>
            </w:tcBorders>
            <w:tcMar>
              <w:top w:w="0" w:type="dxa"/>
              <w:left w:w="108" w:type="dxa"/>
              <w:bottom w:w="0" w:type="dxa"/>
              <w:right w:w="108" w:type="dxa"/>
            </w:tcMar>
          </w:tcPr>
          <w:p w14:paraId="35FF058E"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1384DFEC" w14:textId="77777777" w:rsidR="003C0EE3" w:rsidRPr="00A90E20" w:rsidRDefault="003C0EE3" w:rsidP="009D4444">
            <w:pPr>
              <w:pStyle w:val="Standard"/>
              <w:jc w:val="center"/>
              <w:rPr>
                <w:rFonts w:asciiTheme="minorHAnsi" w:hAnsiTheme="minorHAnsi" w:cs="Calibri"/>
                <w:b/>
                <w:bCs/>
                <w:sz w:val="22"/>
                <w:szCs w:val="22"/>
              </w:rPr>
            </w:pPr>
            <w:r>
              <w:rPr>
                <w:rFonts w:asciiTheme="minorHAnsi" w:hAnsiTheme="minorHAnsi" w:cs="Calibri"/>
                <w:b/>
                <w:bCs/>
                <w:sz w:val="22"/>
                <w:szCs w:val="22"/>
              </w:rPr>
              <w:t>Grade</w:t>
            </w:r>
          </w:p>
        </w:tc>
        <w:tc>
          <w:tcPr>
            <w:tcW w:w="2160" w:type="dxa"/>
            <w:tcMar>
              <w:top w:w="0" w:type="dxa"/>
              <w:left w:w="108" w:type="dxa"/>
              <w:bottom w:w="0" w:type="dxa"/>
              <w:right w:w="108" w:type="dxa"/>
            </w:tcMar>
          </w:tcPr>
          <w:p w14:paraId="6B8F1136" w14:textId="77777777" w:rsidR="003C0EE3" w:rsidRPr="00B341FF" w:rsidRDefault="003C0EE3" w:rsidP="009D4444">
            <w:pPr>
              <w:pStyle w:val="Standard"/>
              <w:jc w:val="center"/>
              <w:rPr>
                <w:rFonts w:asciiTheme="minorHAnsi" w:hAnsiTheme="minorHAnsi" w:cs="Calibri"/>
                <w:b/>
                <w:bCs/>
                <w:sz w:val="22"/>
                <w:szCs w:val="22"/>
              </w:rPr>
            </w:pPr>
            <w:r>
              <w:rPr>
                <w:rFonts w:asciiTheme="minorHAnsi" w:hAnsiTheme="minorHAnsi" w:cs="Calibri"/>
                <w:b/>
                <w:bCs/>
                <w:sz w:val="22"/>
                <w:szCs w:val="22"/>
              </w:rPr>
              <w:t>Points Needed</w:t>
            </w:r>
          </w:p>
        </w:tc>
      </w:tr>
      <w:tr w:rsidR="003C0EE3" w:rsidRPr="006D152B" w14:paraId="6B4300B9" w14:textId="77777777" w:rsidTr="009D4444">
        <w:tc>
          <w:tcPr>
            <w:tcW w:w="2086" w:type="dxa"/>
            <w:tcMar>
              <w:top w:w="0" w:type="dxa"/>
              <w:left w:w="108" w:type="dxa"/>
              <w:bottom w:w="0" w:type="dxa"/>
              <w:right w:w="108" w:type="dxa"/>
            </w:tcMar>
            <w:vAlign w:val="bottom"/>
          </w:tcPr>
          <w:p w14:paraId="5260BDCB"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Projects (3)</w:t>
            </w:r>
          </w:p>
        </w:tc>
        <w:tc>
          <w:tcPr>
            <w:tcW w:w="1350" w:type="dxa"/>
            <w:tcMar>
              <w:top w:w="0" w:type="dxa"/>
              <w:left w:w="108" w:type="dxa"/>
              <w:bottom w:w="0" w:type="dxa"/>
              <w:right w:w="108" w:type="dxa"/>
            </w:tcMar>
            <w:vAlign w:val="bottom"/>
          </w:tcPr>
          <w:p w14:paraId="645E0849"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150 pts.</w:t>
            </w:r>
          </w:p>
        </w:tc>
        <w:tc>
          <w:tcPr>
            <w:tcW w:w="900" w:type="dxa"/>
            <w:tcBorders>
              <w:top w:val="nil"/>
              <w:bottom w:val="nil"/>
            </w:tcBorders>
            <w:tcMar>
              <w:top w:w="0" w:type="dxa"/>
              <w:left w:w="108" w:type="dxa"/>
              <w:bottom w:w="0" w:type="dxa"/>
              <w:right w:w="108" w:type="dxa"/>
            </w:tcMar>
          </w:tcPr>
          <w:p w14:paraId="0670B5CF"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2CFB7F25" w14:textId="77777777" w:rsidR="003C0EE3" w:rsidRPr="00A90E20" w:rsidRDefault="003C0EE3" w:rsidP="009D4444">
            <w:pPr>
              <w:pStyle w:val="Standard"/>
              <w:jc w:val="center"/>
              <w:rPr>
                <w:rFonts w:asciiTheme="minorHAnsi" w:hAnsiTheme="minorHAnsi" w:cs="Calibri"/>
                <w:b/>
                <w:bCs/>
                <w:sz w:val="22"/>
                <w:szCs w:val="22"/>
              </w:rPr>
            </w:pPr>
            <w:r w:rsidRPr="00A90E20">
              <w:rPr>
                <w:rFonts w:asciiTheme="minorHAnsi" w:hAnsiTheme="minorHAnsi" w:cs="Calibri"/>
                <w:b/>
                <w:bCs/>
                <w:sz w:val="22"/>
                <w:szCs w:val="22"/>
              </w:rPr>
              <w:t>A</w:t>
            </w:r>
          </w:p>
        </w:tc>
        <w:tc>
          <w:tcPr>
            <w:tcW w:w="2160" w:type="dxa"/>
            <w:tcMar>
              <w:top w:w="0" w:type="dxa"/>
              <w:left w:w="108" w:type="dxa"/>
              <w:bottom w:w="0" w:type="dxa"/>
              <w:right w:w="108" w:type="dxa"/>
            </w:tcMar>
          </w:tcPr>
          <w:p w14:paraId="47498A14" w14:textId="77777777" w:rsidR="003C0EE3" w:rsidRPr="006D152B" w:rsidRDefault="003C0EE3" w:rsidP="009D4444">
            <w:pPr>
              <w:pStyle w:val="Standard"/>
              <w:jc w:val="center"/>
              <w:rPr>
                <w:rFonts w:asciiTheme="minorHAnsi" w:hAnsiTheme="minorHAnsi" w:cs="Calibri"/>
                <w:bCs/>
                <w:sz w:val="22"/>
                <w:szCs w:val="22"/>
              </w:rPr>
            </w:pPr>
            <w:r>
              <w:rPr>
                <w:rFonts w:asciiTheme="minorHAnsi" w:hAnsiTheme="minorHAnsi" w:cs="Calibri"/>
                <w:bCs/>
                <w:sz w:val="22"/>
                <w:szCs w:val="22"/>
              </w:rPr>
              <w:t>500-450 pts.</w:t>
            </w:r>
          </w:p>
        </w:tc>
      </w:tr>
      <w:tr w:rsidR="003C0EE3" w:rsidRPr="006D152B" w14:paraId="202280C9" w14:textId="77777777" w:rsidTr="009D4444">
        <w:tc>
          <w:tcPr>
            <w:tcW w:w="2086" w:type="dxa"/>
            <w:tcMar>
              <w:top w:w="0" w:type="dxa"/>
              <w:left w:w="108" w:type="dxa"/>
              <w:bottom w:w="0" w:type="dxa"/>
              <w:right w:w="108" w:type="dxa"/>
            </w:tcMar>
            <w:vAlign w:val="bottom"/>
          </w:tcPr>
          <w:p w14:paraId="047FA2C9"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Quizzes (3)</w:t>
            </w:r>
          </w:p>
        </w:tc>
        <w:tc>
          <w:tcPr>
            <w:tcW w:w="1350" w:type="dxa"/>
            <w:tcMar>
              <w:top w:w="0" w:type="dxa"/>
              <w:left w:w="108" w:type="dxa"/>
              <w:bottom w:w="0" w:type="dxa"/>
              <w:right w:w="108" w:type="dxa"/>
            </w:tcMar>
            <w:vAlign w:val="bottom"/>
          </w:tcPr>
          <w:p w14:paraId="2F94A9F3"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150 pts.</w:t>
            </w:r>
          </w:p>
        </w:tc>
        <w:tc>
          <w:tcPr>
            <w:tcW w:w="900" w:type="dxa"/>
            <w:tcBorders>
              <w:top w:val="nil"/>
              <w:bottom w:val="nil"/>
            </w:tcBorders>
            <w:tcMar>
              <w:top w:w="0" w:type="dxa"/>
              <w:left w:w="108" w:type="dxa"/>
              <w:bottom w:w="0" w:type="dxa"/>
              <w:right w:w="108" w:type="dxa"/>
            </w:tcMar>
          </w:tcPr>
          <w:p w14:paraId="75489A34"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7D50AF4D" w14:textId="77777777" w:rsidR="003C0EE3" w:rsidRPr="00A90E20" w:rsidRDefault="003C0EE3" w:rsidP="009D4444">
            <w:pPr>
              <w:pStyle w:val="Standard"/>
              <w:jc w:val="center"/>
              <w:rPr>
                <w:rFonts w:asciiTheme="minorHAnsi" w:hAnsiTheme="minorHAnsi"/>
                <w:b/>
                <w:sz w:val="22"/>
                <w:szCs w:val="22"/>
              </w:rPr>
            </w:pPr>
            <w:r w:rsidRPr="00A90E20">
              <w:rPr>
                <w:rFonts w:asciiTheme="minorHAnsi" w:hAnsiTheme="minorHAnsi"/>
                <w:b/>
                <w:sz w:val="22"/>
                <w:szCs w:val="22"/>
              </w:rPr>
              <w:t>B</w:t>
            </w:r>
          </w:p>
        </w:tc>
        <w:tc>
          <w:tcPr>
            <w:tcW w:w="2160" w:type="dxa"/>
            <w:tcMar>
              <w:top w:w="0" w:type="dxa"/>
              <w:left w:w="108" w:type="dxa"/>
              <w:bottom w:w="0" w:type="dxa"/>
              <w:right w:w="108" w:type="dxa"/>
            </w:tcMar>
          </w:tcPr>
          <w:p w14:paraId="1B622B44"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400-449 pts.</w:t>
            </w:r>
          </w:p>
        </w:tc>
      </w:tr>
      <w:tr w:rsidR="003C0EE3" w:rsidRPr="006D152B" w14:paraId="461532CC" w14:textId="77777777" w:rsidTr="009D4444">
        <w:tc>
          <w:tcPr>
            <w:tcW w:w="2086" w:type="dxa"/>
            <w:tcMar>
              <w:top w:w="0" w:type="dxa"/>
              <w:left w:w="108" w:type="dxa"/>
              <w:bottom w:w="0" w:type="dxa"/>
              <w:right w:w="108" w:type="dxa"/>
            </w:tcMar>
            <w:vAlign w:val="bottom"/>
          </w:tcPr>
          <w:p w14:paraId="66B35185" w14:textId="77777777" w:rsidR="003C0EE3" w:rsidRPr="006D152B" w:rsidRDefault="003C0EE3" w:rsidP="009D4444">
            <w:pPr>
              <w:pStyle w:val="Standard"/>
              <w:rPr>
                <w:rFonts w:asciiTheme="minorHAnsi" w:hAnsiTheme="minorHAnsi"/>
                <w:sz w:val="22"/>
                <w:szCs w:val="22"/>
              </w:rPr>
            </w:pPr>
            <w:r>
              <w:rPr>
                <w:rFonts w:asciiTheme="minorHAnsi" w:hAnsiTheme="minorHAnsi"/>
                <w:sz w:val="22"/>
                <w:szCs w:val="22"/>
              </w:rPr>
              <w:t>Final Exam</w:t>
            </w:r>
          </w:p>
        </w:tc>
        <w:tc>
          <w:tcPr>
            <w:tcW w:w="1350" w:type="dxa"/>
            <w:tcMar>
              <w:top w:w="0" w:type="dxa"/>
              <w:left w:w="108" w:type="dxa"/>
              <w:bottom w:w="0" w:type="dxa"/>
              <w:right w:w="108" w:type="dxa"/>
            </w:tcMar>
            <w:vAlign w:val="bottom"/>
          </w:tcPr>
          <w:p w14:paraId="084B457E"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cs="Calibri"/>
                <w:bCs/>
                <w:sz w:val="22"/>
                <w:szCs w:val="22"/>
              </w:rPr>
              <w:t>100 pts.</w:t>
            </w:r>
          </w:p>
        </w:tc>
        <w:tc>
          <w:tcPr>
            <w:tcW w:w="900" w:type="dxa"/>
            <w:tcBorders>
              <w:top w:val="nil"/>
              <w:bottom w:val="nil"/>
            </w:tcBorders>
            <w:tcMar>
              <w:top w:w="0" w:type="dxa"/>
              <w:left w:w="108" w:type="dxa"/>
              <w:bottom w:w="0" w:type="dxa"/>
              <w:right w:w="108" w:type="dxa"/>
            </w:tcMar>
          </w:tcPr>
          <w:p w14:paraId="4AB5B502"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37EDFD72" w14:textId="77777777" w:rsidR="003C0EE3" w:rsidRPr="00A90E20" w:rsidRDefault="003C0EE3" w:rsidP="009D4444">
            <w:pPr>
              <w:pStyle w:val="Standard"/>
              <w:jc w:val="center"/>
              <w:rPr>
                <w:rFonts w:asciiTheme="minorHAnsi" w:hAnsiTheme="minorHAnsi"/>
                <w:b/>
                <w:sz w:val="22"/>
                <w:szCs w:val="22"/>
              </w:rPr>
            </w:pPr>
            <w:r w:rsidRPr="00A90E20">
              <w:rPr>
                <w:rFonts w:asciiTheme="minorHAnsi" w:hAnsiTheme="minorHAnsi"/>
                <w:b/>
                <w:sz w:val="22"/>
                <w:szCs w:val="22"/>
              </w:rPr>
              <w:t>C</w:t>
            </w:r>
          </w:p>
        </w:tc>
        <w:tc>
          <w:tcPr>
            <w:tcW w:w="2160" w:type="dxa"/>
            <w:tcMar>
              <w:top w:w="0" w:type="dxa"/>
              <w:left w:w="108" w:type="dxa"/>
              <w:bottom w:w="0" w:type="dxa"/>
              <w:right w:w="108" w:type="dxa"/>
            </w:tcMar>
          </w:tcPr>
          <w:p w14:paraId="4020D196"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sz w:val="22"/>
                <w:szCs w:val="22"/>
              </w:rPr>
              <w:t>350-399 pts.</w:t>
            </w:r>
          </w:p>
        </w:tc>
      </w:tr>
      <w:tr w:rsidR="003C0EE3" w:rsidRPr="006D152B" w14:paraId="306ADB95" w14:textId="77777777" w:rsidTr="009D4444">
        <w:tc>
          <w:tcPr>
            <w:tcW w:w="2086" w:type="dxa"/>
            <w:tcBorders>
              <w:bottom w:val="single" w:sz="4" w:space="0" w:color="00000A"/>
            </w:tcBorders>
            <w:tcMar>
              <w:top w:w="0" w:type="dxa"/>
              <w:left w:w="108" w:type="dxa"/>
              <w:bottom w:w="0" w:type="dxa"/>
              <w:right w:w="108" w:type="dxa"/>
            </w:tcMar>
            <w:vAlign w:val="bottom"/>
          </w:tcPr>
          <w:p w14:paraId="364A84A4" w14:textId="77777777" w:rsidR="003C0EE3" w:rsidRPr="006D152B" w:rsidRDefault="003C0EE3" w:rsidP="009D4444">
            <w:pPr>
              <w:pStyle w:val="Standard"/>
              <w:jc w:val="right"/>
              <w:rPr>
                <w:rFonts w:asciiTheme="minorHAnsi" w:hAnsiTheme="minorHAnsi"/>
                <w:sz w:val="22"/>
                <w:szCs w:val="22"/>
              </w:rPr>
            </w:pPr>
            <w:r w:rsidRPr="006D152B">
              <w:rPr>
                <w:rFonts w:asciiTheme="minorHAnsi" w:hAnsiTheme="minorHAnsi" w:cs="Calibri"/>
                <w:bCs/>
                <w:sz w:val="22"/>
                <w:szCs w:val="22"/>
              </w:rPr>
              <w:t>Total:</w:t>
            </w:r>
          </w:p>
        </w:tc>
        <w:tc>
          <w:tcPr>
            <w:tcW w:w="1350" w:type="dxa"/>
            <w:tcBorders>
              <w:bottom w:val="single" w:sz="4" w:space="0" w:color="00000A"/>
            </w:tcBorders>
            <w:tcMar>
              <w:top w:w="0" w:type="dxa"/>
              <w:left w:w="108" w:type="dxa"/>
              <w:bottom w:w="0" w:type="dxa"/>
              <w:right w:w="108" w:type="dxa"/>
            </w:tcMar>
            <w:vAlign w:val="bottom"/>
          </w:tcPr>
          <w:p w14:paraId="63CF5AD2" w14:textId="77777777" w:rsidR="003C0EE3" w:rsidRPr="006D152B" w:rsidRDefault="003C0EE3" w:rsidP="009D4444">
            <w:pPr>
              <w:pStyle w:val="Standard"/>
              <w:jc w:val="center"/>
              <w:rPr>
                <w:rFonts w:asciiTheme="minorHAnsi" w:hAnsiTheme="minorHAnsi"/>
                <w:sz w:val="22"/>
                <w:szCs w:val="22"/>
              </w:rPr>
            </w:pPr>
            <w:r>
              <w:rPr>
                <w:rFonts w:asciiTheme="minorHAnsi" w:hAnsiTheme="minorHAnsi" w:cs="Calibri"/>
                <w:bCs/>
                <w:sz w:val="22"/>
                <w:szCs w:val="22"/>
              </w:rPr>
              <w:t>5</w:t>
            </w:r>
            <w:r w:rsidRPr="006D152B">
              <w:rPr>
                <w:rFonts w:asciiTheme="minorHAnsi" w:hAnsiTheme="minorHAnsi" w:cs="Calibri"/>
                <w:bCs/>
                <w:sz w:val="22"/>
                <w:szCs w:val="22"/>
              </w:rPr>
              <w:t>00 pts.</w:t>
            </w:r>
          </w:p>
        </w:tc>
        <w:tc>
          <w:tcPr>
            <w:tcW w:w="900" w:type="dxa"/>
            <w:tcBorders>
              <w:top w:val="nil"/>
              <w:bottom w:val="nil"/>
            </w:tcBorders>
            <w:tcMar>
              <w:top w:w="0" w:type="dxa"/>
              <w:left w:w="108" w:type="dxa"/>
              <w:bottom w:w="0" w:type="dxa"/>
              <w:right w:w="108" w:type="dxa"/>
            </w:tcMar>
          </w:tcPr>
          <w:p w14:paraId="24DC22ED"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2C34A282" w14:textId="77777777" w:rsidR="003C0EE3" w:rsidRPr="00A90E20" w:rsidRDefault="003C0EE3" w:rsidP="009D4444">
            <w:pPr>
              <w:pStyle w:val="Standard"/>
              <w:jc w:val="center"/>
              <w:rPr>
                <w:rFonts w:asciiTheme="minorHAnsi" w:hAnsiTheme="minorHAnsi" w:cs="Calibri"/>
                <w:b/>
                <w:bCs/>
                <w:sz w:val="22"/>
                <w:szCs w:val="22"/>
              </w:rPr>
            </w:pPr>
            <w:r w:rsidRPr="00A90E20">
              <w:rPr>
                <w:rFonts w:asciiTheme="minorHAnsi" w:hAnsiTheme="minorHAnsi" w:cs="Calibri"/>
                <w:b/>
                <w:bCs/>
                <w:sz w:val="22"/>
                <w:szCs w:val="22"/>
              </w:rPr>
              <w:t>D</w:t>
            </w:r>
          </w:p>
        </w:tc>
        <w:tc>
          <w:tcPr>
            <w:tcW w:w="2160" w:type="dxa"/>
            <w:tcMar>
              <w:top w:w="0" w:type="dxa"/>
              <w:left w:w="108" w:type="dxa"/>
              <w:bottom w:w="0" w:type="dxa"/>
              <w:right w:w="108" w:type="dxa"/>
            </w:tcMar>
          </w:tcPr>
          <w:p w14:paraId="7A4B28D8" w14:textId="77777777" w:rsidR="003C0EE3" w:rsidRPr="006D152B" w:rsidRDefault="003C0EE3" w:rsidP="009D4444">
            <w:pPr>
              <w:pStyle w:val="Standard"/>
              <w:jc w:val="center"/>
              <w:rPr>
                <w:rFonts w:asciiTheme="minorHAnsi" w:hAnsiTheme="minorHAnsi" w:cs="Calibri"/>
                <w:bCs/>
                <w:sz w:val="22"/>
                <w:szCs w:val="22"/>
              </w:rPr>
            </w:pPr>
            <w:r>
              <w:rPr>
                <w:rFonts w:asciiTheme="minorHAnsi" w:hAnsiTheme="minorHAnsi" w:cs="Calibri"/>
                <w:bCs/>
                <w:sz w:val="22"/>
                <w:szCs w:val="22"/>
              </w:rPr>
              <w:t>300-349 pts.</w:t>
            </w:r>
          </w:p>
        </w:tc>
      </w:tr>
      <w:tr w:rsidR="003C0EE3" w:rsidRPr="006D152B" w14:paraId="37B8FBFC" w14:textId="77777777" w:rsidTr="009D4444">
        <w:tc>
          <w:tcPr>
            <w:tcW w:w="2086" w:type="dxa"/>
            <w:tcBorders>
              <w:left w:val="nil"/>
              <w:bottom w:val="nil"/>
              <w:right w:val="nil"/>
            </w:tcBorders>
            <w:tcMar>
              <w:top w:w="0" w:type="dxa"/>
              <w:left w:w="108" w:type="dxa"/>
              <w:bottom w:w="0" w:type="dxa"/>
              <w:right w:w="108" w:type="dxa"/>
            </w:tcMar>
            <w:vAlign w:val="bottom"/>
          </w:tcPr>
          <w:p w14:paraId="0E76B960" w14:textId="77777777" w:rsidR="003C0EE3" w:rsidRPr="006D152B" w:rsidRDefault="003C0EE3" w:rsidP="009D4444">
            <w:pPr>
              <w:pStyle w:val="Standard"/>
              <w:jc w:val="right"/>
              <w:rPr>
                <w:rFonts w:asciiTheme="minorHAnsi" w:hAnsiTheme="minorHAnsi"/>
                <w:sz w:val="22"/>
                <w:szCs w:val="22"/>
              </w:rPr>
            </w:pPr>
          </w:p>
        </w:tc>
        <w:tc>
          <w:tcPr>
            <w:tcW w:w="1350" w:type="dxa"/>
            <w:tcBorders>
              <w:left w:val="nil"/>
              <w:bottom w:val="nil"/>
              <w:right w:val="nil"/>
            </w:tcBorders>
            <w:tcMar>
              <w:top w:w="0" w:type="dxa"/>
              <w:left w:w="108" w:type="dxa"/>
              <w:bottom w:w="0" w:type="dxa"/>
              <w:right w:w="108" w:type="dxa"/>
            </w:tcMar>
            <w:vAlign w:val="bottom"/>
          </w:tcPr>
          <w:p w14:paraId="7BB24DF8" w14:textId="77777777" w:rsidR="003C0EE3" w:rsidRPr="006D152B" w:rsidRDefault="003C0EE3" w:rsidP="009D4444">
            <w:pPr>
              <w:pStyle w:val="Standard"/>
              <w:jc w:val="center"/>
              <w:rPr>
                <w:rFonts w:asciiTheme="minorHAnsi" w:hAnsiTheme="minorHAnsi"/>
                <w:sz w:val="22"/>
                <w:szCs w:val="22"/>
              </w:rPr>
            </w:pPr>
          </w:p>
        </w:tc>
        <w:tc>
          <w:tcPr>
            <w:tcW w:w="900" w:type="dxa"/>
            <w:tcBorders>
              <w:top w:val="nil"/>
              <w:left w:val="nil"/>
              <w:bottom w:val="nil"/>
            </w:tcBorders>
            <w:tcMar>
              <w:top w:w="0" w:type="dxa"/>
              <w:left w:w="108" w:type="dxa"/>
              <w:bottom w:w="0" w:type="dxa"/>
              <w:right w:w="108" w:type="dxa"/>
            </w:tcMar>
          </w:tcPr>
          <w:p w14:paraId="026628D8" w14:textId="77777777" w:rsidR="003C0EE3" w:rsidRPr="006D152B" w:rsidRDefault="003C0EE3" w:rsidP="009D4444">
            <w:pPr>
              <w:pStyle w:val="Standard"/>
              <w:jc w:val="center"/>
              <w:rPr>
                <w:rFonts w:asciiTheme="minorHAnsi" w:hAnsiTheme="minorHAnsi" w:cs="Calibri"/>
                <w:bCs/>
                <w:sz w:val="22"/>
                <w:szCs w:val="22"/>
              </w:rPr>
            </w:pPr>
          </w:p>
        </w:tc>
        <w:tc>
          <w:tcPr>
            <w:tcW w:w="900" w:type="dxa"/>
            <w:tcMar>
              <w:top w:w="0" w:type="dxa"/>
              <w:left w:w="108" w:type="dxa"/>
              <w:bottom w:w="0" w:type="dxa"/>
              <w:right w:w="108" w:type="dxa"/>
            </w:tcMar>
          </w:tcPr>
          <w:p w14:paraId="2439A2CA" w14:textId="77777777" w:rsidR="003C0EE3" w:rsidRPr="00A90E20" w:rsidRDefault="003C0EE3" w:rsidP="009D4444">
            <w:pPr>
              <w:pStyle w:val="Standard"/>
              <w:jc w:val="center"/>
              <w:rPr>
                <w:rFonts w:asciiTheme="minorHAnsi" w:hAnsiTheme="minorHAnsi" w:cs="Calibri"/>
                <w:b/>
                <w:bCs/>
                <w:sz w:val="22"/>
                <w:szCs w:val="22"/>
              </w:rPr>
            </w:pPr>
            <w:r w:rsidRPr="00A90E20">
              <w:rPr>
                <w:rFonts w:asciiTheme="minorHAnsi" w:hAnsiTheme="minorHAnsi" w:cs="Calibri"/>
                <w:b/>
                <w:bCs/>
                <w:sz w:val="22"/>
                <w:szCs w:val="22"/>
              </w:rPr>
              <w:t>F</w:t>
            </w:r>
          </w:p>
        </w:tc>
        <w:tc>
          <w:tcPr>
            <w:tcW w:w="2160" w:type="dxa"/>
            <w:tcMar>
              <w:top w:w="0" w:type="dxa"/>
              <w:left w:w="108" w:type="dxa"/>
              <w:bottom w:w="0" w:type="dxa"/>
              <w:right w:w="108" w:type="dxa"/>
            </w:tcMar>
          </w:tcPr>
          <w:p w14:paraId="5226DB54" w14:textId="77777777" w:rsidR="003C0EE3" w:rsidRPr="006D152B" w:rsidRDefault="003C0EE3" w:rsidP="009D4444">
            <w:pPr>
              <w:pStyle w:val="Standard"/>
              <w:jc w:val="center"/>
              <w:rPr>
                <w:rFonts w:asciiTheme="minorHAnsi" w:hAnsiTheme="minorHAnsi" w:cs="Calibri"/>
                <w:bCs/>
                <w:sz w:val="22"/>
                <w:szCs w:val="22"/>
              </w:rPr>
            </w:pPr>
            <w:r>
              <w:rPr>
                <w:rFonts w:asciiTheme="minorHAnsi" w:hAnsiTheme="minorHAnsi" w:cs="Calibri"/>
                <w:bCs/>
                <w:sz w:val="22"/>
                <w:szCs w:val="22"/>
              </w:rPr>
              <w:t>299 or less pts.</w:t>
            </w:r>
          </w:p>
        </w:tc>
      </w:tr>
    </w:tbl>
    <w:p w14:paraId="4EA7BD8D" w14:textId="77777777" w:rsidR="003C0EE3" w:rsidRDefault="003C0EE3" w:rsidP="003C0EE3">
      <w:pPr>
        <w:pStyle w:val="Standard"/>
        <w:rPr>
          <w:rFonts w:asciiTheme="minorHAnsi" w:eastAsia="Calibri" w:hAnsiTheme="minorHAnsi" w:cs="Calibri"/>
          <w:b/>
          <w:bCs/>
          <w:sz w:val="22"/>
          <w:szCs w:val="22"/>
          <w:u w:val="single"/>
        </w:rPr>
      </w:pPr>
    </w:p>
    <w:p w14:paraId="141F9D3F" w14:textId="77777777" w:rsidR="003C0EE3" w:rsidRDefault="003C0EE3" w:rsidP="003C0EE3">
      <w:pPr>
        <w:pStyle w:val="Standard"/>
        <w:rPr>
          <w:rFonts w:asciiTheme="minorHAnsi" w:eastAsia="Calibri" w:hAnsiTheme="minorHAnsi" w:cs="Calibri"/>
          <w:b/>
          <w:bCs/>
          <w:sz w:val="22"/>
          <w:szCs w:val="22"/>
        </w:rPr>
      </w:pPr>
      <w:r>
        <w:rPr>
          <w:rFonts w:asciiTheme="minorHAnsi" w:eastAsia="Calibri" w:hAnsiTheme="minorHAnsi" w:cs="Calibri"/>
          <w:b/>
          <w:bCs/>
          <w:sz w:val="22"/>
          <w:szCs w:val="22"/>
          <w:u w:val="single"/>
        </w:rPr>
        <w:t xml:space="preserve">Other </w:t>
      </w:r>
      <w:r w:rsidRPr="006D152B">
        <w:rPr>
          <w:rFonts w:asciiTheme="minorHAnsi" w:eastAsia="Calibri" w:hAnsiTheme="minorHAnsi" w:cs="Calibri"/>
          <w:b/>
          <w:bCs/>
          <w:sz w:val="22"/>
          <w:szCs w:val="22"/>
          <w:u w:val="single"/>
        </w:rPr>
        <w:t>Course Policies:</w:t>
      </w:r>
      <w:r w:rsidRPr="006D152B">
        <w:rPr>
          <w:rFonts w:asciiTheme="minorHAnsi" w:eastAsia="Calibri" w:hAnsiTheme="minorHAnsi" w:cs="Calibri"/>
          <w:b/>
          <w:bCs/>
          <w:sz w:val="22"/>
          <w:szCs w:val="22"/>
        </w:rPr>
        <w:t xml:space="preserve">  </w:t>
      </w:r>
    </w:p>
    <w:p w14:paraId="1BE03741" w14:textId="77777777" w:rsidR="003C0EE3" w:rsidRDefault="003C0EE3" w:rsidP="003C0EE3">
      <w:pPr>
        <w:pStyle w:val="Standard"/>
        <w:rPr>
          <w:rFonts w:asciiTheme="minorHAnsi" w:eastAsia="Calibri" w:hAnsiTheme="minorHAnsi" w:cs="Calibri"/>
          <w:b/>
          <w:bCs/>
          <w:sz w:val="22"/>
          <w:szCs w:val="22"/>
        </w:rPr>
      </w:pPr>
    </w:p>
    <w:p w14:paraId="03B48964" w14:textId="77777777" w:rsidR="003C0EE3" w:rsidRDefault="003C0EE3" w:rsidP="003C0EE3">
      <w:pPr>
        <w:rPr>
          <w:rFonts w:asciiTheme="minorHAnsi" w:hAnsiTheme="minorHAnsi"/>
          <w:sz w:val="22"/>
          <w:szCs w:val="22"/>
        </w:rPr>
      </w:pPr>
      <w:r>
        <w:rPr>
          <w:rFonts w:asciiTheme="minorHAnsi" w:hAnsiTheme="minorHAnsi"/>
          <w:b/>
          <w:sz w:val="22"/>
          <w:szCs w:val="22"/>
        </w:rPr>
        <w:t xml:space="preserve">ATTENDENCE: </w:t>
      </w:r>
      <w:r w:rsidRPr="000C4081">
        <w:rPr>
          <w:rFonts w:asciiTheme="minorHAnsi" w:hAnsiTheme="minorHAnsi"/>
          <w:sz w:val="22"/>
          <w:szCs w:val="22"/>
          <w:u w:val="single"/>
        </w:rPr>
        <w:t>The most important thing to you can do to ensure success in this course is to come to class</w:t>
      </w:r>
      <w:r>
        <w:rPr>
          <w:rFonts w:asciiTheme="minorHAnsi" w:hAnsiTheme="minorHAnsi"/>
          <w:sz w:val="22"/>
          <w:szCs w:val="22"/>
        </w:rPr>
        <w:t xml:space="preserve">.  I understand that situations may arise during the semester where you may not be able to make it to class, but you need to keep me informed.  I will post class notes, which will include any homework assignments, on the website given site and you will be responsible for all work assigned during a class when you are absent.  </w:t>
      </w:r>
      <w:r>
        <w:rPr>
          <w:rFonts w:asciiTheme="minorHAnsi" w:hAnsiTheme="minorHAnsi"/>
          <w:b/>
          <w:sz w:val="22"/>
          <w:szCs w:val="22"/>
        </w:rPr>
        <w:t>You will receive a zero for work not turned in on time due to an unexcused absence.</w:t>
      </w:r>
      <w:r>
        <w:rPr>
          <w:rFonts w:asciiTheme="minorHAnsi" w:hAnsiTheme="minorHAnsi"/>
          <w:sz w:val="22"/>
          <w:szCs w:val="22"/>
        </w:rPr>
        <w:t xml:space="preserve">  I will happily make arrangements for any excused absence you may have.  To apply for an excused absence, go to the Office of Student Affairs located at the student center.  For more information on unexcused absences, go to the University Policies link provided above.</w:t>
      </w:r>
    </w:p>
    <w:p w14:paraId="40076D76" w14:textId="77777777" w:rsidR="003C0EE3" w:rsidRDefault="003C0EE3" w:rsidP="003C0EE3">
      <w:pPr>
        <w:rPr>
          <w:rFonts w:asciiTheme="minorHAnsi" w:hAnsiTheme="minorHAnsi"/>
          <w:sz w:val="22"/>
          <w:szCs w:val="22"/>
        </w:rPr>
      </w:pPr>
    </w:p>
    <w:p w14:paraId="77FF212E" w14:textId="77777777" w:rsidR="003C0EE3" w:rsidRPr="00D0041A" w:rsidRDefault="003C0EE3" w:rsidP="003C0EE3">
      <w:pPr>
        <w:rPr>
          <w:rFonts w:asciiTheme="minorHAnsi" w:hAnsiTheme="minorHAnsi"/>
          <w:sz w:val="22"/>
          <w:szCs w:val="22"/>
          <w:u w:val="single"/>
        </w:rPr>
      </w:pPr>
      <w:r>
        <w:rPr>
          <w:rFonts w:asciiTheme="minorHAnsi" w:eastAsia="Calibri" w:hAnsiTheme="minorHAnsi" w:cs="Calibri"/>
          <w:b/>
          <w:bCs/>
          <w:sz w:val="22"/>
          <w:szCs w:val="22"/>
        </w:rPr>
        <w:t xml:space="preserve">HOMEWORK:  </w:t>
      </w:r>
      <w:r>
        <w:rPr>
          <w:rFonts w:asciiTheme="minorHAnsi" w:eastAsia="Calibri" w:hAnsiTheme="minorHAnsi" w:cs="Calibri"/>
          <w:bCs/>
          <w:sz w:val="22"/>
          <w:szCs w:val="22"/>
        </w:rPr>
        <w:t xml:space="preserve">In addition to in-class assignments and discussion, students will be assigned homework after nearly every class period.  Each homework assignment will be due at the beginning of the next class.  </w:t>
      </w:r>
      <w:r>
        <w:rPr>
          <w:rFonts w:asciiTheme="minorHAnsi" w:eastAsia="Calibri" w:hAnsiTheme="minorHAnsi" w:cs="Calibri"/>
          <w:b/>
          <w:bCs/>
          <w:sz w:val="22"/>
          <w:szCs w:val="22"/>
        </w:rPr>
        <w:t>No late homework will be accepted unless you have a University excused absence.</w:t>
      </w:r>
      <w:r>
        <w:rPr>
          <w:rFonts w:asciiTheme="minorHAnsi" w:eastAsia="Calibri" w:hAnsiTheme="minorHAnsi" w:cs="Calibri"/>
          <w:bCs/>
          <w:sz w:val="22"/>
          <w:szCs w:val="22"/>
        </w:rPr>
        <w:t xml:space="preserve">  </w:t>
      </w:r>
    </w:p>
    <w:p w14:paraId="11A8CF56" w14:textId="77777777" w:rsidR="003C0EE3" w:rsidRDefault="003C0EE3" w:rsidP="003C0EE3">
      <w:pPr>
        <w:pStyle w:val="Standard"/>
        <w:autoSpaceDE w:val="0"/>
        <w:rPr>
          <w:rFonts w:asciiTheme="minorHAnsi" w:eastAsia="Calibri" w:hAnsiTheme="minorHAnsi" w:cs="Calibri"/>
          <w:b/>
          <w:bCs/>
          <w:sz w:val="22"/>
          <w:szCs w:val="22"/>
        </w:rPr>
      </w:pPr>
    </w:p>
    <w:p w14:paraId="1426BFD5" w14:textId="77777777" w:rsidR="003C0EE3" w:rsidRDefault="003C0EE3" w:rsidP="003C0EE3">
      <w:pPr>
        <w:pStyle w:val="Standard"/>
        <w:autoSpaceDE w:val="0"/>
        <w:rPr>
          <w:rFonts w:asciiTheme="minorHAnsi" w:eastAsia="Calibri" w:hAnsiTheme="minorHAnsi" w:cs="Calibri"/>
          <w:bCs/>
          <w:sz w:val="22"/>
          <w:szCs w:val="22"/>
        </w:rPr>
      </w:pPr>
      <w:r>
        <w:rPr>
          <w:rFonts w:asciiTheme="minorHAnsi" w:eastAsia="Calibri" w:hAnsiTheme="minorHAnsi" w:cs="Calibri"/>
          <w:b/>
          <w:bCs/>
          <w:sz w:val="22"/>
          <w:szCs w:val="22"/>
        </w:rPr>
        <w:t xml:space="preserve">PROJECTS:  </w:t>
      </w:r>
      <w:r>
        <w:rPr>
          <w:rFonts w:asciiTheme="minorHAnsi" w:eastAsia="Calibri" w:hAnsiTheme="minorHAnsi" w:cs="Calibri"/>
          <w:bCs/>
          <w:sz w:val="22"/>
          <w:szCs w:val="22"/>
        </w:rPr>
        <w:t xml:space="preserve">There will be three required projects in this course.  The details of each will be given when they are assigned.  </w:t>
      </w:r>
      <w:r w:rsidRPr="000C4081">
        <w:rPr>
          <w:rFonts w:asciiTheme="minorHAnsi" w:eastAsia="Calibri" w:hAnsiTheme="minorHAnsi" w:cs="Calibri"/>
          <w:bCs/>
          <w:sz w:val="22"/>
          <w:szCs w:val="22"/>
          <w:u w:val="single"/>
        </w:rPr>
        <w:t>At least</w:t>
      </w:r>
      <w:r>
        <w:rPr>
          <w:rFonts w:asciiTheme="minorHAnsi" w:eastAsia="Calibri" w:hAnsiTheme="minorHAnsi" w:cs="Calibri"/>
          <w:bCs/>
          <w:sz w:val="22"/>
          <w:szCs w:val="22"/>
        </w:rPr>
        <w:t xml:space="preserve"> one of these projects will include presenting your results to your classmates as part of the evaluation.  When each project is assigned, you will receive a grading rubric so you will know exactly how each project will be evaluated.</w:t>
      </w:r>
    </w:p>
    <w:p w14:paraId="2D99FA97" w14:textId="77777777" w:rsidR="003C0EE3" w:rsidRDefault="003C0EE3" w:rsidP="003C0EE3">
      <w:pPr>
        <w:pStyle w:val="Standard"/>
        <w:autoSpaceDE w:val="0"/>
        <w:rPr>
          <w:rFonts w:asciiTheme="minorHAnsi" w:eastAsia="Calibri" w:hAnsiTheme="minorHAnsi" w:cs="Calibri"/>
          <w:b/>
          <w:bCs/>
          <w:sz w:val="22"/>
          <w:szCs w:val="22"/>
        </w:rPr>
      </w:pPr>
    </w:p>
    <w:p w14:paraId="072F2CC7" w14:textId="77777777" w:rsidR="003C0EE3" w:rsidRDefault="003C0EE3" w:rsidP="003C0EE3">
      <w:pPr>
        <w:pStyle w:val="Standard"/>
        <w:autoSpaceDE w:val="0"/>
        <w:rPr>
          <w:rFonts w:asciiTheme="minorHAnsi" w:eastAsia="Calibri" w:hAnsiTheme="minorHAnsi" w:cs="Calibri"/>
          <w:bCs/>
          <w:sz w:val="22"/>
          <w:szCs w:val="22"/>
        </w:rPr>
      </w:pPr>
      <w:r>
        <w:rPr>
          <w:rFonts w:asciiTheme="minorHAnsi" w:eastAsia="Calibri" w:hAnsiTheme="minorHAnsi" w:cs="Calibri"/>
          <w:b/>
          <w:bCs/>
          <w:sz w:val="22"/>
          <w:szCs w:val="22"/>
        </w:rPr>
        <w:t xml:space="preserve">QUIZZES: </w:t>
      </w:r>
      <w:r>
        <w:rPr>
          <w:rFonts w:asciiTheme="minorHAnsi" w:eastAsia="Calibri" w:hAnsiTheme="minorHAnsi" w:cs="Calibri"/>
          <w:bCs/>
          <w:sz w:val="22"/>
          <w:szCs w:val="22"/>
        </w:rPr>
        <w:t>There will be a total of three in-class quizzes during the semester.  Each quiz will be worth 50 points and will cover all material discussed in class since the previous quiz.  Calculators will be permitted, but absolutely no phones, ipads, or other network connected devices will be permitted.</w:t>
      </w:r>
    </w:p>
    <w:p w14:paraId="37D5916E" w14:textId="77777777" w:rsidR="003C0EE3" w:rsidRDefault="003C0EE3" w:rsidP="003C0EE3">
      <w:pPr>
        <w:pStyle w:val="Standard"/>
        <w:autoSpaceDE w:val="0"/>
        <w:rPr>
          <w:rFonts w:asciiTheme="minorHAnsi" w:eastAsia="Calibri" w:hAnsiTheme="minorHAnsi" w:cs="Calibri"/>
          <w:bCs/>
          <w:sz w:val="22"/>
          <w:szCs w:val="22"/>
        </w:rPr>
      </w:pPr>
    </w:p>
    <w:p w14:paraId="1738F936" w14:textId="77777777" w:rsidR="003C0EE3" w:rsidRPr="007612E1" w:rsidRDefault="003C0EE3" w:rsidP="003C0EE3">
      <w:pPr>
        <w:pStyle w:val="Standard"/>
        <w:autoSpaceDE w:val="0"/>
        <w:rPr>
          <w:rFonts w:asciiTheme="minorHAnsi" w:eastAsia="Calibri" w:hAnsiTheme="minorHAnsi" w:cs="Calibri"/>
          <w:bCs/>
          <w:sz w:val="22"/>
          <w:szCs w:val="22"/>
        </w:rPr>
      </w:pPr>
      <w:r>
        <w:rPr>
          <w:rFonts w:asciiTheme="minorHAnsi" w:eastAsia="Calibri" w:hAnsiTheme="minorHAnsi" w:cs="Calibri"/>
          <w:b/>
          <w:bCs/>
          <w:sz w:val="22"/>
          <w:szCs w:val="22"/>
        </w:rPr>
        <w:t xml:space="preserve">FINAL EXAM: </w:t>
      </w:r>
      <w:r>
        <w:rPr>
          <w:rFonts w:asciiTheme="minorHAnsi" w:eastAsia="Calibri" w:hAnsiTheme="minorHAnsi" w:cs="Calibri"/>
          <w:bCs/>
          <w:sz w:val="22"/>
          <w:szCs w:val="22"/>
        </w:rPr>
        <w:t>The final exam in this class will be comprehensive, and will be comprised of questions very similar to those found on previous quizzes, as well as any new material covered between the last quiz and the final exam.  The final exam will be held from 8:00am to 10:00am on Thursday May 8</w:t>
      </w:r>
      <w:r w:rsidRPr="007612E1">
        <w:rPr>
          <w:rFonts w:asciiTheme="minorHAnsi" w:eastAsia="Calibri" w:hAnsiTheme="minorHAnsi" w:cs="Calibri"/>
          <w:bCs/>
          <w:sz w:val="22"/>
          <w:szCs w:val="22"/>
          <w:vertAlign w:val="superscript"/>
        </w:rPr>
        <w:t>th</w:t>
      </w:r>
      <w:r>
        <w:rPr>
          <w:rFonts w:asciiTheme="minorHAnsi" w:eastAsia="Calibri" w:hAnsiTheme="minorHAnsi" w:cs="Calibri"/>
          <w:bCs/>
          <w:sz w:val="22"/>
          <w:szCs w:val="22"/>
        </w:rPr>
        <w:t xml:space="preserve">.  </w:t>
      </w:r>
    </w:p>
    <w:p w14:paraId="7FBD54B2" w14:textId="77777777" w:rsidR="003C0EE3" w:rsidRDefault="003C0EE3" w:rsidP="003C0EE3">
      <w:pPr>
        <w:pStyle w:val="Standard"/>
        <w:autoSpaceDE w:val="0"/>
        <w:rPr>
          <w:rFonts w:asciiTheme="minorHAnsi" w:eastAsia="Calibri" w:hAnsiTheme="minorHAnsi" w:cs="Calibri"/>
          <w:b/>
          <w:bCs/>
          <w:sz w:val="22"/>
          <w:szCs w:val="22"/>
        </w:rPr>
      </w:pPr>
    </w:p>
    <w:p w14:paraId="1D6726D4" w14:textId="77777777" w:rsidR="003C0EE3" w:rsidRPr="006D152B" w:rsidRDefault="003C0EE3" w:rsidP="003C0EE3">
      <w:pPr>
        <w:pStyle w:val="Standard"/>
        <w:autoSpaceDE w:val="0"/>
        <w:rPr>
          <w:rFonts w:asciiTheme="minorHAnsi" w:hAnsiTheme="minorHAnsi"/>
          <w:sz w:val="22"/>
          <w:szCs w:val="22"/>
        </w:rPr>
      </w:pPr>
      <w:r w:rsidRPr="006D152B">
        <w:rPr>
          <w:rFonts w:asciiTheme="minorHAnsi" w:eastAsia="Calibri" w:hAnsiTheme="minorHAnsi" w:cs="Calibri"/>
          <w:b/>
          <w:bCs/>
          <w:sz w:val="22"/>
          <w:szCs w:val="22"/>
        </w:rPr>
        <w:t xml:space="preserve">CLASSROOM ETIQUETTE:  </w:t>
      </w:r>
      <w:r w:rsidRPr="006D152B">
        <w:rPr>
          <w:rFonts w:asciiTheme="minorHAnsi" w:eastAsia="Calibri" w:hAnsiTheme="minorHAnsi" w:cs="Calibri"/>
          <w:color w:val="000000"/>
          <w:sz w:val="22"/>
          <w:szCs w:val="22"/>
        </w:rPr>
        <w:t xml:space="preserve">During class, cell phones must be turned off and out of sight.    Please make the instructor aware ahead of time if you need </w:t>
      </w:r>
      <w:r>
        <w:rPr>
          <w:rFonts w:asciiTheme="minorHAnsi" w:eastAsia="Calibri" w:hAnsiTheme="minorHAnsi" w:cs="Calibri"/>
          <w:color w:val="000000"/>
          <w:sz w:val="22"/>
          <w:szCs w:val="22"/>
        </w:rPr>
        <w:t xml:space="preserve">emergency </w:t>
      </w:r>
      <w:r w:rsidRPr="006D152B">
        <w:rPr>
          <w:rFonts w:asciiTheme="minorHAnsi" w:eastAsia="Calibri" w:hAnsiTheme="minorHAnsi" w:cs="Calibri"/>
          <w:color w:val="000000"/>
          <w:sz w:val="22"/>
          <w:szCs w:val="22"/>
        </w:rPr>
        <w:t xml:space="preserve">access to these devices.  </w:t>
      </w:r>
      <w:r>
        <w:rPr>
          <w:rFonts w:asciiTheme="minorHAnsi" w:eastAsia="Calibri" w:hAnsiTheme="minorHAnsi" w:cs="Calibri"/>
          <w:color w:val="000000"/>
          <w:sz w:val="22"/>
          <w:szCs w:val="22"/>
        </w:rPr>
        <w:t>Any unauthorized use of cell phones, especially sending text messages, during class could result in losing daily attendance credit.</w:t>
      </w:r>
    </w:p>
    <w:p w14:paraId="194957BA" w14:textId="77777777" w:rsidR="003C0EE3" w:rsidRDefault="003C0EE3" w:rsidP="003C0EE3">
      <w:pPr>
        <w:pStyle w:val="Standard"/>
        <w:autoSpaceDE w:val="0"/>
        <w:rPr>
          <w:rFonts w:asciiTheme="minorHAnsi" w:eastAsia="Calibri" w:hAnsiTheme="minorHAnsi" w:cs="Calibri"/>
          <w:b/>
          <w:bCs/>
          <w:color w:val="000000"/>
          <w:sz w:val="22"/>
          <w:szCs w:val="22"/>
        </w:rPr>
      </w:pPr>
    </w:p>
    <w:p w14:paraId="2DB743B4" w14:textId="77777777" w:rsidR="003C0EE3" w:rsidRDefault="003C0EE3" w:rsidP="003C0EE3">
      <w:pPr>
        <w:rPr>
          <w:rFonts w:asciiTheme="minorHAnsi" w:hAnsiTheme="minorHAnsi"/>
          <w:b/>
          <w:sz w:val="22"/>
          <w:szCs w:val="22"/>
        </w:rPr>
      </w:pPr>
      <w:r w:rsidRPr="006D152B">
        <w:rPr>
          <w:rFonts w:asciiTheme="minorHAnsi" w:hAnsiTheme="minorHAnsi"/>
          <w:b/>
          <w:sz w:val="22"/>
          <w:szCs w:val="22"/>
        </w:rPr>
        <w:t>CALCULATOR</w:t>
      </w:r>
      <w:r>
        <w:rPr>
          <w:rFonts w:asciiTheme="minorHAnsi" w:hAnsiTheme="minorHAnsi"/>
          <w:b/>
          <w:sz w:val="22"/>
          <w:szCs w:val="22"/>
        </w:rPr>
        <w:t>S</w:t>
      </w:r>
      <w:r w:rsidRPr="006D152B">
        <w:rPr>
          <w:rFonts w:asciiTheme="minorHAnsi" w:hAnsiTheme="minorHAnsi"/>
          <w:b/>
          <w:sz w:val="22"/>
          <w:szCs w:val="22"/>
        </w:rPr>
        <w:t>:</w:t>
      </w:r>
      <w:r w:rsidRPr="006D152B">
        <w:rPr>
          <w:rFonts w:asciiTheme="minorHAnsi" w:hAnsiTheme="minorHAnsi"/>
          <w:sz w:val="22"/>
          <w:szCs w:val="22"/>
        </w:rPr>
        <w:t xml:space="preserve">  </w:t>
      </w:r>
      <w:r>
        <w:rPr>
          <w:rFonts w:asciiTheme="minorHAnsi" w:hAnsiTheme="minorHAnsi"/>
          <w:sz w:val="22"/>
          <w:szCs w:val="22"/>
        </w:rPr>
        <w:t>You will need a scientific calculator for this course.  You may use a calculator on all assignments and exams, but absolutely no phones, ipads, etc. may be used on exams.</w:t>
      </w:r>
    </w:p>
    <w:p w14:paraId="6AAD0EA7" w14:textId="77777777" w:rsidR="003C0EE3" w:rsidRDefault="003C0EE3" w:rsidP="003C0EE3">
      <w:pPr>
        <w:rPr>
          <w:rFonts w:asciiTheme="minorHAnsi" w:hAnsiTheme="minorHAnsi"/>
          <w:sz w:val="22"/>
          <w:szCs w:val="22"/>
        </w:rPr>
      </w:pPr>
    </w:p>
    <w:p w14:paraId="0C181AB3" w14:textId="77777777" w:rsidR="003C0EE3" w:rsidRPr="00C6373D" w:rsidRDefault="003C0EE3" w:rsidP="003C0EE3">
      <w:pPr>
        <w:spacing w:before="100" w:beforeAutospacing="1" w:after="200" w:line="276" w:lineRule="auto"/>
        <w:contextualSpacing/>
        <w:rPr>
          <w:rFonts w:asciiTheme="minorHAnsi" w:hAnsiTheme="minorHAnsi"/>
          <w:sz w:val="22"/>
          <w:szCs w:val="22"/>
        </w:rPr>
      </w:pPr>
      <w:r w:rsidRPr="00C6373D">
        <w:rPr>
          <w:rFonts w:asciiTheme="minorHAnsi" w:hAnsiTheme="minorHAnsi"/>
          <w:b/>
          <w:color w:val="000000"/>
          <w:sz w:val="22"/>
          <w:szCs w:val="22"/>
        </w:rPr>
        <w:t>TUTORING FACILITIES:</w:t>
      </w:r>
      <w:r w:rsidRPr="00C6373D">
        <w:rPr>
          <w:rFonts w:asciiTheme="minorHAnsi" w:hAnsiTheme="minorHAnsi"/>
          <w:color w:val="000000"/>
          <w:sz w:val="22"/>
          <w:szCs w:val="22"/>
        </w:rPr>
        <w:t xml:space="preserve">   Marshall University provides multiple options for on-campus tutoring.  The Mathematics Department tutoring </w:t>
      </w:r>
      <w:r>
        <w:rPr>
          <w:rFonts w:asciiTheme="minorHAnsi" w:hAnsiTheme="minorHAnsi"/>
          <w:color w:val="000000"/>
          <w:sz w:val="22"/>
          <w:szCs w:val="22"/>
        </w:rPr>
        <w:t>lab is located in Smith Music Hall 115 and is open from 9am-5pm on Mon through Thursday, and 9am-12pm on Friday.  You do not need an appointment or pay anything for this service, just show up and someone will be available to help you.  Also, the University</w:t>
      </w:r>
      <w:r w:rsidRPr="00C6373D">
        <w:rPr>
          <w:rFonts w:asciiTheme="minorHAnsi" w:hAnsiTheme="minorHAnsi"/>
          <w:color w:val="000000"/>
          <w:sz w:val="22"/>
          <w:szCs w:val="22"/>
        </w:rPr>
        <w:t xml:space="preserve"> has a </w:t>
      </w:r>
      <w:r>
        <w:rPr>
          <w:rFonts w:asciiTheme="minorHAnsi" w:hAnsiTheme="minorHAnsi"/>
          <w:color w:val="000000"/>
          <w:sz w:val="22"/>
          <w:szCs w:val="22"/>
        </w:rPr>
        <w:t>tutoring services</w:t>
      </w:r>
      <w:r w:rsidRPr="00C6373D">
        <w:rPr>
          <w:rFonts w:asciiTheme="minorHAnsi" w:hAnsiTheme="minorHAnsi"/>
          <w:sz w:val="22"/>
          <w:szCs w:val="22"/>
        </w:rPr>
        <w:t xml:space="preserve"> on the first floor of Laidley Hall.  </w:t>
      </w:r>
      <w:r w:rsidRPr="00C6373D">
        <w:rPr>
          <w:rFonts w:asciiTheme="minorHAnsi" w:hAnsiTheme="minorHAnsi"/>
          <w:sz w:val="22"/>
          <w:szCs w:val="22"/>
          <w:u w:val="single"/>
        </w:rPr>
        <w:t>It is the student’s responsibility to utilize these facilities.</w:t>
      </w:r>
    </w:p>
    <w:p w14:paraId="13C50C70" w14:textId="77777777" w:rsidR="003C0EE3" w:rsidRPr="006D152B" w:rsidRDefault="003C0EE3" w:rsidP="003C0EE3">
      <w:pPr>
        <w:pStyle w:val="Standard"/>
        <w:keepNext/>
        <w:autoSpaceDE w:val="0"/>
        <w:spacing w:before="240"/>
        <w:rPr>
          <w:rFonts w:asciiTheme="minorHAnsi" w:hAnsiTheme="minorHAnsi"/>
          <w:sz w:val="22"/>
          <w:szCs w:val="22"/>
        </w:rPr>
      </w:pPr>
      <w:r w:rsidRPr="006D152B">
        <w:rPr>
          <w:rFonts w:asciiTheme="minorHAnsi" w:eastAsia="Calibri" w:hAnsiTheme="minorHAnsi" w:cs="Calibri"/>
          <w:b/>
          <w:bCs/>
          <w:sz w:val="22"/>
          <w:szCs w:val="22"/>
        </w:rPr>
        <w:t xml:space="preserve">PLAGIARISM/ACADEMIC DISHONESTY:  </w:t>
      </w:r>
      <w:r w:rsidRPr="006D152B">
        <w:rPr>
          <w:rFonts w:asciiTheme="minorHAnsi" w:eastAsia="Calibri" w:hAnsiTheme="minorHAnsi" w:cs="Calibri"/>
          <w:sz w:val="22"/>
          <w:szCs w:val="22"/>
        </w:rPr>
        <w:t xml:space="preserve">Marshall University expects academic honesty.  Students who commit breaches of academic honesty will be subject to the various sanctions outlined in the Undergraduate Catalog.   See the policy here: </w:t>
      </w:r>
      <w:hyperlink r:id="rId15" w:history="1">
        <w:r w:rsidRPr="006D152B">
          <w:rPr>
            <w:rFonts w:asciiTheme="minorHAnsi" w:eastAsia="Calibri" w:hAnsiTheme="minorHAnsi" w:cs="Calibri"/>
            <w:color w:val="0000FF"/>
            <w:sz w:val="22"/>
            <w:szCs w:val="22"/>
            <w:u w:val="single"/>
          </w:rPr>
          <w:t>www.marshall.edu/catalog/undergraduate/ug_09-10.pdf</w:t>
        </w:r>
      </w:hyperlink>
      <w:r w:rsidRPr="006D152B">
        <w:rPr>
          <w:rFonts w:asciiTheme="minorHAnsi" w:eastAsia="Calibri" w:hAnsiTheme="minorHAnsi" w:cs="Calibri"/>
          <w:sz w:val="22"/>
          <w:szCs w:val="22"/>
        </w:rPr>
        <w:t>.</w:t>
      </w:r>
    </w:p>
    <w:p w14:paraId="097ADC23" w14:textId="77777777" w:rsidR="003C0EE3" w:rsidRDefault="003C0EE3" w:rsidP="003C0EE3">
      <w:pPr>
        <w:pStyle w:val="Standard"/>
        <w:keepNext/>
        <w:autoSpaceDE w:val="0"/>
        <w:spacing w:before="240"/>
        <w:rPr>
          <w:rFonts w:asciiTheme="minorHAnsi" w:hAnsiTheme="minorHAnsi"/>
          <w:sz w:val="22"/>
          <w:szCs w:val="22"/>
        </w:rPr>
      </w:pPr>
      <w:r>
        <w:rPr>
          <w:rFonts w:asciiTheme="minorHAnsi" w:eastAsia="Calibri" w:hAnsiTheme="minorHAnsi" w:cs="Calibri"/>
          <w:b/>
          <w:bCs/>
          <w:sz w:val="22"/>
          <w:szCs w:val="22"/>
        </w:rPr>
        <w:t xml:space="preserve">STUDENTS WITH DISABILITIES:  </w:t>
      </w:r>
      <w:r>
        <w:rPr>
          <w:rFonts w:asciiTheme="minorHAnsi" w:eastAsia="Calibri" w:hAnsiTheme="minorHAnsi" w:cs="Calibri"/>
          <w:bCs/>
          <w:sz w:val="22"/>
          <w:szCs w:val="22"/>
        </w:rPr>
        <w:t>I</w:t>
      </w:r>
      <w:r w:rsidRPr="006D152B">
        <w:rPr>
          <w:rFonts w:asciiTheme="minorHAnsi" w:eastAsia="Calibri" w:hAnsiTheme="minorHAnsi" w:cs="Calibri"/>
          <w:sz w:val="22"/>
          <w:szCs w:val="22"/>
        </w:rPr>
        <w:t xml:space="preserve">t is the responsibility of the student to contact the Office of Disability Services.  For policies and procedures, visit </w:t>
      </w:r>
      <w:hyperlink r:id="rId16" w:history="1">
        <w:r w:rsidRPr="006D152B">
          <w:rPr>
            <w:rFonts w:asciiTheme="minorHAnsi" w:eastAsia="Calibri" w:hAnsiTheme="minorHAnsi" w:cs="Calibri"/>
            <w:color w:val="0000FF"/>
            <w:sz w:val="22"/>
            <w:szCs w:val="22"/>
            <w:u w:val="single"/>
          </w:rPr>
          <w:t>www.marshall.edu/disabled/index.htm</w:t>
        </w:r>
      </w:hyperlink>
      <w:r w:rsidRPr="006D152B">
        <w:rPr>
          <w:rFonts w:asciiTheme="minorHAnsi" w:eastAsia="Calibri" w:hAnsiTheme="minorHAnsi" w:cs="Calibri"/>
          <w:sz w:val="22"/>
          <w:szCs w:val="22"/>
        </w:rPr>
        <w:t>.</w:t>
      </w:r>
      <w:r>
        <w:rPr>
          <w:rFonts w:asciiTheme="minorHAnsi" w:eastAsia="Calibri" w:hAnsiTheme="minorHAnsi" w:cs="Calibri"/>
          <w:sz w:val="22"/>
          <w:szCs w:val="22"/>
        </w:rPr>
        <w:t xml:space="preserve">  Please let your instructor know immediately if this applies to you.</w:t>
      </w:r>
    </w:p>
    <w:p w14:paraId="495BEE13" w14:textId="77777777" w:rsidR="003C0EE3" w:rsidRDefault="003C0EE3" w:rsidP="003C0EE3">
      <w:pPr>
        <w:rPr>
          <w:rFonts w:asciiTheme="minorHAnsi" w:hAnsiTheme="minorHAnsi"/>
          <w:sz w:val="22"/>
          <w:szCs w:val="22"/>
        </w:rPr>
      </w:pPr>
    </w:p>
    <w:p w14:paraId="25E4ED75" w14:textId="77777777" w:rsidR="003C0EE3" w:rsidRPr="00603B11" w:rsidRDefault="003C0EE3" w:rsidP="00827498">
      <w:pPr>
        <w:rPr>
          <w:rFonts w:ascii="Times New Roman" w:hAnsi="Times New Roman"/>
          <w:sz w:val="22"/>
          <w:szCs w:val="22"/>
          <w:u w:val="single"/>
        </w:rPr>
      </w:pPr>
    </w:p>
    <w:sectPr w:rsidR="003C0EE3"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755B" w14:textId="77777777" w:rsidR="008A4BCE" w:rsidRDefault="008A4BCE">
      <w:r>
        <w:separator/>
      </w:r>
    </w:p>
  </w:endnote>
  <w:endnote w:type="continuationSeparator" w:id="0">
    <w:p w14:paraId="21BE09A8" w14:textId="77777777" w:rsidR="008A4BCE" w:rsidRDefault="008A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8D15" w14:textId="77777777" w:rsidR="00F7497C" w:rsidRDefault="00F7497C">
    <w:pPr>
      <w:spacing w:line="240" w:lineRule="exact"/>
    </w:pPr>
  </w:p>
  <w:p w14:paraId="57B7207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3C0EE3">
      <w:rPr>
        <w:rFonts w:ascii="Times New Roman" w:hAnsi="Times New Roman"/>
        <w:noProof/>
      </w:rPr>
      <w:t>1</w:t>
    </w:r>
    <w:r>
      <w:rPr>
        <w:rFonts w:ascii="Times New Roman" w:hAnsi="Times New Roman"/>
      </w:rPr>
      <w:fldChar w:fldCharType="end"/>
    </w:r>
  </w:p>
  <w:p w14:paraId="27664EA7" w14:textId="77777777"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A146" w14:textId="77777777" w:rsidR="00F7497C" w:rsidRDefault="00F7497C">
    <w:pPr>
      <w:spacing w:line="240" w:lineRule="exact"/>
    </w:pPr>
  </w:p>
  <w:p w14:paraId="1EA9C3DD" w14:textId="77777777"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3C0EE3">
      <w:rPr>
        <w:rFonts w:ascii="Times New Roman" w:hAnsi="Times New Roman"/>
        <w:noProof/>
      </w:rPr>
      <w:t>6</w:t>
    </w:r>
    <w:r>
      <w:rPr>
        <w:rFonts w:ascii="Times New Roman" w:hAnsi="Times New Roman"/>
      </w:rPr>
      <w:fldChar w:fldCharType="end"/>
    </w:r>
  </w:p>
  <w:p w14:paraId="71CBA90F"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DFCB" w14:textId="77777777" w:rsidR="008A4BCE" w:rsidRDefault="008A4BCE">
      <w:r>
        <w:separator/>
      </w:r>
    </w:p>
  </w:footnote>
  <w:footnote w:type="continuationSeparator" w:id="0">
    <w:p w14:paraId="29B76082" w14:textId="77777777" w:rsidR="008A4BCE" w:rsidRDefault="008A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A48B6"/>
    <w:multiLevelType w:val="hybridMultilevel"/>
    <w:tmpl w:val="49BE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1"/>
  </w:num>
  <w:num w:numId="5">
    <w:abstractNumId w:val="13"/>
  </w:num>
  <w:num w:numId="6">
    <w:abstractNumId w:val="22"/>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3"/>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0EE3"/>
    <w:rsid w:val="003C26F8"/>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A4BCE"/>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A62DE"/>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FBC4E"/>
  <w15:docId w15:val="{46A546DA-1E95-4AA0-99E2-25930EF1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Standard">
    <w:name w:val="Standard"/>
    <w:rsid w:val="003C0EE3"/>
    <w:pPr>
      <w:suppressAutoHyphens/>
      <w:autoSpaceDN w:val="0"/>
      <w:textAlignment w:val="baseline"/>
    </w:pPr>
    <w:rPr>
      <w:rFonts w:eastAsia="SimSun" w:cs="Mangal"/>
      <w:kern w:val="3"/>
      <w:sz w:val="24"/>
      <w:szCs w:val="24"/>
      <w:lang w:eastAsia="zh-CN" w:bidi="hi-IN"/>
    </w:rPr>
  </w:style>
  <w:style w:type="paragraph" w:customStyle="1" w:styleId="Default">
    <w:name w:val="Default"/>
    <w:rsid w:val="003C0E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http://mupfc.marshall.edu/~lucas89/Spring2014/MTH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as89@marshall.edu" TargetMode="External"/><Relationship Id="rId12" Type="http://schemas.openxmlformats.org/officeDocument/2006/relationships/hyperlink" Target="mailto:lucas89@marshal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rshall.edu/disabled/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rshall.edu/catalog/undergraduate/ug_09-10.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12018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Matt Lucas</cp:lastModifiedBy>
  <cp:revision>2</cp:revision>
  <cp:lastPrinted>2011-09-28T12:22:00Z</cp:lastPrinted>
  <dcterms:created xsi:type="dcterms:W3CDTF">2014-01-26T22:38:00Z</dcterms:created>
  <dcterms:modified xsi:type="dcterms:W3CDTF">2014-01-26T22:38:00Z</dcterms:modified>
</cp:coreProperties>
</file>