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A090" w14:textId="25A64EEB" w:rsidR="00817E2A" w:rsidRPr="00BA53CF" w:rsidRDefault="00BA18D1" w:rsidP="004E4394">
      <w:pPr>
        <w:jc w:val="center"/>
        <w:rPr>
          <w:rFonts w:asciiTheme="minorHAnsi" w:hAnsiTheme="minorHAnsi" w:cstheme="minorHAnsi"/>
          <w:b/>
          <w:bCs/>
          <w:sz w:val="32"/>
          <w:szCs w:val="32"/>
        </w:rPr>
      </w:pPr>
      <w:r w:rsidRPr="00BA53CF">
        <w:rPr>
          <w:rFonts w:asciiTheme="minorHAnsi" w:hAnsiTheme="minorHAnsi" w:cstheme="minorHAnsi"/>
          <w:b/>
          <w:bCs/>
          <w:sz w:val="32"/>
          <w:szCs w:val="32"/>
        </w:rPr>
        <w:t>MTH 09</w:t>
      </w:r>
      <w:r w:rsidR="00372F88" w:rsidRPr="00BA53CF">
        <w:rPr>
          <w:rFonts w:asciiTheme="minorHAnsi" w:hAnsiTheme="minorHAnsi" w:cstheme="minorHAnsi"/>
          <w:b/>
          <w:bCs/>
          <w:sz w:val="32"/>
          <w:szCs w:val="32"/>
        </w:rPr>
        <w:t>9</w:t>
      </w:r>
      <w:proofErr w:type="gramStart"/>
      <w:r w:rsidR="00BA4F0E">
        <w:rPr>
          <w:rFonts w:asciiTheme="minorHAnsi" w:hAnsiTheme="minorHAnsi" w:cstheme="minorHAnsi"/>
          <w:b/>
          <w:bCs/>
          <w:sz w:val="32"/>
          <w:szCs w:val="32"/>
        </w:rPr>
        <w:t>( sec</w:t>
      </w:r>
      <w:proofErr w:type="gramEnd"/>
      <w:r w:rsidR="00BA4F0E">
        <w:rPr>
          <w:rFonts w:asciiTheme="minorHAnsi" w:hAnsiTheme="minorHAnsi" w:cstheme="minorHAnsi"/>
          <w:b/>
          <w:bCs/>
          <w:sz w:val="32"/>
          <w:szCs w:val="32"/>
        </w:rPr>
        <w:t xml:space="preserve"> 212)</w:t>
      </w:r>
      <w:r w:rsidRPr="00BA53CF">
        <w:rPr>
          <w:rFonts w:asciiTheme="minorHAnsi" w:hAnsiTheme="minorHAnsi" w:cstheme="minorHAnsi"/>
          <w:b/>
          <w:bCs/>
          <w:sz w:val="32"/>
          <w:szCs w:val="32"/>
        </w:rPr>
        <w:t xml:space="preserve"> Syllabus: </w:t>
      </w:r>
      <w:r w:rsidR="00BA4F0E">
        <w:rPr>
          <w:rFonts w:asciiTheme="minorHAnsi" w:hAnsiTheme="minorHAnsi" w:cstheme="minorHAnsi"/>
          <w:b/>
          <w:bCs/>
          <w:sz w:val="32"/>
          <w:szCs w:val="32"/>
        </w:rPr>
        <w:t xml:space="preserve">    </w:t>
      </w:r>
      <w:r w:rsidRPr="00BA53CF">
        <w:rPr>
          <w:rFonts w:asciiTheme="minorHAnsi" w:hAnsiTheme="minorHAnsi" w:cstheme="minorHAnsi"/>
          <w:b/>
          <w:bCs/>
          <w:sz w:val="32"/>
          <w:szCs w:val="32"/>
        </w:rPr>
        <w:t xml:space="preserve"> </w:t>
      </w:r>
      <w:r w:rsidRPr="00BA53CF">
        <w:rPr>
          <w:rFonts w:asciiTheme="minorHAnsi" w:hAnsiTheme="minorHAnsi" w:cstheme="minorHAnsi"/>
          <w:bCs/>
          <w:sz w:val="32"/>
          <w:szCs w:val="32"/>
        </w:rPr>
        <w:t xml:space="preserve">Mathematics Skills </w:t>
      </w:r>
      <w:r w:rsidR="00372F88" w:rsidRPr="00BA53CF">
        <w:rPr>
          <w:rFonts w:asciiTheme="minorHAnsi" w:hAnsiTheme="minorHAnsi" w:cstheme="minorHAnsi"/>
          <w:bCs/>
          <w:sz w:val="32"/>
          <w:szCs w:val="32"/>
        </w:rPr>
        <w:t>I</w:t>
      </w:r>
      <w:r w:rsidRPr="00BA53CF">
        <w:rPr>
          <w:rFonts w:asciiTheme="minorHAnsi" w:hAnsiTheme="minorHAnsi" w:cstheme="minorHAnsi"/>
          <w:bCs/>
          <w:sz w:val="32"/>
          <w:szCs w:val="32"/>
        </w:rPr>
        <w:t xml:space="preserve">I </w:t>
      </w:r>
      <w:r w:rsidR="004D7A11" w:rsidRPr="00BA53CF">
        <w:rPr>
          <w:rFonts w:asciiTheme="minorHAnsi" w:hAnsiTheme="minorHAnsi" w:cstheme="minorHAnsi"/>
          <w:bCs/>
          <w:sz w:val="32"/>
          <w:szCs w:val="32"/>
        </w:rPr>
        <w:t>–</w:t>
      </w:r>
      <w:r w:rsidR="002D4275" w:rsidRPr="00BA53CF">
        <w:rPr>
          <w:rFonts w:asciiTheme="minorHAnsi" w:hAnsiTheme="minorHAnsi" w:cstheme="minorHAnsi"/>
          <w:bCs/>
          <w:sz w:val="32"/>
          <w:szCs w:val="32"/>
        </w:rPr>
        <w:t xml:space="preserve"> </w:t>
      </w:r>
      <w:r w:rsidR="00BA4F0E">
        <w:rPr>
          <w:rFonts w:asciiTheme="minorHAnsi" w:hAnsiTheme="minorHAnsi" w:cstheme="minorHAnsi"/>
          <w:b/>
          <w:bCs/>
          <w:sz w:val="32"/>
          <w:szCs w:val="32"/>
        </w:rPr>
        <w:t>Spring</w:t>
      </w:r>
      <w:r w:rsidR="004D7A11" w:rsidRPr="00BA53CF">
        <w:rPr>
          <w:rFonts w:asciiTheme="minorHAnsi" w:hAnsiTheme="minorHAnsi" w:cstheme="minorHAnsi"/>
          <w:b/>
          <w:bCs/>
          <w:sz w:val="32"/>
          <w:szCs w:val="32"/>
        </w:rPr>
        <w:t xml:space="preserve"> 201</w:t>
      </w:r>
      <w:r w:rsidR="00BA4F0E">
        <w:rPr>
          <w:rFonts w:asciiTheme="minorHAnsi" w:hAnsiTheme="minorHAnsi" w:cstheme="minorHAnsi"/>
          <w:b/>
          <w:bCs/>
          <w:sz w:val="32"/>
          <w:szCs w:val="32"/>
        </w:rPr>
        <w:t xml:space="preserve">4    </w:t>
      </w:r>
    </w:p>
    <w:p w14:paraId="1D7395DF" w14:textId="770AD947" w:rsidR="00817E2A" w:rsidRPr="00BA53CF" w:rsidRDefault="0059088B" w:rsidP="00817E2A">
      <w:pPr>
        <w:jc w:val="center"/>
        <w:rPr>
          <w:rFonts w:asciiTheme="minorHAnsi" w:hAnsiTheme="minorHAnsi" w:cstheme="minorHAnsi"/>
          <w:bCs/>
          <w:sz w:val="32"/>
          <w:szCs w:val="32"/>
        </w:rPr>
      </w:pPr>
      <w:r w:rsidRPr="00AA73B5">
        <w:rPr>
          <w:rFonts w:asciiTheme="minorHAnsi" w:hAnsiTheme="minorHAnsi" w:cstheme="minorHAnsi"/>
          <w:b/>
          <w:bCs/>
          <w:szCs w:val="32"/>
        </w:rPr>
        <w:t>CRN</w:t>
      </w:r>
      <w:proofErr w:type="gramStart"/>
      <w:r w:rsidRPr="00AA73B5">
        <w:rPr>
          <w:rFonts w:asciiTheme="minorHAnsi" w:hAnsiTheme="minorHAnsi" w:cstheme="minorHAnsi"/>
          <w:b/>
          <w:bCs/>
          <w:szCs w:val="32"/>
        </w:rPr>
        <w:t>:</w:t>
      </w:r>
      <w:r w:rsidR="00AA73B5" w:rsidRPr="00AA73B5">
        <w:rPr>
          <w:rFonts w:asciiTheme="minorHAnsi" w:hAnsiTheme="minorHAnsi" w:cstheme="minorHAnsi"/>
          <w:b/>
          <w:bCs/>
          <w:szCs w:val="32"/>
        </w:rPr>
        <w:t>4659</w:t>
      </w:r>
      <w:proofErr w:type="gramEnd"/>
      <w:r w:rsidR="00AA73B5">
        <w:rPr>
          <w:rFonts w:asciiTheme="minorHAnsi" w:hAnsiTheme="minorHAnsi" w:cstheme="minorHAnsi"/>
          <w:bCs/>
          <w:szCs w:val="32"/>
        </w:rPr>
        <w:t xml:space="preserve">            </w:t>
      </w:r>
      <w:r w:rsidR="00AC0F0E" w:rsidRPr="00BA53CF">
        <w:rPr>
          <w:rFonts w:asciiTheme="minorHAnsi" w:hAnsiTheme="minorHAnsi" w:cstheme="minorHAnsi"/>
          <w:bCs/>
          <w:szCs w:val="32"/>
        </w:rPr>
        <w:t>Day/Time</w:t>
      </w:r>
      <w:r w:rsidR="00BA4F0E">
        <w:rPr>
          <w:rFonts w:asciiTheme="minorHAnsi" w:hAnsiTheme="minorHAnsi" w:cstheme="minorHAnsi"/>
          <w:bCs/>
          <w:szCs w:val="32"/>
        </w:rPr>
        <w:t xml:space="preserve">:  </w:t>
      </w:r>
      <w:r w:rsidR="00BA4F0E" w:rsidRPr="00BA4F0E">
        <w:rPr>
          <w:rFonts w:asciiTheme="minorHAnsi" w:hAnsiTheme="minorHAnsi" w:cstheme="minorHAnsi"/>
          <w:b/>
          <w:bCs/>
          <w:szCs w:val="32"/>
        </w:rPr>
        <w:t>T,R 12:30-1:45pm</w:t>
      </w:r>
      <w:r w:rsidR="00AC0F0E" w:rsidRPr="00BA53CF">
        <w:rPr>
          <w:rFonts w:asciiTheme="minorHAnsi" w:hAnsiTheme="minorHAnsi" w:cstheme="minorHAnsi"/>
          <w:bCs/>
          <w:szCs w:val="32"/>
        </w:rPr>
        <w:tab/>
      </w:r>
      <w:r w:rsidR="00BA4F0E">
        <w:rPr>
          <w:rFonts w:asciiTheme="minorHAnsi" w:hAnsiTheme="minorHAnsi" w:cstheme="minorHAnsi"/>
          <w:bCs/>
          <w:szCs w:val="32"/>
        </w:rPr>
        <w:t xml:space="preserve">  </w:t>
      </w:r>
      <w:r w:rsidR="00AC0F0E" w:rsidRPr="00BA53CF">
        <w:rPr>
          <w:rFonts w:asciiTheme="minorHAnsi" w:hAnsiTheme="minorHAnsi" w:cstheme="minorHAnsi"/>
          <w:bCs/>
          <w:szCs w:val="32"/>
        </w:rPr>
        <w:t>Classroom</w:t>
      </w:r>
      <w:r w:rsidR="00BA4F0E">
        <w:rPr>
          <w:rFonts w:asciiTheme="minorHAnsi" w:hAnsiTheme="minorHAnsi" w:cstheme="minorHAnsi"/>
          <w:bCs/>
          <w:szCs w:val="32"/>
        </w:rPr>
        <w:t xml:space="preserve">:  </w:t>
      </w:r>
      <w:r w:rsidR="00BA4F0E" w:rsidRPr="00BA4F0E">
        <w:rPr>
          <w:rFonts w:asciiTheme="minorHAnsi" w:hAnsiTheme="minorHAnsi" w:cstheme="minorHAnsi"/>
          <w:b/>
          <w:bCs/>
          <w:szCs w:val="32"/>
        </w:rPr>
        <w:t>Smith Hall 5</w:t>
      </w:r>
      <w:r w:rsidR="00933BA2">
        <w:rPr>
          <w:rFonts w:asciiTheme="minorHAnsi" w:hAnsiTheme="minorHAnsi" w:cstheme="minorHAnsi"/>
          <w:b/>
          <w:bCs/>
          <w:szCs w:val="32"/>
        </w:rPr>
        <w:t>14</w:t>
      </w:r>
      <w:bookmarkStart w:id="0" w:name="_GoBack"/>
      <w:bookmarkEnd w:id="0"/>
    </w:p>
    <w:p w14:paraId="76495284" w14:textId="77777777" w:rsidR="00BA18D1" w:rsidRPr="00BA53CF" w:rsidRDefault="00BA18D1" w:rsidP="0059088B">
      <w:pPr>
        <w:rPr>
          <w:rFonts w:asciiTheme="minorHAnsi" w:hAnsiTheme="minorHAnsi" w:cstheme="minorHAnsi"/>
          <w:b/>
          <w:bCs/>
        </w:rPr>
      </w:pPr>
      <w:r w:rsidRPr="00BA53CF">
        <w:rPr>
          <w:rFonts w:asciiTheme="minorHAnsi" w:hAnsiTheme="minorHAnsi" w:cstheme="minorHAnsi"/>
          <w:bCs/>
        </w:rPr>
        <w:t xml:space="preserve">       </w:t>
      </w:r>
    </w:p>
    <w:p w14:paraId="75EF8F3B" w14:textId="1E4EEEFF" w:rsidR="00BA18D1" w:rsidRPr="00BA53CF" w:rsidRDefault="00BA18D1" w:rsidP="00BA18D1">
      <w:pPr>
        <w:ind w:left="-360"/>
        <w:rPr>
          <w:rFonts w:asciiTheme="minorHAnsi" w:hAnsiTheme="minorHAnsi" w:cstheme="minorHAnsi"/>
          <w:b/>
          <w:bCs/>
          <w:sz w:val="22"/>
          <w:szCs w:val="22"/>
        </w:rPr>
      </w:pPr>
      <w:r w:rsidRPr="00BA53CF">
        <w:rPr>
          <w:rFonts w:asciiTheme="minorHAnsi" w:hAnsiTheme="minorHAnsi" w:cstheme="minorHAnsi"/>
          <w:b/>
          <w:bCs/>
          <w:sz w:val="22"/>
          <w:szCs w:val="22"/>
        </w:rPr>
        <w:t>Instructor:</w:t>
      </w:r>
      <w:r w:rsidR="002D4275" w:rsidRPr="00BA53CF">
        <w:rPr>
          <w:rFonts w:asciiTheme="minorHAnsi" w:hAnsiTheme="minorHAnsi" w:cstheme="minorHAnsi"/>
          <w:b/>
          <w:bCs/>
          <w:sz w:val="22"/>
          <w:szCs w:val="22"/>
        </w:rPr>
        <w:tab/>
      </w:r>
      <w:r w:rsidR="00BA4F0E">
        <w:rPr>
          <w:rFonts w:asciiTheme="minorHAnsi" w:hAnsiTheme="minorHAnsi" w:cstheme="minorHAnsi"/>
          <w:b/>
          <w:bCs/>
          <w:sz w:val="22"/>
          <w:szCs w:val="22"/>
        </w:rPr>
        <w:t>Alan Horwitz</w:t>
      </w:r>
      <w:r w:rsidR="002D4275" w:rsidRPr="00BA53CF">
        <w:rPr>
          <w:rFonts w:asciiTheme="minorHAnsi" w:hAnsiTheme="minorHAnsi" w:cstheme="minorHAnsi"/>
          <w:b/>
          <w:bCs/>
          <w:sz w:val="22"/>
          <w:szCs w:val="22"/>
        </w:rPr>
        <w:tab/>
      </w:r>
      <w:r w:rsidR="00AC0F0E" w:rsidRPr="00BA53CF">
        <w:rPr>
          <w:rFonts w:asciiTheme="minorHAnsi" w:hAnsiTheme="minorHAnsi" w:cstheme="minorHAnsi"/>
          <w:b/>
          <w:bCs/>
          <w:sz w:val="22"/>
          <w:szCs w:val="22"/>
        </w:rPr>
        <w:tab/>
      </w:r>
      <w:r w:rsidRPr="00BA53CF">
        <w:rPr>
          <w:rFonts w:asciiTheme="minorHAnsi" w:hAnsiTheme="minorHAnsi" w:cstheme="minorHAnsi"/>
          <w:b/>
          <w:bCs/>
          <w:sz w:val="22"/>
          <w:szCs w:val="22"/>
        </w:rPr>
        <w:tab/>
      </w:r>
      <w:r w:rsidRPr="00BA53CF">
        <w:rPr>
          <w:rFonts w:asciiTheme="minorHAnsi" w:hAnsiTheme="minorHAnsi" w:cstheme="minorHAnsi"/>
          <w:b/>
          <w:bCs/>
          <w:sz w:val="22"/>
          <w:szCs w:val="22"/>
        </w:rPr>
        <w:tab/>
      </w:r>
      <w:r w:rsidRPr="00BA53CF">
        <w:rPr>
          <w:rFonts w:asciiTheme="minorHAnsi" w:hAnsiTheme="minorHAnsi" w:cstheme="minorHAnsi"/>
          <w:b/>
          <w:bCs/>
          <w:sz w:val="22"/>
          <w:szCs w:val="22"/>
        </w:rPr>
        <w:tab/>
      </w:r>
      <w:r w:rsidRPr="00BA53CF">
        <w:rPr>
          <w:rFonts w:asciiTheme="minorHAnsi" w:hAnsiTheme="minorHAnsi" w:cstheme="minorHAnsi"/>
          <w:b/>
          <w:bCs/>
          <w:sz w:val="22"/>
          <w:szCs w:val="22"/>
        </w:rPr>
        <w:tab/>
        <w:t>Office:</w:t>
      </w:r>
      <w:r w:rsidRPr="00BA53CF">
        <w:rPr>
          <w:rFonts w:asciiTheme="minorHAnsi" w:hAnsiTheme="minorHAnsi" w:cstheme="minorHAnsi"/>
          <w:b/>
          <w:bCs/>
          <w:sz w:val="22"/>
          <w:szCs w:val="22"/>
        </w:rPr>
        <w:tab/>
      </w:r>
      <w:r w:rsidR="00BA4F0E">
        <w:rPr>
          <w:rFonts w:asciiTheme="minorHAnsi" w:hAnsiTheme="minorHAnsi" w:cstheme="minorHAnsi"/>
          <w:b/>
          <w:bCs/>
          <w:sz w:val="22"/>
          <w:szCs w:val="22"/>
        </w:rPr>
        <w:t>Smith Hall Room 741</w:t>
      </w:r>
      <w:r w:rsidRPr="00BA53CF">
        <w:rPr>
          <w:rFonts w:asciiTheme="minorHAnsi" w:hAnsiTheme="minorHAnsi" w:cstheme="minorHAnsi"/>
          <w:b/>
          <w:bCs/>
          <w:sz w:val="22"/>
          <w:szCs w:val="22"/>
        </w:rPr>
        <w:tab/>
      </w:r>
    </w:p>
    <w:p w14:paraId="0256BF40" w14:textId="6319CC39" w:rsidR="00BA18D1" w:rsidRPr="00BA53CF" w:rsidRDefault="00BA18D1" w:rsidP="00BA18D1">
      <w:pPr>
        <w:ind w:left="-360"/>
        <w:rPr>
          <w:rFonts w:asciiTheme="minorHAnsi" w:hAnsiTheme="minorHAnsi" w:cstheme="minorHAnsi"/>
          <w:bCs/>
          <w:sz w:val="22"/>
          <w:szCs w:val="22"/>
        </w:rPr>
      </w:pPr>
      <w:r w:rsidRPr="00BA53CF">
        <w:rPr>
          <w:rFonts w:asciiTheme="minorHAnsi" w:hAnsiTheme="minorHAnsi" w:cstheme="minorHAnsi"/>
          <w:b/>
          <w:bCs/>
          <w:sz w:val="22"/>
          <w:szCs w:val="22"/>
        </w:rPr>
        <w:t>Email:</w:t>
      </w:r>
      <w:r w:rsidRPr="00BA53CF">
        <w:rPr>
          <w:rFonts w:asciiTheme="minorHAnsi" w:hAnsiTheme="minorHAnsi" w:cstheme="minorHAnsi"/>
          <w:b/>
          <w:bCs/>
          <w:sz w:val="22"/>
          <w:szCs w:val="22"/>
        </w:rPr>
        <w:tab/>
      </w:r>
      <w:r w:rsidR="00BA4F0E">
        <w:rPr>
          <w:rFonts w:asciiTheme="minorHAnsi" w:hAnsiTheme="minorHAnsi" w:cstheme="minorHAnsi"/>
          <w:b/>
          <w:bCs/>
          <w:sz w:val="22"/>
          <w:szCs w:val="22"/>
        </w:rPr>
        <w:t>horwitz@marshall.edu</w:t>
      </w:r>
      <w:r w:rsidRPr="00BA53CF">
        <w:rPr>
          <w:rFonts w:asciiTheme="minorHAnsi" w:hAnsiTheme="minorHAnsi" w:cstheme="minorHAnsi"/>
          <w:b/>
          <w:bCs/>
          <w:sz w:val="22"/>
          <w:szCs w:val="22"/>
        </w:rPr>
        <w:tab/>
      </w:r>
      <w:r w:rsidR="00AC0F0E" w:rsidRPr="00BA53CF">
        <w:rPr>
          <w:rFonts w:asciiTheme="minorHAnsi" w:hAnsiTheme="minorHAnsi" w:cstheme="minorHAnsi"/>
          <w:b/>
          <w:bCs/>
          <w:sz w:val="22"/>
          <w:szCs w:val="22"/>
        </w:rPr>
        <w:tab/>
      </w:r>
      <w:r w:rsidR="00AC0F0E" w:rsidRPr="00BA53CF">
        <w:rPr>
          <w:rFonts w:asciiTheme="minorHAnsi" w:hAnsiTheme="minorHAnsi" w:cstheme="minorHAnsi"/>
          <w:b/>
          <w:bCs/>
          <w:sz w:val="22"/>
          <w:szCs w:val="22"/>
        </w:rPr>
        <w:tab/>
      </w:r>
      <w:r w:rsidRPr="00BA53CF">
        <w:rPr>
          <w:rFonts w:asciiTheme="minorHAnsi" w:hAnsiTheme="minorHAnsi" w:cstheme="minorHAnsi"/>
          <w:b/>
          <w:bCs/>
          <w:sz w:val="22"/>
          <w:szCs w:val="22"/>
        </w:rPr>
        <w:tab/>
      </w:r>
      <w:r w:rsidR="00BA4F0E">
        <w:rPr>
          <w:rFonts w:asciiTheme="minorHAnsi" w:hAnsiTheme="minorHAnsi" w:cstheme="minorHAnsi"/>
          <w:b/>
          <w:bCs/>
          <w:sz w:val="22"/>
          <w:szCs w:val="22"/>
        </w:rPr>
        <w:t xml:space="preserve">   </w:t>
      </w:r>
      <w:r w:rsidRPr="00BA53CF">
        <w:rPr>
          <w:rFonts w:asciiTheme="minorHAnsi" w:hAnsiTheme="minorHAnsi" w:cstheme="minorHAnsi"/>
          <w:b/>
          <w:bCs/>
          <w:sz w:val="22"/>
          <w:szCs w:val="22"/>
        </w:rPr>
        <w:t>Office Hours:</w:t>
      </w:r>
      <w:r w:rsidRPr="00BA53CF">
        <w:rPr>
          <w:rFonts w:asciiTheme="minorHAnsi" w:hAnsiTheme="minorHAnsi" w:cstheme="minorHAnsi"/>
          <w:b/>
          <w:bCs/>
          <w:sz w:val="22"/>
          <w:szCs w:val="22"/>
        </w:rPr>
        <w:tab/>
      </w:r>
      <w:r w:rsidR="009B35E9">
        <w:rPr>
          <w:rFonts w:asciiTheme="minorHAnsi" w:hAnsiTheme="minorHAnsi" w:cstheme="minorHAnsi"/>
          <w:b/>
          <w:bCs/>
          <w:sz w:val="22"/>
          <w:szCs w:val="22"/>
        </w:rPr>
        <w:t xml:space="preserve">            </w:t>
      </w:r>
      <w:r w:rsidR="000645D9" w:rsidRPr="000645D9">
        <w:rPr>
          <w:rFonts w:asciiTheme="minorHAnsi" w:hAnsiTheme="minorHAnsi" w:cstheme="minorHAnsi"/>
          <w:b/>
          <w:bCs/>
          <w:i/>
          <w:sz w:val="22"/>
          <w:szCs w:val="22"/>
        </w:rPr>
        <w:t>T</w:t>
      </w:r>
      <w:r w:rsidR="00BA4F0E" w:rsidRPr="00BA4F0E">
        <w:rPr>
          <w:rFonts w:asciiTheme="minorHAnsi" w:hAnsiTheme="minorHAnsi" w:cstheme="minorHAnsi"/>
          <w:b/>
          <w:bCs/>
          <w:i/>
          <w:sz w:val="22"/>
          <w:szCs w:val="22"/>
        </w:rPr>
        <w:t>o be announced</w:t>
      </w:r>
      <w:r w:rsidR="009E399D">
        <w:rPr>
          <w:rFonts w:asciiTheme="minorHAnsi" w:hAnsiTheme="minorHAnsi" w:cstheme="minorHAnsi"/>
          <w:b/>
          <w:bCs/>
          <w:i/>
          <w:sz w:val="22"/>
          <w:szCs w:val="22"/>
        </w:rPr>
        <w:t>……….</w:t>
      </w:r>
      <w:r w:rsidR="0077118C" w:rsidRPr="00BA53CF">
        <w:rPr>
          <w:rFonts w:asciiTheme="minorHAnsi" w:hAnsiTheme="minorHAnsi" w:cstheme="minorHAnsi"/>
          <w:bCs/>
          <w:sz w:val="22"/>
          <w:szCs w:val="22"/>
        </w:rPr>
        <w:t xml:space="preserve"> </w:t>
      </w:r>
    </w:p>
    <w:p w14:paraId="54F3B49E" w14:textId="2A6F829A" w:rsidR="00BA18D1" w:rsidRPr="00BA53CF" w:rsidRDefault="00BA18D1" w:rsidP="00BA18D1">
      <w:pPr>
        <w:ind w:left="-360"/>
        <w:rPr>
          <w:rFonts w:asciiTheme="minorHAnsi" w:hAnsiTheme="minorHAnsi" w:cstheme="minorHAnsi"/>
          <w:bCs/>
          <w:sz w:val="22"/>
          <w:szCs w:val="22"/>
        </w:rPr>
      </w:pPr>
      <w:r w:rsidRPr="00BA53CF">
        <w:rPr>
          <w:rFonts w:asciiTheme="minorHAnsi" w:hAnsiTheme="minorHAnsi" w:cstheme="minorHAnsi"/>
          <w:b/>
          <w:bCs/>
          <w:sz w:val="22"/>
          <w:szCs w:val="22"/>
        </w:rPr>
        <w:t>Phone:</w:t>
      </w:r>
      <w:r w:rsidRPr="00BA53CF">
        <w:rPr>
          <w:rFonts w:asciiTheme="minorHAnsi" w:hAnsiTheme="minorHAnsi" w:cstheme="minorHAnsi"/>
          <w:b/>
          <w:bCs/>
          <w:sz w:val="22"/>
          <w:szCs w:val="22"/>
        </w:rPr>
        <w:tab/>
      </w:r>
      <w:r w:rsidR="00BA4F0E">
        <w:rPr>
          <w:rFonts w:asciiTheme="minorHAnsi" w:hAnsiTheme="minorHAnsi" w:cstheme="minorHAnsi"/>
          <w:b/>
          <w:bCs/>
          <w:sz w:val="22"/>
          <w:szCs w:val="22"/>
        </w:rPr>
        <w:t>304-696-3046</w:t>
      </w:r>
      <w:r w:rsidRPr="00BA53CF">
        <w:rPr>
          <w:rFonts w:asciiTheme="minorHAnsi" w:hAnsiTheme="minorHAnsi" w:cstheme="minorHAnsi"/>
          <w:b/>
          <w:bCs/>
          <w:sz w:val="22"/>
          <w:szCs w:val="22"/>
        </w:rPr>
        <w:tab/>
      </w:r>
    </w:p>
    <w:p w14:paraId="2464FE59" w14:textId="77777777" w:rsidR="00BA18D1" w:rsidRPr="00BA53CF" w:rsidRDefault="00BA18D1" w:rsidP="00BA18D1">
      <w:pPr>
        <w:ind w:left="-360"/>
        <w:rPr>
          <w:rFonts w:asciiTheme="minorHAnsi" w:hAnsiTheme="minorHAnsi" w:cstheme="minorHAnsi"/>
          <w:b/>
          <w:bCs/>
          <w:sz w:val="16"/>
          <w:szCs w:val="16"/>
        </w:rPr>
      </w:pPr>
    </w:p>
    <w:p w14:paraId="517E6ADB" w14:textId="77777777" w:rsidR="00F22746" w:rsidRPr="00BA53CF" w:rsidRDefault="00F22746" w:rsidP="00F22746">
      <w:pPr>
        <w:ind w:left="-360"/>
        <w:rPr>
          <w:rFonts w:asciiTheme="minorHAnsi" w:hAnsiTheme="minorHAnsi" w:cstheme="minorHAnsi"/>
          <w:b/>
          <w:bCs/>
        </w:rPr>
      </w:pPr>
      <w:r w:rsidRPr="00BA53CF">
        <w:rPr>
          <w:rFonts w:asciiTheme="minorHAnsi" w:hAnsiTheme="minorHAnsi" w:cstheme="minorHAnsi"/>
          <w:b/>
          <w:bCs/>
          <w:sz w:val="22"/>
          <w:szCs w:val="22"/>
          <w:u w:val="single"/>
        </w:rPr>
        <w:t>Prerequisites</w:t>
      </w:r>
      <w:r w:rsidRPr="00BA53CF">
        <w:rPr>
          <w:rFonts w:asciiTheme="minorHAnsi" w:hAnsiTheme="minorHAnsi" w:cstheme="minorHAnsi"/>
          <w:b/>
          <w:bCs/>
          <w:sz w:val="22"/>
          <w:szCs w:val="22"/>
        </w:rPr>
        <w:t>:</w:t>
      </w:r>
      <w:r w:rsidRPr="00BA53CF">
        <w:rPr>
          <w:rFonts w:asciiTheme="minorHAnsi" w:hAnsiTheme="minorHAnsi" w:cstheme="minorHAnsi"/>
          <w:sz w:val="22"/>
          <w:szCs w:val="22"/>
        </w:rPr>
        <w:t xml:space="preserve">  </w:t>
      </w:r>
      <w:r w:rsidR="00372F88" w:rsidRPr="00BA53CF">
        <w:rPr>
          <w:rFonts w:asciiTheme="minorHAnsi" w:hAnsiTheme="minorHAnsi" w:cstheme="minorHAnsi"/>
          <w:sz w:val="22"/>
          <w:szCs w:val="22"/>
        </w:rPr>
        <w:t xml:space="preserve">ACT 17 – 18 </w:t>
      </w:r>
      <w:r w:rsidR="00372F88" w:rsidRPr="00BA53CF">
        <w:rPr>
          <w:rFonts w:asciiTheme="minorHAnsi" w:hAnsiTheme="minorHAnsi" w:cstheme="minorHAnsi"/>
          <w:b/>
          <w:sz w:val="22"/>
          <w:szCs w:val="22"/>
        </w:rPr>
        <w:t>OR</w:t>
      </w:r>
      <w:r w:rsidR="00372F88" w:rsidRPr="00BA53CF">
        <w:rPr>
          <w:rFonts w:asciiTheme="minorHAnsi" w:hAnsiTheme="minorHAnsi" w:cstheme="minorHAnsi"/>
          <w:sz w:val="22"/>
          <w:szCs w:val="22"/>
        </w:rPr>
        <w:t xml:space="preserve"> SAT equivalent </w:t>
      </w:r>
      <w:r w:rsidR="00372F88" w:rsidRPr="00BA53CF">
        <w:rPr>
          <w:rFonts w:asciiTheme="minorHAnsi" w:hAnsiTheme="minorHAnsi" w:cstheme="minorHAnsi"/>
          <w:b/>
          <w:sz w:val="22"/>
          <w:szCs w:val="22"/>
        </w:rPr>
        <w:t>OR</w:t>
      </w:r>
      <w:r w:rsidR="00372F88" w:rsidRPr="00BA53CF">
        <w:rPr>
          <w:rFonts w:asciiTheme="minorHAnsi" w:hAnsiTheme="minorHAnsi" w:cstheme="minorHAnsi"/>
          <w:sz w:val="22"/>
          <w:szCs w:val="22"/>
        </w:rPr>
        <w:t xml:space="preserve"> successful completion of WMTH 001 or MTH 098.</w:t>
      </w:r>
    </w:p>
    <w:p w14:paraId="79D63B2E" w14:textId="77777777" w:rsidR="00F22746" w:rsidRPr="00BA53CF" w:rsidRDefault="00F22746" w:rsidP="00F22746">
      <w:pPr>
        <w:ind w:left="-360"/>
        <w:rPr>
          <w:rFonts w:asciiTheme="minorHAnsi" w:hAnsiTheme="minorHAnsi" w:cstheme="minorHAnsi"/>
          <w:b/>
          <w:bCs/>
          <w:sz w:val="22"/>
          <w:szCs w:val="22"/>
          <w:u w:val="single"/>
        </w:rPr>
      </w:pPr>
    </w:p>
    <w:p w14:paraId="1EB91FC7" w14:textId="77777777" w:rsidR="00D84F28" w:rsidRPr="00D84F28" w:rsidRDefault="00372F88" w:rsidP="00372F88">
      <w:pPr>
        <w:ind w:left="-360"/>
        <w:rPr>
          <w:rFonts w:asciiTheme="minorHAnsi" w:hAnsiTheme="minorHAnsi" w:cstheme="minorHAnsi"/>
          <w:sz w:val="22"/>
          <w:szCs w:val="22"/>
        </w:rPr>
      </w:pPr>
      <w:r w:rsidRPr="00D84F28">
        <w:rPr>
          <w:rFonts w:asciiTheme="minorHAnsi" w:hAnsiTheme="minorHAnsi" w:cstheme="minorHAnsi"/>
          <w:b/>
          <w:bCs/>
          <w:sz w:val="22"/>
          <w:szCs w:val="22"/>
          <w:u w:val="single"/>
        </w:rPr>
        <w:t>Course Description:</w:t>
      </w:r>
      <w:r w:rsidRPr="00D84F28">
        <w:rPr>
          <w:rFonts w:asciiTheme="minorHAnsi" w:hAnsiTheme="minorHAnsi" w:cstheme="minorHAnsi"/>
          <w:sz w:val="22"/>
          <w:szCs w:val="22"/>
        </w:rPr>
        <w:t xml:space="preserve">  The purpose of this course is to prepare </w:t>
      </w:r>
      <w:r w:rsidRPr="00D84F28">
        <w:rPr>
          <w:rFonts w:asciiTheme="minorHAnsi" w:hAnsiTheme="minorHAnsi" w:cstheme="minorHAnsi"/>
          <w:sz w:val="22"/>
          <w:szCs w:val="22"/>
          <w:lang w:eastAsia="zh-CN"/>
        </w:rPr>
        <w:t xml:space="preserve">students </w:t>
      </w:r>
      <w:r w:rsidRPr="00D84F28">
        <w:rPr>
          <w:rFonts w:asciiTheme="minorHAnsi" w:hAnsiTheme="minorHAnsi" w:cstheme="minorHAnsi"/>
          <w:color w:val="000000"/>
          <w:sz w:val="22"/>
          <w:szCs w:val="22"/>
        </w:rPr>
        <w:t>with low placement test scores</w:t>
      </w:r>
      <w:r w:rsidRPr="00D84F28">
        <w:rPr>
          <w:rFonts w:asciiTheme="minorHAnsi" w:hAnsiTheme="minorHAnsi" w:cstheme="minorHAnsi"/>
          <w:sz w:val="22"/>
          <w:szCs w:val="22"/>
        </w:rPr>
        <w:t xml:space="preserve"> to take college level mathematics courses</w:t>
      </w:r>
      <w:r w:rsidR="00D84F28" w:rsidRPr="00D84F28">
        <w:rPr>
          <w:rFonts w:asciiTheme="minorHAnsi" w:hAnsiTheme="minorHAnsi" w:cstheme="minorHAnsi"/>
          <w:sz w:val="22"/>
          <w:szCs w:val="22"/>
        </w:rPr>
        <w:t xml:space="preserve"> required in their program of study</w:t>
      </w:r>
      <w:r w:rsidRPr="00D84F28">
        <w:rPr>
          <w:rFonts w:asciiTheme="minorHAnsi" w:hAnsiTheme="minorHAnsi" w:cstheme="minorHAnsi"/>
          <w:sz w:val="22"/>
          <w:szCs w:val="22"/>
        </w:rPr>
        <w:t xml:space="preserve">.  </w:t>
      </w:r>
      <w:r w:rsidR="00D84F28" w:rsidRPr="00D84F28">
        <w:rPr>
          <w:rFonts w:asciiTheme="minorHAnsi" w:hAnsiTheme="minorHAnsi" w:cstheme="minorHAnsi"/>
          <w:sz w:val="22"/>
          <w:szCs w:val="22"/>
        </w:rPr>
        <w:br/>
      </w:r>
    </w:p>
    <w:p w14:paraId="2AA95BEF" w14:textId="40F0EA40" w:rsidR="00372F88" w:rsidRPr="00BA53CF" w:rsidRDefault="00D84F28" w:rsidP="00372F88">
      <w:pPr>
        <w:ind w:left="-360"/>
        <w:rPr>
          <w:rFonts w:asciiTheme="minorHAnsi" w:hAnsiTheme="minorHAnsi" w:cstheme="minorHAnsi"/>
          <w:sz w:val="22"/>
          <w:szCs w:val="22"/>
        </w:rPr>
      </w:pPr>
      <w:r w:rsidRPr="00D84F28">
        <w:rPr>
          <w:rFonts w:asciiTheme="minorHAnsi" w:hAnsiTheme="minorHAnsi" w:cstheme="minorHAnsi"/>
          <w:sz w:val="22"/>
          <w:szCs w:val="22"/>
          <w:u w:val="single"/>
        </w:rPr>
        <w:t>Note</w:t>
      </w:r>
      <w:r>
        <w:rPr>
          <w:rFonts w:asciiTheme="minorHAnsi" w:hAnsiTheme="minorHAnsi" w:cstheme="minorHAnsi"/>
          <w:sz w:val="22"/>
          <w:szCs w:val="22"/>
        </w:rPr>
        <w:t xml:space="preserve">: </w:t>
      </w:r>
      <w:r w:rsidR="00372F88" w:rsidRPr="00D84F28">
        <w:rPr>
          <w:rFonts w:asciiTheme="minorHAnsi" w:hAnsiTheme="minorHAnsi" w:cstheme="minorHAnsi"/>
          <w:sz w:val="22"/>
          <w:szCs w:val="22"/>
        </w:rPr>
        <w:t xml:space="preserve">This is a 3 hour course and will count toward full time </w:t>
      </w:r>
      <w:r>
        <w:rPr>
          <w:rFonts w:asciiTheme="minorHAnsi" w:hAnsiTheme="minorHAnsi" w:cstheme="minorHAnsi"/>
          <w:sz w:val="22"/>
          <w:szCs w:val="22"/>
        </w:rPr>
        <w:t xml:space="preserve">enrollment </w:t>
      </w:r>
      <w:r w:rsidR="00372F88" w:rsidRPr="00D84F28">
        <w:rPr>
          <w:rFonts w:asciiTheme="minorHAnsi" w:hAnsiTheme="minorHAnsi" w:cstheme="minorHAnsi"/>
          <w:sz w:val="22"/>
          <w:szCs w:val="22"/>
        </w:rPr>
        <w:t>status</w:t>
      </w:r>
      <w:r>
        <w:rPr>
          <w:rFonts w:asciiTheme="minorHAnsi" w:hAnsiTheme="minorHAnsi" w:cstheme="minorHAnsi"/>
          <w:sz w:val="22"/>
          <w:szCs w:val="22"/>
        </w:rPr>
        <w:t>, but does not count toward graduation or GPA</w:t>
      </w:r>
      <w:r w:rsidR="00372F88" w:rsidRPr="00D84F28">
        <w:rPr>
          <w:rFonts w:asciiTheme="minorHAnsi" w:hAnsiTheme="minorHAnsi" w:cstheme="minorHAnsi"/>
          <w:sz w:val="22"/>
          <w:szCs w:val="22"/>
        </w:rPr>
        <w:t xml:space="preserve">.  A grade of </w:t>
      </w:r>
      <w:r w:rsidR="00372F88" w:rsidRPr="00D84F28">
        <w:rPr>
          <w:rFonts w:asciiTheme="minorHAnsi" w:hAnsiTheme="minorHAnsi" w:cstheme="minorHAnsi"/>
          <w:b/>
          <w:sz w:val="22"/>
          <w:szCs w:val="22"/>
        </w:rPr>
        <w:t>Credit</w:t>
      </w:r>
      <w:r w:rsidR="00372F88" w:rsidRPr="00D84F28">
        <w:rPr>
          <w:rFonts w:asciiTheme="minorHAnsi" w:hAnsiTheme="minorHAnsi" w:cstheme="minorHAnsi"/>
          <w:sz w:val="22"/>
          <w:szCs w:val="22"/>
        </w:rPr>
        <w:t xml:space="preserve"> or </w:t>
      </w:r>
      <w:r w:rsidR="00372F88" w:rsidRPr="00D84F28">
        <w:rPr>
          <w:rFonts w:asciiTheme="minorHAnsi" w:hAnsiTheme="minorHAnsi" w:cstheme="minorHAnsi"/>
          <w:b/>
          <w:sz w:val="22"/>
          <w:szCs w:val="22"/>
        </w:rPr>
        <w:t>No Credit</w:t>
      </w:r>
      <w:r w:rsidR="00372F88" w:rsidRPr="00D84F28">
        <w:rPr>
          <w:rFonts w:asciiTheme="minorHAnsi" w:hAnsiTheme="minorHAnsi" w:cstheme="minorHAnsi"/>
          <w:sz w:val="22"/>
          <w:szCs w:val="22"/>
        </w:rPr>
        <w:t xml:space="preserve"> will be assigned.</w:t>
      </w:r>
    </w:p>
    <w:p w14:paraId="3E389BFE" w14:textId="77777777" w:rsidR="00372F88" w:rsidRPr="00BA53CF" w:rsidRDefault="00372F88" w:rsidP="00372F88">
      <w:pPr>
        <w:ind w:left="-360"/>
        <w:rPr>
          <w:rFonts w:asciiTheme="minorHAnsi" w:hAnsiTheme="minorHAnsi" w:cstheme="minorHAnsi"/>
          <w:b/>
          <w:bCs/>
          <w:sz w:val="22"/>
          <w:szCs w:val="22"/>
          <w:u w:val="single"/>
        </w:rPr>
      </w:pPr>
    </w:p>
    <w:p w14:paraId="1CC533A5" w14:textId="0A61A005" w:rsidR="00372F88" w:rsidRPr="00BA53CF" w:rsidRDefault="00372F88" w:rsidP="00372F88">
      <w:pPr>
        <w:ind w:left="-360"/>
        <w:rPr>
          <w:rFonts w:asciiTheme="minorHAnsi" w:hAnsiTheme="minorHAnsi" w:cstheme="minorHAnsi"/>
          <w:sz w:val="22"/>
          <w:szCs w:val="22"/>
        </w:rPr>
      </w:pPr>
      <w:r w:rsidRPr="00BA53CF">
        <w:rPr>
          <w:rFonts w:asciiTheme="minorHAnsi" w:hAnsiTheme="minorHAnsi" w:cstheme="minorHAnsi"/>
          <w:b/>
          <w:bCs/>
          <w:sz w:val="22"/>
          <w:szCs w:val="22"/>
          <w:u w:val="single"/>
        </w:rPr>
        <w:t>Learning Objectives:</w:t>
      </w:r>
      <w:r w:rsidRPr="00BA53CF">
        <w:rPr>
          <w:rFonts w:asciiTheme="minorHAnsi" w:hAnsiTheme="minorHAnsi" w:cstheme="minorHAnsi"/>
          <w:sz w:val="22"/>
          <w:szCs w:val="22"/>
          <w:lang w:eastAsia="zh-CN"/>
        </w:rPr>
        <w:t xml:space="preserve">  Students </w:t>
      </w:r>
      <w:r w:rsidR="00954A15" w:rsidRPr="00BA53CF">
        <w:rPr>
          <w:rFonts w:asciiTheme="minorHAnsi" w:hAnsiTheme="minorHAnsi" w:cstheme="minorHAnsi"/>
          <w:sz w:val="22"/>
          <w:szCs w:val="22"/>
          <w:lang w:eastAsia="zh-CN"/>
        </w:rPr>
        <w:t>shall be able to</w:t>
      </w:r>
      <w:r w:rsidRPr="00BA53CF">
        <w:rPr>
          <w:rFonts w:asciiTheme="minorHAnsi" w:hAnsiTheme="minorHAnsi" w:cstheme="minorHAnsi"/>
          <w:sz w:val="22"/>
          <w:szCs w:val="22"/>
          <w:lang w:eastAsia="zh-CN"/>
        </w:rPr>
        <w:t>:</w:t>
      </w:r>
    </w:p>
    <w:p w14:paraId="545B08A6" w14:textId="77777777" w:rsidR="00372F88" w:rsidRPr="00BA53CF" w:rsidRDefault="00372F88" w:rsidP="00372F88">
      <w:pPr>
        <w:pStyle w:val="ListParagraph"/>
        <w:numPr>
          <w:ilvl w:val="0"/>
          <w:numId w:val="5"/>
        </w:numPr>
        <w:rPr>
          <w:rFonts w:asciiTheme="minorHAnsi" w:hAnsiTheme="minorHAnsi" w:cstheme="minorHAnsi"/>
          <w:sz w:val="22"/>
          <w:szCs w:val="22"/>
        </w:rPr>
      </w:pPr>
      <w:r w:rsidRPr="00BA53CF">
        <w:rPr>
          <w:rFonts w:asciiTheme="minorHAnsi" w:hAnsiTheme="minorHAnsi" w:cstheme="minorHAnsi"/>
          <w:sz w:val="22"/>
          <w:szCs w:val="22"/>
        </w:rPr>
        <w:t xml:space="preserve">categorize expressions versus equations, employing appropriate mathematical properties to demonstrate an understanding of linear expressions and equations; </w:t>
      </w:r>
    </w:p>
    <w:p w14:paraId="43679BA0" w14:textId="77777777" w:rsidR="00372F88" w:rsidRPr="00BA53CF" w:rsidRDefault="00372F88" w:rsidP="00372F88">
      <w:pPr>
        <w:pStyle w:val="ListParagraph"/>
        <w:numPr>
          <w:ilvl w:val="0"/>
          <w:numId w:val="5"/>
        </w:numPr>
        <w:rPr>
          <w:rFonts w:asciiTheme="minorHAnsi" w:hAnsiTheme="minorHAnsi" w:cstheme="minorHAnsi"/>
          <w:sz w:val="22"/>
          <w:szCs w:val="22"/>
        </w:rPr>
      </w:pPr>
      <w:r w:rsidRPr="00BA53CF">
        <w:rPr>
          <w:rFonts w:asciiTheme="minorHAnsi" w:hAnsiTheme="minorHAnsi" w:cstheme="minorHAnsi"/>
          <w:sz w:val="22"/>
          <w:szCs w:val="22"/>
        </w:rPr>
        <w:t xml:space="preserve">employ appropriate mathematical properties to demonstrate an advanced understanding of the operations on and simplification of polynomial, rational, and radical expressions, including factoring; </w:t>
      </w:r>
    </w:p>
    <w:p w14:paraId="78CA225D" w14:textId="77777777" w:rsidR="00372F88" w:rsidRPr="00BA53CF" w:rsidRDefault="00372F88" w:rsidP="00372F88">
      <w:pPr>
        <w:pStyle w:val="ListParagraph"/>
        <w:numPr>
          <w:ilvl w:val="0"/>
          <w:numId w:val="5"/>
        </w:numPr>
        <w:ind w:right="36"/>
        <w:rPr>
          <w:rFonts w:asciiTheme="minorHAnsi" w:hAnsiTheme="minorHAnsi" w:cstheme="minorHAnsi"/>
          <w:sz w:val="22"/>
          <w:szCs w:val="22"/>
        </w:rPr>
      </w:pPr>
      <w:r w:rsidRPr="00BA53CF">
        <w:rPr>
          <w:rFonts w:asciiTheme="minorHAnsi" w:hAnsiTheme="minorHAnsi" w:cstheme="minorHAnsi"/>
          <w:sz w:val="22"/>
          <w:szCs w:val="22"/>
        </w:rPr>
        <w:t xml:space="preserve">articulate algebraic meanings for the solutions to linear, quadratic, rational, and radical equations, and also provide graphical representations for the solution(s) to linear equations; </w:t>
      </w:r>
    </w:p>
    <w:p w14:paraId="7D95306F" w14:textId="77777777" w:rsidR="00F22746" w:rsidRPr="00BA53CF" w:rsidRDefault="00372F88" w:rsidP="00372F88">
      <w:pPr>
        <w:pStyle w:val="ListParagraph"/>
        <w:numPr>
          <w:ilvl w:val="0"/>
          <w:numId w:val="5"/>
        </w:numPr>
        <w:ind w:right="36"/>
        <w:rPr>
          <w:b/>
          <w:bCs/>
        </w:rPr>
      </w:pPr>
      <w:proofErr w:type="gramStart"/>
      <w:r w:rsidRPr="00BA53CF">
        <w:rPr>
          <w:rFonts w:asciiTheme="minorHAnsi" w:hAnsiTheme="minorHAnsi" w:cstheme="minorHAnsi"/>
          <w:sz w:val="22"/>
          <w:szCs w:val="22"/>
        </w:rPr>
        <w:t>assimilate</w:t>
      </w:r>
      <w:proofErr w:type="gramEnd"/>
      <w:r w:rsidRPr="00BA53CF">
        <w:rPr>
          <w:rFonts w:asciiTheme="minorHAnsi" w:hAnsiTheme="minorHAnsi" w:cstheme="minorHAnsi"/>
          <w:sz w:val="22"/>
          <w:szCs w:val="22"/>
        </w:rPr>
        <w:t xml:space="preserve"> information, individually or in a group, from a variety of sources to formulate successful study skills and problem solving strategies.</w:t>
      </w:r>
    </w:p>
    <w:p w14:paraId="5F700CD5" w14:textId="77777777" w:rsidR="00817E2A" w:rsidRPr="00BA53CF" w:rsidRDefault="00817E2A" w:rsidP="00817E2A">
      <w:pPr>
        <w:pStyle w:val="ListParagraph"/>
        <w:ind w:right="36"/>
        <w:rPr>
          <w:b/>
          <w:bCs/>
        </w:rPr>
      </w:pPr>
    </w:p>
    <w:p w14:paraId="68A9209E" w14:textId="77777777" w:rsidR="00F22746" w:rsidRPr="00BA53CF" w:rsidRDefault="00F22746" w:rsidP="00F22746">
      <w:pPr>
        <w:ind w:hanging="360"/>
        <w:rPr>
          <w:rStyle w:val="Strong"/>
          <w:rFonts w:asciiTheme="minorHAnsi" w:hAnsiTheme="minorHAnsi" w:cstheme="minorHAnsi"/>
          <w:b w:val="0"/>
          <w:bCs w:val="0"/>
          <w:sz w:val="22"/>
          <w:szCs w:val="22"/>
        </w:rPr>
      </w:pPr>
      <w:r w:rsidRPr="00BA53CF">
        <w:rPr>
          <w:rStyle w:val="Strong"/>
          <w:rFonts w:asciiTheme="minorHAnsi" w:hAnsiTheme="minorHAnsi" w:cstheme="minorHAnsi"/>
          <w:sz w:val="22"/>
          <w:szCs w:val="22"/>
          <w:u w:val="single"/>
        </w:rPr>
        <w:t>Required Materials:</w:t>
      </w:r>
      <w:r w:rsidRPr="00BA53CF">
        <w:rPr>
          <w:rStyle w:val="Strong"/>
          <w:rFonts w:asciiTheme="minorHAnsi" w:hAnsiTheme="minorHAnsi" w:cstheme="minorHAnsi"/>
          <w:sz w:val="22"/>
          <w:szCs w:val="22"/>
        </w:rPr>
        <w:t xml:space="preserve">  </w:t>
      </w:r>
    </w:p>
    <w:p w14:paraId="3B55340D" w14:textId="77777777" w:rsidR="00F22746" w:rsidRPr="00BA53CF" w:rsidRDefault="00F22746" w:rsidP="00F22746">
      <w:pPr>
        <w:ind w:hanging="360"/>
        <w:rPr>
          <w:rStyle w:val="Strong"/>
          <w:rFonts w:asciiTheme="minorHAnsi" w:hAnsiTheme="minorHAnsi" w:cstheme="minorHAnsi"/>
          <w:b w:val="0"/>
          <w:bCs w:val="0"/>
          <w:sz w:val="22"/>
          <w:szCs w:val="22"/>
        </w:rPr>
      </w:pPr>
    </w:p>
    <w:p w14:paraId="4EBAAAB7" w14:textId="17148F26" w:rsidR="00F22746" w:rsidRPr="00BA53CF" w:rsidRDefault="00E56E1B" w:rsidP="00F22746">
      <w:pPr>
        <w:rPr>
          <w:rStyle w:val="Strong"/>
          <w:rFonts w:asciiTheme="minorHAnsi" w:hAnsiTheme="minorHAnsi" w:cstheme="minorHAnsi"/>
          <w:sz w:val="22"/>
          <w:szCs w:val="22"/>
        </w:rPr>
      </w:pPr>
      <w:r w:rsidRPr="00BA53CF">
        <w:rPr>
          <w:rStyle w:val="Strong"/>
          <w:rFonts w:asciiTheme="minorHAnsi" w:hAnsiTheme="minorHAnsi" w:cstheme="minorHAnsi"/>
          <w:sz w:val="22"/>
          <w:szCs w:val="22"/>
        </w:rPr>
        <w:t>TEXTBOOK COMPONENT</w:t>
      </w:r>
      <w:r w:rsidR="00F22746" w:rsidRPr="00BA53CF">
        <w:rPr>
          <w:rStyle w:val="Strong"/>
          <w:rFonts w:asciiTheme="minorHAnsi" w:hAnsiTheme="minorHAnsi" w:cstheme="minorHAnsi"/>
          <w:sz w:val="22"/>
          <w:szCs w:val="22"/>
        </w:rPr>
        <w:t xml:space="preserve">:  </w:t>
      </w:r>
    </w:p>
    <w:p w14:paraId="58585F21" w14:textId="288C979E" w:rsidR="00E56E1B" w:rsidRPr="00BA53CF" w:rsidRDefault="00372F88" w:rsidP="00E56E1B">
      <w:pPr>
        <w:pStyle w:val="ListParagraph"/>
        <w:numPr>
          <w:ilvl w:val="0"/>
          <w:numId w:val="2"/>
        </w:numPr>
        <w:rPr>
          <w:rStyle w:val="Emphasis"/>
          <w:rFonts w:asciiTheme="minorHAnsi" w:hAnsiTheme="minorHAnsi" w:cstheme="minorHAnsi"/>
          <w:sz w:val="22"/>
          <w:szCs w:val="22"/>
          <w:lang w:eastAsia="zh-CN"/>
        </w:rPr>
      </w:pPr>
      <w:r w:rsidRPr="00BA53CF">
        <w:rPr>
          <w:rStyle w:val="Emphasis"/>
          <w:rFonts w:asciiTheme="minorHAnsi" w:hAnsiTheme="minorHAnsi" w:cstheme="minorHAnsi"/>
          <w:b/>
          <w:sz w:val="22"/>
          <w:szCs w:val="22"/>
          <w:u w:val="single"/>
        </w:rPr>
        <w:t xml:space="preserve">Introductory </w:t>
      </w:r>
      <w:proofErr w:type="gramStart"/>
      <w:r w:rsidRPr="00BA53CF">
        <w:rPr>
          <w:rStyle w:val="Emphasis"/>
          <w:rFonts w:asciiTheme="minorHAnsi" w:hAnsiTheme="minorHAnsi" w:cstheme="minorHAnsi"/>
          <w:b/>
          <w:sz w:val="22"/>
          <w:szCs w:val="22"/>
          <w:u w:val="single"/>
        </w:rPr>
        <w:t>Algebra</w:t>
      </w:r>
      <w:r w:rsidRPr="00BA53CF">
        <w:rPr>
          <w:rStyle w:val="Emphasis"/>
          <w:rFonts w:asciiTheme="minorHAnsi" w:hAnsiTheme="minorHAnsi" w:cstheme="minorHAnsi"/>
          <w:b/>
          <w:sz w:val="22"/>
          <w:szCs w:val="22"/>
        </w:rPr>
        <w:t xml:space="preserve">  2nd</w:t>
      </w:r>
      <w:proofErr w:type="gramEnd"/>
      <w:r w:rsidRPr="00BA53CF">
        <w:rPr>
          <w:rStyle w:val="Emphasis"/>
          <w:rFonts w:asciiTheme="minorHAnsi" w:hAnsiTheme="minorHAnsi" w:cstheme="minorHAnsi"/>
          <w:b/>
          <w:sz w:val="22"/>
          <w:szCs w:val="22"/>
        </w:rPr>
        <w:t xml:space="preserve"> Edition.  2009. </w:t>
      </w:r>
      <w:r w:rsidRPr="00BA53CF">
        <w:rPr>
          <w:rStyle w:val="Emphasis"/>
          <w:rFonts w:asciiTheme="minorHAnsi" w:hAnsiTheme="minorHAnsi" w:cstheme="minorHAnsi"/>
          <w:b/>
          <w:i w:val="0"/>
          <w:sz w:val="22"/>
          <w:szCs w:val="22"/>
        </w:rPr>
        <w:t>Miller, O’Neil, Hyde</w:t>
      </w:r>
      <w:r w:rsidRPr="00BA53CF">
        <w:rPr>
          <w:rStyle w:val="Emphasis"/>
          <w:rFonts w:asciiTheme="minorHAnsi" w:hAnsiTheme="minorHAnsi" w:cstheme="minorHAnsi"/>
          <w:b/>
          <w:sz w:val="22"/>
          <w:szCs w:val="22"/>
        </w:rPr>
        <w:t>.</w:t>
      </w:r>
      <w:r w:rsidRPr="00BA53CF">
        <w:rPr>
          <w:rStyle w:val="Emphasis"/>
          <w:rFonts w:asciiTheme="minorHAnsi" w:hAnsiTheme="minorHAnsi" w:cstheme="minorHAnsi"/>
          <w:b/>
          <w:sz w:val="22"/>
          <w:szCs w:val="22"/>
          <w:u w:val="single"/>
        </w:rPr>
        <w:t xml:space="preserve"> </w:t>
      </w:r>
      <w:r w:rsidR="00F22746" w:rsidRPr="00BA53CF">
        <w:rPr>
          <w:rStyle w:val="Emphasis"/>
          <w:rFonts w:asciiTheme="minorHAnsi" w:hAnsiTheme="minorHAnsi" w:cstheme="minorHAnsi"/>
          <w:i w:val="0"/>
          <w:sz w:val="22"/>
          <w:szCs w:val="22"/>
          <w:lang w:eastAsia="zh-CN"/>
        </w:rPr>
        <w:t xml:space="preserve">ISBN#: </w:t>
      </w:r>
      <w:r w:rsidR="000572E8" w:rsidRPr="00BA53CF">
        <w:rPr>
          <w:rFonts w:asciiTheme="minorHAnsi" w:hAnsiTheme="minorHAnsi" w:cstheme="minorHAnsi"/>
          <w:color w:val="000000"/>
          <w:sz w:val="22"/>
          <w:szCs w:val="22"/>
        </w:rPr>
        <w:t>________________</w:t>
      </w:r>
    </w:p>
    <w:p w14:paraId="5547CD13" w14:textId="3E932632" w:rsidR="00E56E1B" w:rsidRPr="00BA53CF" w:rsidRDefault="00E56E1B" w:rsidP="00E56E1B">
      <w:pPr>
        <w:rPr>
          <w:rStyle w:val="Emphasis"/>
          <w:rFonts w:asciiTheme="minorHAnsi" w:hAnsiTheme="minorHAnsi" w:cstheme="minorHAnsi"/>
          <w:b/>
          <w:i w:val="0"/>
          <w:sz w:val="22"/>
          <w:szCs w:val="22"/>
          <w:lang w:eastAsia="zh-CN"/>
        </w:rPr>
      </w:pPr>
      <w:r w:rsidRPr="00BA53CF">
        <w:rPr>
          <w:rStyle w:val="Emphasis"/>
          <w:rFonts w:asciiTheme="minorHAnsi" w:hAnsiTheme="minorHAnsi" w:cstheme="minorHAnsi"/>
          <w:b/>
          <w:i w:val="0"/>
          <w:sz w:val="22"/>
          <w:szCs w:val="22"/>
          <w:lang w:eastAsia="zh-CN"/>
        </w:rPr>
        <w:t>ONLINE COMPONENT:</w:t>
      </w:r>
    </w:p>
    <w:p w14:paraId="0AC4574F" w14:textId="2EFD4AD9" w:rsidR="00E56E1B" w:rsidRPr="00BA53CF" w:rsidRDefault="00E56E1B" w:rsidP="004E67C1">
      <w:pPr>
        <w:pStyle w:val="ListParagraph"/>
        <w:numPr>
          <w:ilvl w:val="0"/>
          <w:numId w:val="2"/>
        </w:numPr>
        <w:rPr>
          <w:rStyle w:val="Emphasis"/>
          <w:rFonts w:asciiTheme="minorHAnsi" w:hAnsiTheme="minorHAnsi" w:cstheme="minorHAnsi"/>
          <w:sz w:val="22"/>
          <w:szCs w:val="22"/>
          <w:lang w:eastAsia="zh-CN"/>
        </w:rPr>
      </w:pPr>
      <w:r w:rsidRPr="00BA53CF">
        <w:rPr>
          <w:rStyle w:val="Emphasis"/>
          <w:rFonts w:asciiTheme="minorHAnsi" w:hAnsiTheme="minorHAnsi" w:cstheme="minorHAnsi"/>
          <w:b/>
          <w:i w:val="0"/>
          <w:sz w:val="22"/>
          <w:szCs w:val="22"/>
          <w:lang w:eastAsia="zh-CN"/>
        </w:rPr>
        <w:t>CONNECT</w:t>
      </w:r>
      <w:r w:rsidR="000572E8" w:rsidRPr="00BA53CF">
        <w:rPr>
          <w:rStyle w:val="Emphasis"/>
          <w:rFonts w:asciiTheme="minorHAnsi" w:hAnsiTheme="minorHAnsi" w:cstheme="minorHAnsi"/>
          <w:b/>
          <w:i w:val="0"/>
          <w:sz w:val="22"/>
          <w:szCs w:val="22"/>
          <w:lang w:eastAsia="zh-CN"/>
        </w:rPr>
        <w:t xml:space="preserve"> </w:t>
      </w:r>
      <w:r w:rsidRPr="00BA53CF">
        <w:rPr>
          <w:rStyle w:val="Emphasis"/>
          <w:rFonts w:asciiTheme="minorHAnsi" w:hAnsiTheme="minorHAnsi" w:cstheme="minorHAnsi"/>
          <w:b/>
          <w:i w:val="0"/>
          <w:sz w:val="22"/>
          <w:szCs w:val="22"/>
          <w:lang w:eastAsia="zh-CN"/>
        </w:rPr>
        <w:t xml:space="preserve">MATH </w:t>
      </w:r>
      <w:r w:rsidR="000572E8" w:rsidRPr="00BA53CF">
        <w:rPr>
          <w:rStyle w:val="Emphasis"/>
          <w:rFonts w:asciiTheme="minorHAnsi" w:hAnsiTheme="minorHAnsi" w:cstheme="minorHAnsi"/>
          <w:b/>
          <w:i w:val="0"/>
          <w:sz w:val="22"/>
          <w:szCs w:val="22"/>
          <w:lang w:eastAsia="zh-CN"/>
        </w:rPr>
        <w:t>Access Code</w:t>
      </w:r>
      <w:r w:rsidRPr="00BA53CF">
        <w:rPr>
          <w:rStyle w:val="Emphasis"/>
          <w:rFonts w:asciiTheme="minorHAnsi" w:hAnsiTheme="minorHAnsi" w:cstheme="minorHAnsi"/>
          <w:b/>
          <w:i w:val="0"/>
          <w:sz w:val="22"/>
          <w:szCs w:val="22"/>
          <w:lang w:eastAsia="zh-CN"/>
        </w:rPr>
        <w:t xml:space="preserve"> – </w:t>
      </w:r>
      <w:r w:rsidRPr="00BA53CF">
        <w:rPr>
          <w:rStyle w:val="Emphasis"/>
          <w:rFonts w:asciiTheme="minorHAnsi" w:hAnsiTheme="minorHAnsi" w:cstheme="minorHAnsi"/>
          <w:i w:val="0"/>
          <w:sz w:val="22"/>
          <w:szCs w:val="22"/>
          <w:lang w:eastAsia="zh-CN"/>
        </w:rPr>
        <w:t>ISBN#:____________________</w:t>
      </w:r>
    </w:p>
    <w:p w14:paraId="7F32BE98" w14:textId="1E80E134" w:rsidR="00F22746" w:rsidRDefault="00E56E1B" w:rsidP="004E67C1">
      <w:pPr>
        <w:rPr>
          <w:rStyle w:val="Emphasis"/>
          <w:rFonts w:asciiTheme="minorHAnsi" w:hAnsiTheme="minorHAnsi" w:cstheme="minorHAnsi"/>
          <w:i w:val="0"/>
          <w:sz w:val="22"/>
          <w:szCs w:val="22"/>
          <w:lang w:eastAsia="zh-CN"/>
        </w:rPr>
      </w:pPr>
      <w:r w:rsidRPr="00BA53CF">
        <w:rPr>
          <w:rStyle w:val="Emphasis"/>
          <w:rFonts w:asciiTheme="minorHAnsi" w:hAnsiTheme="minorHAnsi" w:cstheme="minorHAnsi"/>
          <w:i w:val="0"/>
          <w:sz w:val="22"/>
          <w:szCs w:val="22"/>
          <w:lang w:eastAsia="zh-CN"/>
        </w:rPr>
        <w:t xml:space="preserve">Each item may be purchased separately or </w:t>
      </w:r>
      <w:r w:rsidR="00AC2D8F" w:rsidRPr="00BA53CF">
        <w:rPr>
          <w:rStyle w:val="Emphasis"/>
          <w:rFonts w:asciiTheme="minorHAnsi" w:hAnsiTheme="minorHAnsi" w:cstheme="minorHAnsi"/>
          <w:i w:val="0"/>
          <w:sz w:val="22"/>
          <w:szCs w:val="22"/>
          <w:lang w:eastAsia="zh-CN"/>
        </w:rPr>
        <w:t>both</w:t>
      </w:r>
      <w:r w:rsidR="00BA53CF" w:rsidRPr="00BA53CF">
        <w:rPr>
          <w:rStyle w:val="Emphasis"/>
          <w:rFonts w:asciiTheme="minorHAnsi" w:hAnsiTheme="minorHAnsi" w:cstheme="minorHAnsi"/>
          <w:i w:val="0"/>
          <w:sz w:val="22"/>
          <w:szCs w:val="22"/>
          <w:lang w:eastAsia="zh-CN"/>
        </w:rPr>
        <w:t xml:space="preserve"> may be purchased</w:t>
      </w:r>
      <w:r w:rsidR="00F22746" w:rsidRPr="00BA53CF">
        <w:rPr>
          <w:rStyle w:val="Emphasis"/>
          <w:rFonts w:asciiTheme="minorHAnsi" w:hAnsiTheme="minorHAnsi" w:cstheme="minorHAnsi"/>
          <w:i w:val="0"/>
          <w:sz w:val="22"/>
          <w:szCs w:val="22"/>
          <w:lang w:eastAsia="zh-CN"/>
        </w:rPr>
        <w:t xml:space="preserve"> under the following ISBN#: </w:t>
      </w:r>
      <w:r w:rsidR="00BA53CF" w:rsidRPr="00BA53CF">
        <w:rPr>
          <w:rFonts w:asciiTheme="minorHAnsi" w:hAnsiTheme="minorHAnsi" w:cstheme="minorHAnsi"/>
          <w:color w:val="000000"/>
          <w:sz w:val="22"/>
          <w:szCs w:val="22"/>
        </w:rPr>
        <w:t>___________</w:t>
      </w:r>
      <w:r w:rsidR="000572E8" w:rsidRPr="00BA53CF">
        <w:rPr>
          <w:rFonts w:asciiTheme="minorHAnsi" w:hAnsiTheme="minorHAnsi" w:cstheme="minorHAnsi"/>
          <w:color w:val="000000"/>
          <w:sz w:val="22"/>
          <w:szCs w:val="22"/>
        </w:rPr>
        <w:t>___</w:t>
      </w:r>
      <w:r w:rsidR="00F22746" w:rsidRPr="00BA53CF">
        <w:rPr>
          <w:rStyle w:val="Emphasis"/>
          <w:rFonts w:asciiTheme="minorHAnsi" w:hAnsiTheme="minorHAnsi" w:cstheme="minorHAnsi"/>
          <w:i w:val="0"/>
          <w:sz w:val="22"/>
          <w:szCs w:val="22"/>
          <w:lang w:eastAsia="zh-CN"/>
        </w:rPr>
        <w:t>.</w:t>
      </w:r>
    </w:p>
    <w:p w14:paraId="62FBF273" w14:textId="77777777" w:rsidR="00171B60" w:rsidRDefault="00171B60" w:rsidP="004E67C1">
      <w:pPr>
        <w:rPr>
          <w:rStyle w:val="Emphasis"/>
          <w:rFonts w:asciiTheme="minorHAnsi" w:hAnsiTheme="minorHAnsi" w:cstheme="minorHAnsi"/>
          <w:i w:val="0"/>
          <w:sz w:val="22"/>
          <w:szCs w:val="22"/>
          <w:lang w:eastAsia="zh-CN"/>
        </w:rPr>
      </w:pPr>
    </w:p>
    <w:p w14:paraId="76911964" w14:textId="3787F595" w:rsidR="00171B60" w:rsidRPr="00BA53CF" w:rsidRDefault="00171B60" w:rsidP="004E67C1">
      <w:pPr>
        <w:rPr>
          <w:rStyle w:val="Emphasis"/>
          <w:rFonts w:asciiTheme="minorHAnsi" w:hAnsiTheme="minorHAnsi" w:cstheme="minorHAnsi"/>
          <w:sz w:val="22"/>
          <w:szCs w:val="22"/>
          <w:lang w:eastAsia="zh-CN"/>
        </w:rPr>
      </w:pPr>
      <w:r w:rsidRPr="00BA53CF">
        <w:rPr>
          <w:rFonts w:asciiTheme="minorHAnsi" w:hAnsiTheme="minorHAnsi" w:cstheme="minorHAnsi"/>
          <w:b/>
          <w:sz w:val="22"/>
          <w:szCs w:val="22"/>
        </w:rPr>
        <w:t xml:space="preserve">CONNECT MATH: </w:t>
      </w:r>
      <w:r w:rsidRPr="00BA53CF">
        <w:rPr>
          <w:rFonts w:asciiTheme="minorHAnsi" w:hAnsiTheme="minorHAnsi" w:cstheme="minorHAnsi"/>
          <w:sz w:val="22"/>
          <w:szCs w:val="22"/>
        </w:rPr>
        <w:t xml:space="preserve">  Connect is the online homework tool and access must be purchased </w:t>
      </w:r>
      <w:r w:rsidRPr="00BA53CF">
        <w:rPr>
          <w:rFonts w:asciiTheme="minorHAnsi" w:hAnsiTheme="minorHAnsi" w:cstheme="minorHAnsi"/>
          <w:color w:val="000000"/>
          <w:sz w:val="22"/>
          <w:szCs w:val="22"/>
          <w:lang w:eastAsia="zh-CN"/>
        </w:rPr>
        <w:t>to meet the requirements for the Connect portion of the course.  Students are required to have access to a computer outside of class.</w:t>
      </w:r>
    </w:p>
    <w:p w14:paraId="44F10586" w14:textId="2E64902E" w:rsidR="002D3918" w:rsidRPr="00171B60" w:rsidRDefault="002D4275" w:rsidP="00171B60">
      <w:pPr>
        <w:spacing w:before="100" w:beforeAutospacing="1" w:after="100" w:afterAutospacing="1"/>
        <w:rPr>
          <w:rFonts w:asciiTheme="minorHAnsi" w:hAnsiTheme="minorHAnsi" w:cstheme="minorHAnsi"/>
          <w:sz w:val="22"/>
          <w:szCs w:val="22"/>
        </w:rPr>
      </w:pPr>
      <w:r w:rsidRPr="00BA53CF">
        <w:rPr>
          <w:rFonts w:asciiTheme="minorHAnsi" w:hAnsiTheme="minorHAnsi" w:cstheme="minorHAnsi"/>
          <w:b/>
          <w:sz w:val="22"/>
          <w:szCs w:val="22"/>
        </w:rPr>
        <w:t>CALCULATOR:</w:t>
      </w:r>
      <w:r w:rsidRPr="00BA53CF">
        <w:rPr>
          <w:rFonts w:asciiTheme="minorHAnsi" w:hAnsiTheme="minorHAnsi" w:cstheme="minorHAnsi"/>
          <w:sz w:val="22"/>
          <w:szCs w:val="22"/>
        </w:rPr>
        <w:t xml:space="preserve">  A calculator should be used only when you are instructed to do so.   The TI-83/TI-83 plus or similar graphing calculator is recommended for students continuing into MTH 127/MTH 130 and other higher level courses.  A scientific calculator is recommended for students continuing into MTH 121. </w:t>
      </w:r>
      <w:r w:rsidRPr="00BA53CF">
        <w:rPr>
          <w:rFonts w:asciiTheme="minorHAnsi" w:hAnsiTheme="minorHAnsi" w:cstheme="minorHAnsi"/>
          <w:color w:val="000000"/>
          <w:sz w:val="22"/>
          <w:szCs w:val="22"/>
        </w:rPr>
        <w:t xml:space="preserve">Students </w:t>
      </w:r>
      <w:r w:rsidRPr="00BA53CF">
        <w:rPr>
          <w:rFonts w:asciiTheme="minorHAnsi" w:hAnsiTheme="minorHAnsi" w:cstheme="minorHAnsi"/>
          <w:color w:val="000000"/>
          <w:sz w:val="22"/>
          <w:szCs w:val="22"/>
          <w:u w:val="single"/>
        </w:rPr>
        <w:t>may not</w:t>
      </w:r>
      <w:r w:rsidRPr="00BA53CF">
        <w:rPr>
          <w:rFonts w:asciiTheme="minorHAnsi" w:hAnsiTheme="minorHAnsi" w:cstheme="minorHAnsi"/>
          <w:color w:val="000000"/>
          <w:sz w:val="22"/>
          <w:szCs w:val="22"/>
        </w:rPr>
        <w:t xml:space="preserve"> utilize cell phones as calculators during tests.</w:t>
      </w:r>
    </w:p>
    <w:p w14:paraId="6F390AB5" w14:textId="6D6DC895" w:rsidR="00745F57" w:rsidRPr="00BA53CF" w:rsidRDefault="002D3918" w:rsidP="002D3918">
      <w:pPr>
        <w:tabs>
          <w:tab w:val="center" w:pos="4680"/>
        </w:tabs>
        <w:spacing w:after="200"/>
        <w:ind w:hanging="360"/>
        <w:outlineLvl w:val="0"/>
        <w:rPr>
          <w:rFonts w:asciiTheme="minorHAnsi" w:hAnsiTheme="minorHAnsi" w:cstheme="minorHAnsi"/>
          <w:sz w:val="22"/>
          <w:szCs w:val="22"/>
        </w:rPr>
      </w:pPr>
      <w:r w:rsidRPr="00BA53CF">
        <w:rPr>
          <w:rStyle w:val="Strong"/>
          <w:rFonts w:asciiTheme="minorHAnsi" w:hAnsiTheme="minorHAnsi" w:cstheme="minorHAnsi"/>
          <w:sz w:val="22"/>
          <w:szCs w:val="22"/>
          <w:u w:val="single"/>
        </w:rPr>
        <w:t xml:space="preserve"> </w:t>
      </w:r>
      <w:r w:rsidR="00BA18D1" w:rsidRPr="00BA53CF">
        <w:rPr>
          <w:rStyle w:val="Strong"/>
          <w:rFonts w:asciiTheme="minorHAnsi" w:hAnsiTheme="minorHAnsi" w:cstheme="minorHAnsi"/>
          <w:sz w:val="22"/>
          <w:szCs w:val="22"/>
          <w:u w:val="single"/>
        </w:rPr>
        <w:t>Course Policies:</w:t>
      </w:r>
      <w:r w:rsidR="00BA18D1" w:rsidRPr="00BA53CF">
        <w:rPr>
          <w:rStyle w:val="Strong"/>
          <w:rFonts w:asciiTheme="minorHAnsi" w:hAnsiTheme="minorHAnsi" w:cstheme="minorHAnsi"/>
          <w:sz w:val="22"/>
          <w:szCs w:val="22"/>
        </w:rPr>
        <w:t xml:space="preserve">  </w:t>
      </w:r>
    </w:p>
    <w:p w14:paraId="4F816CD3" w14:textId="7FEEFBE6" w:rsidR="00BA4F16" w:rsidRDefault="00BA18D1" w:rsidP="0000519D">
      <w:pPr>
        <w:rPr>
          <w:rFonts w:asciiTheme="minorHAnsi" w:hAnsiTheme="minorHAnsi" w:cstheme="minorHAnsi"/>
          <w:color w:val="000000"/>
          <w:sz w:val="22"/>
          <w:szCs w:val="22"/>
        </w:rPr>
      </w:pPr>
      <w:r w:rsidRPr="00BA53CF">
        <w:rPr>
          <w:rStyle w:val="Strong"/>
          <w:rFonts w:asciiTheme="minorHAnsi" w:hAnsiTheme="minorHAnsi" w:cstheme="minorHAnsi"/>
          <w:sz w:val="22"/>
          <w:szCs w:val="22"/>
          <w:lang w:eastAsia="zh-CN"/>
        </w:rPr>
        <w:t xml:space="preserve">ATTENDANCE:  </w:t>
      </w:r>
      <w:r w:rsidRPr="00BA53CF">
        <w:rPr>
          <w:rStyle w:val="Strong"/>
          <w:rFonts w:asciiTheme="minorHAnsi" w:hAnsiTheme="minorHAnsi" w:cstheme="minorHAnsi"/>
          <w:b w:val="0"/>
          <w:sz w:val="22"/>
          <w:szCs w:val="22"/>
          <w:lang w:eastAsia="zh-CN"/>
        </w:rPr>
        <w:t xml:space="preserve">It is expected that each student </w:t>
      </w:r>
      <w:r w:rsidRPr="008B653A">
        <w:rPr>
          <w:rStyle w:val="Strong"/>
          <w:rFonts w:asciiTheme="minorHAnsi" w:hAnsiTheme="minorHAnsi" w:cstheme="minorHAnsi"/>
          <w:sz w:val="22"/>
          <w:szCs w:val="22"/>
          <w:lang w:eastAsia="zh-CN"/>
        </w:rPr>
        <w:t>shows up on time</w:t>
      </w:r>
      <w:r w:rsidRPr="00BA53CF">
        <w:rPr>
          <w:rStyle w:val="Strong"/>
          <w:rFonts w:asciiTheme="minorHAnsi" w:hAnsiTheme="minorHAnsi" w:cstheme="minorHAnsi"/>
          <w:b w:val="0"/>
          <w:sz w:val="22"/>
          <w:szCs w:val="22"/>
          <w:lang w:eastAsia="zh-CN"/>
        </w:rPr>
        <w:t xml:space="preserve"> and is prepared for class.  Attendance is necessary for the successful completion of this course</w:t>
      </w:r>
      <w:r w:rsidR="007147AE" w:rsidRPr="00BA53CF">
        <w:rPr>
          <w:rStyle w:val="Strong"/>
          <w:rFonts w:asciiTheme="minorHAnsi" w:hAnsiTheme="minorHAnsi" w:cstheme="minorHAnsi"/>
          <w:b w:val="0"/>
          <w:sz w:val="22"/>
          <w:szCs w:val="22"/>
          <w:lang w:eastAsia="zh-CN"/>
        </w:rPr>
        <w:t xml:space="preserve">.  </w:t>
      </w:r>
      <w:r w:rsidR="00745F57" w:rsidRPr="00BA53CF">
        <w:rPr>
          <w:rFonts w:asciiTheme="minorHAnsi" w:hAnsiTheme="minorHAnsi" w:cstheme="minorHAnsi"/>
          <w:color w:val="000000"/>
          <w:sz w:val="22"/>
          <w:szCs w:val="22"/>
        </w:rPr>
        <w:t>A s</w:t>
      </w:r>
      <w:r w:rsidR="00745F57" w:rsidRPr="00BA53CF">
        <w:rPr>
          <w:rFonts w:asciiTheme="minorHAnsi" w:hAnsiTheme="minorHAnsi" w:cstheme="minorHAnsi"/>
          <w:color w:val="000000"/>
          <w:sz w:val="22"/>
          <w:szCs w:val="22"/>
          <w:lang w:eastAsia="zh-CN"/>
        </w:rPr>
        <w:t>tudent</w:t>
      </w:r>
      <w:r w:rsidR="00745F57" w:rsidRPr="00BA53CF">
        <w:rPr>
          <w:rFonts w:asciiTheme="minorHAnsi" w:hAnsiTheme="minorHAnsi" w:cstheme="minorHAnsi"/>
          <w:color w:val="000000"/>
          <w:sz w:val="22"/>
          <w:szCs w:val="22"/>
        </w:rPr>
        <w:t xml:space="preserve"> </w:t>
      </w:r>
      <w:r w:rsidR="00171B60">
        <w:rPr>
          <w:rFonts w:asciiTheme="minorHAnsi" w:hAnsiTheme="minorHAnsi" w:cstheme="minorHAnsi"/>
          <w:color w:val="000000"/>
          <w:sz w:val="22"/>
          <w:szCs w:val="22"/>
        </w:rPr>
        <w:t>may</w:t>
      </w:r>
      <w:r w:rsidR="00745F57" w:rsidRPr="00BA53CF">
        <w:rPr>
          <w:rFonts w:asciiTheme="minorHAnsi" w:hAnsiTheme="minorHAnsi" w:cstheme="minorHAnsi"/>
          <w:color w:val="000000"/>
          <w:sz w:val="22"/>
          <w:szCs w:val="22"/>
        </w:rPr>
        <w:t xml:space="preserve"> </w:t>
      </w:r>
      <w:r w:rsidR="00BA53CF" w:rsidRPr="00BA53CF">
        <w:rPr>
          <w:rFonts w:asciiTheme="minorHAnsi" w:hAnsiTheme="minorHAnsi" w:cstheme="minorHAnsi"/>
          <w:color w:val="000000"/>
          <w:sz w:val="22"/>
          <w:szCs w:val="22"/>
        </w:rPr>
        <w:t xml:space="preserve">have </w:t>
      </w:r>
      <w:r w:rsidR="00745F57" w:rsidRPr="00BA53CF">
        <w:rPr>
          <w:rFonts w:asciiTheme="minorHAnsi" w:hAnsiTheme="minorHAnsi" w:cstheme="minorHAnsi"/>
          <w:color w:val="000000"/>
          <w:sz w:val="22"/>
          <w:szCs w:val="22"/>
        </w:rPr>
        <w:t>an absence</w:t>
      </w:r>
      <w:r w:rsidR="00BA53CF" w:rsidRPr="00BA53CF">
        <w:rPr>
          <w:rFonts w:asciiTheme="minorHAnsi" w:hAnsiTheme="minorHAnsi" w:cstheme="minorHAnsi"/>
          <w:color w:val="000000"/>
          <w:sz w:val="22"/>
          <w:szCs w:val="22"/>
        </w:rPr>
        <w:t xml:space="preserve"> officially excused</w:t>
      </w:r>
      <w:r w:rsidR="00745F57" w:rsidRPr="00BA53CF">
        <w:rPr>
          <w:rFonts w:asciiTheme="minorHAnsi" w:hAnsiTheme="minorHAnsi" w:cstheme="minorHAnsi"/>
          <w:color w:val="000000"/>
          <w:sz w:val="22"/>
          <w:szCs w:val="22"/>
        </w:rPr>
        <w:t xml:space="preserve"> at The Office of Student Affairs, Memorial Student Center MSC 2W38.  </w:t>
      </w:r>
      <w:r w:rsidR="00BA4F16">
        <w:rPr>
          <w:rFonts w:asciiTheme="minorHAnsi" w:hAnsiTheme="minorHAnsi" w:cstheme="minorHAnsi"/>
          <w:color w:val="000000"/>
          <w:sz w:val="22"/>
          <w:szCs w:val="22"/>
        </w:rPr>
        <w:t xml:space="preserve">The student must </w:t>
      </w:r>
      <w:r w:rsidR="00BA4F16" w:rsidRPr="00BA4F16">
        <w:rPr>
          <w:rFonts w:asciiTheme="minorHAnsi" w:hAnsiTheme="minorHAnsi" w:cstheme="minorHAnsi"/>
          <w:b/>
          <w:color w:val="000000"/>
          <w:sz w:val="22"/>
          <w:szCs w:val="22"/>
        </w:rPr>
        <w:t>also show</w:t>
      </w:r>
      <w:r w:rsidR="00BA4F16">
        <w:rPr>
          <w:rFonts w:asciiTheme="minorHAnsi" w:hAnsiTheme="minorHAnsi" w:cstheme="minorHAnsi"/>
          <w:color w:val="000000"/>
          <w:sz w:val="22"/>
          <w:szCs w:val="22"/>
        </w:rPr>
        <w:t xml:space="preserve"> the instructor the documentation </w:t>
      </w:r>
      <w:proofErr w:type="gramStart"/>
      <w:r w:rsidR="00BA4F16">
        <w:rPr>
          <w:rFonts w:asciiTheme="minorHAnsi" w:hAnsiTheme="minorHAnsi" w:cstheme="minorHAnsi"/>
          <w:color w:val="000000"/>
          <w:sz w:val="22"/>
          <w:szCs w:val="22"/>
        </w:rPr>
        <w:t>( e.g</w:t>
      </w:r>
      <w:proofErr w:type="gramEnd"/>
      <w:r w:rsidR="00BA4F16">
        <w:rPr>
          <w:rFonts w:asciiTheme="minorHAnsi" w:hAnsiTheme="minorHAnsi" w:cstheme="minorHAnsi"/>
          <w:color w:val="000000"/>
          <w:sz w:val="22"/>
          <w:szCs w:val="22"/>
        </w:rPr>
        <w:t xml:space="preserve">.   </w:t>
      </w:r>
      <w:proofErr w:type="gramStart"/>
      <w:r w:rsidR="00BA4F16">
        <w:rPr>
          <w:rFonts w:asciiTheme="minorHAnsi" w:hAnsiTheme="minorHAnsi" w:cstheme="minorHAnsi"/>
          <w:color w:val="000000"/>
          <w:sz w:val="22"/>
          <w:szCs w:val="22"/>
        </w:rPr>
        <w:t>doctor's  excuse</w:t>
      </w:r>
      <w:proofErr w:type="gramEnd"/>
      <w:r w:rsidR="00BA4F16">
        <w:rPr>
          <w:rFonts w:asciiTheme="minorHAnsi" w:hAnsiTheme="minorHAnsi" w:cstheme="minorHAnsi"/>
          <w:color w:val="000000"/>
          <w:sz w:val="22"/>
          <w:szCs w:val="22"/>
        </w:rPr>
        <w:t>,  note from a coach, note from court clerk, etc. )</w:t>
      </w:r>
    </w:p>
    <w:p w14:paraId="0C30A6CA" w14:textId="3338A847" w:rsidR="003B475E" w:rsidRPr="00BA53CF" w:rsidRDefault="00745F57" w:rsidP="0000519D">
      <w:pPr>
        <w:rPr>
          <w:rFonts w:asciiTheme="minorHAnsi" w:hAnsiTheme="minorHAnsi" w:cstheme="minorHAnsi"/>
          <w:color w:val="000000"/>
          <w:sz w:val="22"/>
          <w:szCs w:val="22"/>
        </w:rPr>
      </w:pPr>
      <w:r w:rsidRPr="00BA53CF">
        <w:rPr>
          <w:rStyle w:val="Strong"/>
          <w:rFonts w:asciiTheme="minorHAnsi" w:hAnsiTheme="minorHAnsi" w:cstheme="minorHAnsi"/>
          <w:b w:val="0"/>
          <w:sz w:val="22"/>
          <w:szCs w:val="22"/>
          <w:lang w:eastAsia="zh-CN"/>
        </w:rPr>
        <w:t>A</w:t>
      </w:r>
      <w:r w:rsidRPr="00BA53CF">
        <w:rPr>
          <w:rFonts w:asciiTheme="minorHAnsi" w:hAnsiTheme="minorHAnsi" w:cstheme="minorHAnsi"/>
          <w:color w:val="000000"/>
          <w:sz w:val="22"/>
          <w:szCs w:val="22"/>
        </w:rPr>
        <w:t>ny unexcused</w:t>
      </w:r>
      <w:r w:rsidR="00BA53CF" w:rsidRPr="00BA53CF">
        <w:rPr>
          <w:rFonts w:asciiTheme="minorHAnsi" w:hAnsiTheme="minorHAnsi" w:cstheme="minorHAnsi"/>
          <w:color w:val="000000"/>
          <w:sz w:val="22"/>
          <w:szCs w:val="22"/>
        </w:rPr>
        <w:t xml:space="preserve"> absence on the day of an exam</w:t>
      </w:r>
      <w:r w:rsidRPr="00BA53CF">
        <w:rPr>
          <w:rFonts w:asciiTheme="minorHAnsi" w:hAnsiTheme="minorHAnsi" w:cstheme="minorHAnsi"/>
          <w:color w:val="000000"/>
          <w:sz w:val="22"/>
          <w:szCs w:val="22"/>
        </w:rPr>
        <w:t xml:space="preserve"> will </w:t>
      </w:r>
      <w:r w:rsidR="00BA53CF" w:rsidRPr="00BA53CF">
        <w:rPr>
          <w:rFonts w:asciiTheme="minorHAnsi" w:hAnsiTheme="minorHAnsi" w:cstheme="minorHAnsi"/>
          <w:color w:val="000000"/>
          <w:sz w:val="22"/>
          <w:szCs w:val="22"/>
        </w:rPr>
        <w:t>result in</w:t>
      </w:r>
      <w:r w:rsidRPr="00BA53CF">
        <w:rPr>
          <w:rFonts w:asciiTheme="minorHAnsi" w:hAnsiTheme="minorHAnsi" w:cstheme="minorHAnsi"/>
          <w:color w:val="000000"/>
          <w:sz w:val="22"/>
          <w:szCs w:val="22"/>
        </w:rPr>
        <w:t xml:space="preserve"> a score of zero.  </w:t>
      </w:r>
      <w:r w:rsidRPr="00BA53CF">
        <w:rPr>
          <w:rStyle w:val="Strong"/>
          <w:rFonts w:asciiTheme="minorHAnsi" w:hAnsiTheme="minorHAnsi" w:cstheme="minorHAnsi"/>
          <w:b w:val="0"/>
          <w:sz w:val="22"/>
          <w:szCs w:val="22"/>
          <w:lang w:eastAsia="zh-CN"/>
        </w:rPr>
        <w:t xml:space="preserve"> </w:t>
      </w:r>
      <w:r w:rsidR="00BA18D1" w:rsidRPr="009B35E9">
        <w:rPr>
          <w:rStyle w:val="Strong"/>
          <w:rFonts w:asciiTheme="minorHAnsi" w:hAnsiTheme="minorHAnsi" w:cstheme="minorHAnsi"/>
          <w:sz w:val="22"/>
          <w:szCs w:val="22"/>
          <w:lang w:eastAsia="zh-CN"/>
        </w:rPr>
        <w:t>O</w:t>
      </w:r>
      <w:r w:rsidR="00BA18D1" w:rsidRPr="009B35E9">
        <w:rPr>
          <w:rFonts w:asciiTheme="minorHAnsi" w:hAnsiTheme="minorHAnsi" w:cstheme="minorHAnsi"/>
          <w:b/>
          <w:color w:val="000000"/>
          <w:sz w:val="22"/>
          <w:szCs w:val="22"/>
        </w:rPr>
        <w:t>nly an excused absence will</w:t>
      </w:r>
      <w:r w:rsidR="00BA18D1" w:rsidRPr="00BA53CF">
        <w:rPr>
          <w:rFonts w:asciiTheme="minorHAnsi" w:hAnsiTheme="minorHAnsi" w:cstheme="minorHAnsi"/>
          <w:color w:val="000000"/>
          <w:sz w:val="22"/>
          <w:szCs w:val="22"/>
        </w:rPr>
        <w:t xml:space="preserve"> </w:t>
      </w:r>
      <w:r w:rsidR="00BA18D1" w:rsidRPr="009B35E9">
        <w:rPr>
          <w:rFonts w:asciiTheme="minorHAnsi" w:hAnsiTheme="minorHAnsi" w:cstheme="minorHAnsi"/>
          <w:b/>
          <w:color w:val="000000"/>
          <w:sz w:val="22"/>
          <w:szCs w:val="22"/>
        </w:rPr>
        <w:t>warrant a make-up exam</w:t>
      </w:r>
      <w:r w:rsidRPr="00BA53CF">
        <w:rPr>
          <w:rFonts w:asciiTheme="minorHAnsi" w:hAnsiTheme="minorHAnsi" w:cstheme="minorHAnsi"/>
          <w:color w:val="000000"/>
          <w:sz w:val="22"/>
          <w:szCs w:val="22"/>
        </w:rPr>
        <w:t xml:space="preserve"> to be scheduled </w:t>
      </w:r>
      <w:r w:rsidRPr="009B35E9">
        <w:rPr>
          <w:rFonts w:asciiTheme="minorHAnsi" w:hAnsiTheme="minorHAnsi" w:cstheme="minorHAnsi"/>
          <w:color w:val="000000"/>
          <w:sz w:val="22"/>
          <w:szCs w:val="22"/>
          <w:u w:val="single"/>
        </w:rPr>
        <w:t>during Dead Week</w:t>
      </w:r>
      <w:r w:rsidRPr="00BA53CF">
        <w:rPr>
          <w:rFonts w:asciiTheme="minorHAnsi" w:hAnsiTheme="minorHAnsi" w:cstheme="minorHAnsi"/>
          <w:color w:val="000000"/>
          <w:sz w:val="22"/>
          <w:szCs w:val="22"/>
        </w:rPr>
        <w:t xml:space="preserve">.  </w:t>
      </w:r>
    </w:p>
    <w:p w14:paraId="417B3EFE" w14:textId="77777777" w:rsidR="003B475E" w:rsidRPr="00BA53CF" w:rsidRDefault="003B475E" w:rsidP="0000519D">
      <w:pPr>
        <w:rPr>
          <w:rFonts w:asciiTheme="minorHAnsi" w:hAnsiTheme="minorHAnsi" w:cstheme="minorHAnsi"/>
          <w:color w:val="000000"/>
          <w:sz w:val="22"/>
          <w:szCs w:val="22"/>
        </w:rPr>
      </w:pPr>
    </w:p>
    <w:p w14:paraId="32322D17" w14:textId="75E53050" w:rsidR="00BA18D1" w:rsidRPr="00171B60" w:rsidRDefault="002D4275" w:rsidP="00171B60">
      <w:pPr>
        <w:rPr>
          <w:color w:val="000000"/>
          <w:sz w:val="22"/>
          <w:szCs w:val="22"/>
        </w:rPr>
      </w:pPr>
      <w:r w:rsidRPr="00BA53CF">
        <w:rPr>
          <w:rStyle w:val="Strong"/>
          <w:rFonts w:asciiTheme="minorHAnsi" w:hAnsiTheme="minorHAnsi" w:cstheme="minorHAnsi"/>
          <w:sz w:val="22"/>
          <w:szCs w:val="22"/>
          <w:lang w:eastAsia="zh-CN"/>
        </w:rPr>
        <w:lastRenderedPageBreak/>
        <w:t xml:space="preserve">OUTSIDE CLASSROOM REQUIREMENTS: </w:t>
      </w:r>
      <w:r w:rsidRPr="00BA53CF">
        <w:rPr>
          <w:rStyle w:val="Strong"/>
          <w:rFonts w:asciiTheme="minorHAnsi" w:hAnsiTheme="minorHAnsi" w:cstheme="minorHAnsi"/>
          <w:b w:val="0"/>
          <w:sz w:val="22"/>
          <w:szCs w:val="22"/>
          <w:lang w:eastAsia="zh-CN"/>
        </w:rPr>
        <w:t xml:space="preserve"> </w:t>
      </w:r>
      <w:r w:rsidR="00EA6EB4" w:rsidRPr="00BA53CF">
        <w:rPr>
          <w:rStyle w:val="Strong"/>
          <w:rFonts w:asciiTheme="minorHAnsi" w:hAnsiTheme="minorHAnsi" w:cstheme="minorHAnsi"/>
          <w:b w:val="0"/>
          <w:sz w:val="22"/>
          <w:szCs w:val="22"/>
          <w:lang w:eastAsia="zh-CN"/>
        </w:rPr>
        <w:t xml:space="preserve">Students </w:t>
      </w:r>
      <w:r w:rsidRPr="00BA53CF">
        <w:rPr>
          <w:rStyle w:val="Strong"/>
          <w:rFonts w:asciiTheme="minorHAnsi" w:hAnsiTheme="minorHAnsi" w:cstheme="minorHAnsi"/>
          <w:b w:val="0"/>
          <w:sz w:val="22"/>
          <w:szCs w:val="22"/>
          <w:lang w:eastAsia="zh-CN"/>
        </w:rPr>
        <w:t xml:space="preserve">will need to </w:t>
      </w:r>
      <w:r w:rsidRPr="00BA53CF">
        <w:rPr>
          <w:rStyle w:val="Strong"/>
          <w:rFonts w:asciiTheme="minorHAnsi" w:hAnsiTheme="minorHAnsi" w:cstheme="minorHAnsi"/>
          <w:b w:val="0"/>
          <w:i/>
          <w:sz w:val="22"/>
          <w:szCs w:val="22"/>
          <w:u w:val="single"/>
          <w:lang w:eastAsia="zh-CN"/>
        </w:rPr>
        <w:t xml:space="preserve">work at least 2-4 hours outside of class for every 1 hour </w:t>
      </w:r>
      <w:r w:rsidR="00BA53CF" w:rsidRPr="00BA53CF">
        <w:rPr>
          <w:rStyle w:val="Strong"/>
          <w:rFonts w:asciiTheme="minorHAnsi" w:hAnsiTheme="minorHAnsi" w:cstheme="minorHAnsi"/>
          <w:b w:val="0"/>
          <w:i/>
          <w:sz w:val="22"/>
          <w:szCs w:val="22"/>
          <w:u w:val="single"/>
          <w:lang w:eastAsia="zh-CN"/>
        </w:rPr>
        <w:t>spent</w:t>
      </w:r>
      <w:r w:rsidRPr="00BA53CF">
        <w:rPr>
          <w:rStyle w:val="Strong"/>
          <w:rFonts w:asciiTheme="minorHAnsi" w:hAnsiTheme="minorHAnsi" w:cstheme="minorHAnsi"/>
          <w:b w:val="0"/>
          <w:i/>
          <w:sz w:val="22"/>
          <w:szCs w:val="22"/>
          <w:u w:val="single"/>
          <w:lang w:eastAsia="zh-CN"/>
        </w:rPr>
        <w:t xml:space="preserve"> in class</w:t>
      </w:r>
      <w:r w:rsidR="00BA53CF" w:rsidRPr="00BA53CF">
        <w:rPr>
          <w:rStyle w:val="Strong"/>
          <w:rFonts w:asciiTheme="minorHAnsi" w:hAnsiTheme="minorHAnsi" w:cstheme="minorHAnsi"/>
          <w:b w:val="0"/>
          <w:i/>
          <w:sz w:val="22"/>
          <w:szCs w:val="22"/>
          <w:u w:val="single"/>
          <w:lang w:eastAsia="zh-CN"/>
        </w:rPr>
        <w:t>,</w:t>
      </w:r>
      <w:r w:rsidR="00DD1247" w:rsidRPr="00BA53CF">
        <w:rPr>
          <w:rStyle w:val="Strong"/>
          <w:rFonts w:asciiTheme="minorHAnsi" w:hAnsiTheme="minorHAnsi" w:cstheme="minorHAnsi"/>
          <w:b w:val="0"/>
          <w:sz w:val="22"/>
          <w:szCs w:val="22"/>
          <w:lang w:eastAsia="zh-CN"/>
        </w:rPr>
        <w:t xml:space="preserve"> </w:t>
      </w:r>
      <w:r w:rsidR="003B475E" w:rsidRPr="00BA53CF">
        <w:rPr>
          <w:rStyle w:val="Strong"/>
          <w:rFonts w:asciiTheme="minorHAnsi" w:hAnsiTheme="minorHAnsi" w:cstheme="minorHAnsi"/>
          <w:b w:val="0"/>
          <w:sz w:val="22"/>
          <w:szCs w:val="22"/>
          <w:lang w:eastAsia="zh-CN"/>
        </w:rPr>
        <w:t xml:space="preserve">studying notes and the textbook, </w:t>
      </w:r>
      <w:r w:rsidR="00DD1247" w:rsidRPr="00BA53CF">
        <w:rPr>
          <w:rStyle w:val="Strong"/>
          <w:rFonts w:asciiTheme="minorHAnsi" w:hAnsiTheme="minorHAnsi" w:cstheme="minorHAnsi"/>
          <w:b w:val="0"/>
          <w:sz w:val="22"/>
          <w:szCs w:val="22"/>
          <w:lang w:eastAsia="zh-CN"/>
        </w:rPr>
        <w:t>completing homework from the book</w:t>
      </w:r>
      <w:r w:rsidRPr="00BA53CF">
        <w:rPr>
          <w:rStyle w:val="Strong"/>
          <w:rFonts w:asciiTheme="minorHAnsi" w:hAnsiTheme="minorHAnsi" w:cstheme="minorHAnsi"/>
          <w:b w:val="0"/>
          <w:sz w:val="22"/>
          <w:szCs w:val="22"/>
          <w:lang w:eastAsia="zh-CN"/>
        </w:rPr>
        <w:t xml:space="preserve">, </w:t>
      </w:r>
      <w:r w:rsidR="003B475E" w:rsidRPr="00BA53CF">
        <w:rPr>
          <w:rStyle w:val="Strong"/>
          <w:rFonts w:asciiTheme="minorHAnsi" w:hAnsiTheme="minorHAnsi" w:cstheme="minorHAnsi"/>
          <w:b w:val="0"/>
          <w:sz w:val="22"/>
          <w:szCs w:val="22"/>
          <w:lang w:eastAsia="zh-CN"/>
        </w:rPr>
        <w:t xml:space="preserve">and completing assignments in Connect </w:t>
      </w:r>
      <w:r w:rsidRPr="00BA53CF">
        <w:rPr>
          <w:rStyle w:val="Strong"/>
          <w:rFonts w:asciiTheme="minorHAnsi" w:hAnsiTheme="minorHAnsi" w:cstheme="minorHAnsi"/>
          <w:b w:val="0"/>
          <w:sz w:val="22"/>
          <w:szCs w:val="22"/>
          <w:lang w:eastAsia="zh-CN"/>
        </w:rPr>
        <w:t xml:space="preserve">to meet the requirements of the course.  </w:t>
      </w:r>
    </w:p>
    <w:p w14:paraId="49F8989B" w14:textId="7D22043D" w:rsidR="00BA18D1" w:rsidRPr="00BA53CF" w:rsidRDefault="007147AE" w:rsidP="00BA18D1">
      <w:pPr>
        <w:pStyle w:val="NormalWeb"/>
        <w:spacing w:before="0" w:beforeAutospacing="0" w:after="0" w:afterAutospacing="0"/>
        <w:rPr>
          <w:rFonts w:asciiTheme="minorHAnsi" w:hAnsiTheme="minorHAnsi" w:cstheme="minorHAnsi"/>
          <w:color w:val="000000"/>
          <w:sz w:val="22"/>
          <w:szCs w:val="22"/>
        </w:rPr>
      </w:pPr>
      <w:r w:rsidRPr="00BA53CF">
        <w:rPr>
          <w:rStyle w:val="Strong"/>
          <w:rFonts w:asciiTheme="minorHAnsi" w:hAnsiTheme="minorHAnsi" w:cstheme="minorHAnsi"/>
          <w:sz w:val="22"/>
          <w:szCs w:val="22"/>
        </w:rPr>
        <w:t xml:space="preserve">CLASSROOM ETIQUETTE:  </w:t>
      </w:r>
      <w:r w:rsidR="00BA18D1" w:rsidRPr="00BA53CF">
        <w:rPr>
          <w:rFonts w:asciiTheme="minorHAnsi" w:hAnsiTheme="minorHAnsi" w:cstheme="minorHAnsi"/>
          <w:color w:val="000000"/>
          <w:sz w:val="22"/>
          <w:szCs w:val="22"/>
        </w:rPr>
        <w:t>During class, cell phones must be turned off and out of sight. Please make the instructor aware ahead of time if access to these devices</w:t>
      </w:r>
      <w:r w:rsidR="00BA53CF" w:rsidRPr="00BA53CF">
        <w:rPr>
          <w:rFonts w:asciiTheme="minorHAnsi" w:hAnsiTheme="minorHAnsi" w:cstheme="minorHAnsi"/>
          <w:color w:val="000000"/>
          <w:sz w:val="22"/>
          <w:szCs w:val="22"/>
        </w:rPr>
        <w:t xml:space="preserve"> is needed</w:t>
      </w:r>
      <w:r w:rsidR="00BA18D1" w:rsidRPr="00BA53CF">
        <w:rPr>
          <w:rFonts w:asciiTheme="minorHAnsi" w:hAnsiTheme="minorHAnsi" w:cstheme="minorHAnsi"/>
          <w:color w:val="000000"/>
          <w:sz w:val="22"/>
          <w:szCs w:val="22"/>
        </w:rPr>
        <w:t xml:space="preserve">.  </w:t>
      </w:r>
    </w:p>
    <w:p w14:paraId="61035690" w14:textId="77777777" w:rsidR="00BA18D1" w:rsidRPr="00BA53CF" w:rsidRDefault="00BA18D1" w:rsidP="00BA18D1">
      <w:pPr>
        <w:spacing w:before="100" w:beforeAutospacing="1"/>
        <w:rPr>
          <w:rFonts w:asciiTheme="minorHAnsi" w:hAnsiTheme="minorHAnsi" w:cstheme="minorHAnsi"/>
          <w:sz w:val="22"/>
          <w:szCs w:val="22"/>
          <w:lang w:eastAsia="zh-CN"/>
        </w:rPr>
      </w:pPr>
      <w:r w:rsidRPr="00BA53CF">
        <w:rPr>
          <w:rFonts w:asciiTheme="minorHAnsi" w:hAnsiTheme="minorHAnsi" w:cstheme="minorHAnsi"/>
          <w:b/>
          <w:color w:val="000000"/>
          <w:sz w:val="22"/>
          <w:szCs w:val="22"/>
          <w:lang w:eastAsia="zh-CN"/>
        </w:rPr>
        <w:t>TUTORING FACILITIES:</w:t>
      </w:r>
      <w:r w:rsidRPr="00BA53CF">
        <w:rPr>
          <w:rFonts w:asciiTheme="minorHAnsi" w:hAnsiTheme="minorHAnsi" w:cstheme="minorHAnsi"/>
          <w:color w:val="000000"/>
          <w:sz w:val="22"/>
          <w:szCs w:val="22"/>
          <w:lang w:eastAsia="zh-CN"/>
        </w:rPr>
        <w:t xml:space="preserve">   Marshall University provides multiple options for </w:t>
      </w:r>
      <w:r w:rsidR="0005705A" w:rsidRPr="00BA53CF">
        <w:rPr>
          <w:rFonts w:asciiTheme="minorHAnsi" w:hAnsiTheme="minorHAnsi" w:cstheme="minorHAnsi"/>
          <w:color w:val="000000"/>
          <w:sz w:val="22"/>
          <w:szCs w:val="22"/>
          <w:lang w:eastAsia="zh-CN"/>
        </w:rPr>
        <w:t xml:space="preserve">free </w:t>
      </w:r>
      <w:r w:rsidRPr="00BA53CF">
        <w:rPr>
          <w:rFonts w:asciiTheme="minorHAnsi" w:hAnsiTheme="minorHAnsi" w:cstheme="minorHAnsi"/>
          <w:color w:val="000000"/>
          <w:sz w:val="22"/>
          <w:szCs w:val="22"/>
          <w:lang w:eastAsia="zh-CN"/>
        </w:rPr>
        <w:t xml:space="preserve">on-campus tutoring.  The Mathematics Department tutoring lab is located in </w:t>
      </w:r>
      <w:r w:rsidR="00DD1247" w:rsidRPr="00BA53CF">
        <w:rPr>
          <w:rFonts w:asciiTheme="minorHAnsi" w:hAnsiTheme="minorHAnsi" w:cstheme="minorHAnsi"/>
          <w:color w:val="000000"/>
          <w:sz w:val="22"/>
          <w:szCs w:val="22"/>
          <w:lang w:eastAsia="zh-CN"/>
        </w:rPr>
        <w:t xml:space="preserve">in Smith Music Hall 115. </w:t>
      </w:r>
      <w:r w:rsidRPr="00BA53CF">
        <w:rPr>
          <w:rFonts w:asciiTheme="minorHAnsi" w:hAnsiTheme="minorHAnsi" w:cstheme="minorHAnsi"/>
          <w:color w:val="000000"/>
          <w:sz w:val="22"/>
          <w:szCs w:val="22"/>
          <w:lang w:eastAsia="zh-CN"/>
        </w:rPr>
        <w:t>The University College has a tutoring lab</w:t>
      </w:r>
      <w:r w:rsidRPr="00BA53CF">
        <w:rPr>
          <w:rFonts w:asciiTheme="minorHAnsi" w:hAnsiTheme="minorHAnsi" w:cstheme="minorHAnsi"/>
          <w:sz w:val="22"/>
          <w:szCs w:val="22"/>
        </w:rPr>
        <w:t xml:space="preserve"> on the first floor of Laidley Hall</w:t>
      </w:r>
      <w:r w:rsidRPr="00BA53CF">
        <w:rPr>
          <w:rFonts w:asciiTheme="minorHAnsi" w:hAnsiTheme="minorHAnsi" w:cstheme="minorHAnsi"/>
          <w:sz w:val="22"/>
          <w:szCs w:val="22"/>
          <w:lang w:eastAsia="zh-CN"/>
        </w:rPr>
        <w:t xml:space="preserve">.  </w:t>
      </w:r>
      <w:r w:rsidRPr="00BA53CF">
        <w:rPr>
          <w:rFonts w:asciiTheme="minorHAnsi" w:hAnsiTheme="minorHAnsi" w:cstheme="minorHAnsi"/>
          <w:sz w:val="22"/>
          <w:szCs w:val="22"/>
          <w:u w:val="single"/>
          <w:lang w:eastAsia="zh-CN"/>
        </w:rPr>
        <w:t>It is the student’s responsibil</w:t>
      </w:r>
      <w:r w:rsidR="00601032" w:rsidRPr="00BA53CF">
        <w:rPr>
          <w:rFonts w:asciiTheme="minorHAnsi" w:hAnsiTheme="minorHAnsi" w:cstheme="minorHAnsi"/>
          <w:sz w:val="22"/>
          <w:szCs w:val="22"/>
          <w:u w:val="single"/>
          <w:lang w:eastAsia="zh-CN"/>
        </w:rPr>
        <w:t xml:space="preserve">ity </w:t>
      </w:r>
      <w:r w:rsidR="0005705A" w:rsidRPr="00BA53CF">
        <w:rPr>
          <w:rFonts w:asciiTheme="minorHAnsi" w:hAnsiTheme="minorHAnsi" w:cstheme="minorHAnsi"/>
          <w:sz w:val="22"/>
          <w:szCs w:val="22"/>
          <w:u w:val="single"/>
          <w:lang w:eastAsia="zh-CN"/>
        </w:rPr>
        <w:t xml:space="preserve">to </w:t>
      </w:r>
      <w:r w:rsidR="0072186E" w:rsidRPr="00BA53CF">
        <w:rPr>
          <w:rFonts w:asciiTheme="minorHAnsi" w:hAnsiTheme="minorHAnsi" w:cstheme="minorHAnsi"/>
          <w:sz w:val="22"/>
          <w:szCs w:val="22"/>
          <w:u w:val="single"/>
          <w:lang w:eastAsia="zh-CN"/>
        </w:rPr>
        <w:t xml:space="preserve">take advantage of these </w:t>
      </w:r>
      <w:r w:rsidR="0005705A" w:rsidRPr="00BA53CF">
        <w:rPr>
          <w:rFonts w:asciiTheme="minorHAnsi" w:hAnsiTheme="minorHAnsi" w:cstheme="minorHAnsi"/>
          <w:sz w:val="22"/>
          <w:szCs w:val="22"/>
          <w:u w:val="single"/>
          <w:lang w:eastAsia="zh-CN"/>
        </w:rPr>
        <w:t xml:space="preserve">facilities </w:t>
      </w:r>
      <w:r w:rsidR="00DD1247" w:rsidRPr="00BA53CF">
        <w:rPr>
          <w:rFonts w:asciiTheme="minorHAnsi" w:hAnsiTheme="minorHAnsi" w:cstheme="minorHAnsi"/>
          <w:sz w:val="22"/>
          <w:szCs w:val="22"/>
          <w:u w:val="single"/>
          <w:lang w:eastAsia="zh-CN"/>
        </w:rPr>
        <w:t xml:space="preserve">in addition to </w:t>
      </w:r>
      <w:r w:rsidR="009445F8" w:rsidRPr="00BA53CF">
        <w:rPr>
          <w:rFonts w:asciiTheme="minorHAnsi" w:hAnsiTheme="minorHAnsi" w:cstheme="minorHAnsi"/>
          <w:sz w:val="22"/>
          <w:szCs w:val="22"/>
          <w:u w:val="single"/>
          <w:lang w:eastAsia="zh-CN"/>
        </w:rPr>
        <w:t>uti</w:t>
      </w:r>
      <w:r w:rsidR="00601032" w:rsidRPr="00BA53CF">
        <w:rPr>
          <w:rFonts w:asciiTheme="minorHAnsi" w:hAnsiTheme="minorHAnsi" w:cstheme="minorHAnsi"/>
          <w:sz w:val="22"/>
          <w:szCs w:val="22"/>
          <w:u w:val="single"/>
          <w:lang w:eastAsia="zh-CN"/>
        </w:rPr>
        <w:t>li</w:t>
      </w:r>
      <w:r w:rsidR="009445F8" w:rsidRPr="00BA53CF">
        <w:rPr>
          <w:rFonts w:asciiTheme="minorHAnsi" w:hAnsiTheme="minorHAnsi" w:cstheme="minorHAnsi"/>
          <w:sz w:val="22"/>
          <w:szCs w:val="22"/>
          <w:u w:val="single"/>
          <w:lang w:eastAsia="zh-CN"/>
        </w:rPr>
        <w:t>zing office hours</w:t>
      </w:r>
      <w:r w:rsidR="0005705A" w:rsidRPr="00BA53CF">
        <w:rPr>
          <w:rFonts w:asciiTheme="minorHAnsi" w:hAnsiTheme="minorHAnsi" w:cstheme="minorHAnsi"/>
          <w:sz w:val="22"/>
          <w:szCs w:val="22"/>
          <w:u w:val="single"/>
          <w:lang w:eastAsia="zh-CN"/>
        </w:rPr>
        <w:t xml:space="preserve">.  </w:t>
      </w:r>
    </w:p>
    <w:p w14:paraId="247CF487" w14:textId="71C3439C" w:rsidR="005B0611" w:rsidRPr="00BA53CF" w:rsidRDefault="00DD1247" w:rsidP="002E1F0A">
      <w:pPr>
        <w:pStyle w:val="Heading4"/>
        <w:rPr>
          <w:rStyle w:val="Strong"/>
          <w:rFonts w:asciiTheme="minorHAnsi" w:hAnsiTheme="minorHAnsi" w:cstheme="minorHAnsi"/>
          <w:bCs/>
          <w:color w:val="000000"/>
          <w:sz w:val="22"/>
          <w:szCs w:val="22"/>
          <w:lang w:eastAsia="zh-CN"/>
        </w:rPr>
      </w:pPr>
      <w:r w:rsidRPr="00BA53CF">
        <w:rPr>
          <w:rFonts w:asciiTheme="minorHAnsi" w:hAnsiTheme="minorHAnsi" w:cstheme="minorHAnsi"/>
          <w:color w:val="000000"/>
          <w:sz w:val="22"/>
          <w:szCs w:val="22"/>
          <w:lang w:eastAsia="zh-CN"/>
        </w:rPr>
        <w:t>UNIVERSITY POLICIES</w:t>
      </w:r>
      <w:r w:rsidR="00BA18D1" w:rsidRPr="00BA53CF">
        <w:rPr>
          <w:rFonts w:asciiTheme="minorHAnsi" w:hAnsiTheme="minorHAnsi" w:cstheme="minorHAnsi"/>
          <w:color w:val="000000"/>
          <w:sz w:val="22"/>
          <w:szCs w:val="22"/>
          <w:lang w:eastAsia="zh-CN"/>
        </w:rPr>
        <w:t xml:space="preserve">:  </w:t>
      </w:r>
      <w:r w:rsidRPr="00BA53CF">
        <w:rPr>
          <w:rFonts w:asciiTheme="minorHAnsi" w:hAnsiTheme="minorHAnsi" w:cstheme="minorHAnsi"/>
          <w:b w:val="0"/>
          <w:color w:val="000000"/>
          <w:sz w:val="22"/>
          <w:szCs w:val="22"/>
          <w:lang w:eastAsia="zh-CN"/>
        </w:rPr>
        <w:t xml:space="preserve">By enrolling in this course, </w:t>
      </w:r>
      <w:r w:rsidR="00DC0579" w:rsidRPr="00BA53CF">
        <w:rPr>
          <w:rFonts w:asciiTheme="minorHAnsi" w:hAnsiTheme="minorHAnsi" w:cstheme="minorHAnsi"/>
          <w:b w:val="0"/>
          <w:color w:val="000000"/>
          <w:sz w:val="22"/>
          <w:szCs w:val="22"/>
          <w:lang w:eastAsia="zh-CN"/>
        </w:rPr>
        <w:t xml:space="preserve">students </w:t>
      </w:r>
      <w:r w:rsidRPr="00BA53CF">
        <w:rPr>
          <w:rFonts w:asciiTheme="minorHAnsi" w:hAnsiTheme="minorHAnsi" w:cstheme="minorHAnsi"/>
          <w:b w:val="0"/>
          <w:color w:val="000000"/>
          <w:sz w:val="22"/>
          <w:szCs w:val="22"/>
          <w:lang w:eastAsia="zh-CN"/>
        </w:rPr>
        <w:t xml:space="preserve">agree to the University Policies listed below. Please read the full text of each policy by going to </w:t>
      </w:r>
      <w:r w:rsidRPr="00BA53CF">
        <w:rPr>
          <w:rFonts w:asciiTheme="minorHAnsi" w:hAnsiTheme="minorHAnsi" w:cstheme="minorHAnsi"/>
          <w:b w:val="0"/>
          <w:color w:val="000000"/>
          <w:sz w:val="22"/>
          <w:szCs w:val="22"/>
          <w:u w:val="single"/>
          <w:lang w:eastAsia="zh-CN"/>
        </w:rPr>
        <w:t>www.marshall.edu/academic-affairs</w:t>
      </w:r>
      <w:r w:rsidRPr="00BA53CF">
        <w:rPr>
          <w:rFonts w:asciiTheme="minorHAnsi" w:hAnsiTheme="minorHAnsi" w:cstheme="minorHAnsi"/>
          <w:b w:val="0"/>
          <w:color w:val="000000"/>
          <w:sz w:val="22"/>
          <w:szCs w:val="22"/>
          <w:lang w:eastAsia="zh-CN"/>
        </w:rPr>
        <w:t xml:space="preserve"> and clicking on “Marshall University Policies.”  Or, you can access the policies directly by going to </w:t>
      </w:r>
      <w:r w:rsidRPr="00BA53CF">
        <w:rPr>
          <w:rFonts w:asciiTheme="minorHAnsi" w:hAnsiTheme="minorHAnsi" w:cstheme="minorHAnsi"/>
          <w:b w:val="0"/>
          <w:color w:val="000000"/>
          <w:sz w:val="22"/>
          <w:szCs w:val="22"/>
          <w:u w:val="single"/>
          <w:lang w:eastAsia="zh-CN"/>
        </w:rPr>
        <w:t>http://www.marshall.edu/academic-affairs/?page_id=</w:t>
      </w:r>
      <w:proofErr w:type="gramStart"/>
      <w:r w:rsidRPr="00BA53CF">
        <w:rPr>
          <w:rFonts w:asciiTheme="minorHAnsi" w:hAnsiTheme="minorHAnsi" w:cstheme="minorHAnsi"/>
          <w:b w:val="0"/>
          <w:color w:val="000000"/>
          <w:sz w:val="22"/>
          <w:szCs w:val="22"/>
          <w:u w:val="single"/>
          <w:lang w:eastAsia="zh-CN"/>
        </w:rPr>
        <w:t>802</w:t>
      </w:r>
      <w:r w:rsidRPr="00BA53CF">
        <w:rPr>
          <w:rFonts w:asciiTheme="minorHAnsi" w:hAnsiTheme="minorHAnsi" w:cstheme="minorHAnsi"/>
          <w:b w:val="0"/>
          <w:color w:val="000000"/>
          <w:sz w:val="22"/>
          <w:szCs w:val="22"/>
          <w:lang w:eastAsia="zh-CN"/>
        </w:rPr>
        <w:t xml:space="preserve"> </w:t>
      </w:r>
      <w:r w:rsidR="002E1F0A" w:rsidRPr="00BA53CF">
        <w:rPr>
          <w:rFonts w:asciiTheme="minorHAnsi" w:hAnsiTheme="minorHAnsi" w:cstheme="minorHAnsi"/>
          <w:b w:val="0"/>
          <w:color w:val="000000"/>
          <w:sz w:val="22"/>
          <w:szCs w:val="22"/>
          <w:lang w:eastAsia="zh-CN"/>
        </w:rPr>
        <w:t xml:space="preserve"> Policies</w:t>
      </w:r>
      <w:proofErr w:type="gramEnd"/>
      <w:r w:rsidR="002E1F0A" w:rsidRPr="00BA53CF">
        <w:rPr>
          <w:rFonts w:asciiTheme="minorHAnsi" w:hAnsiTheme="minorHAnsi" w:cstheme="minorHAnsi"/>
          <w:b w:val="0"/>
          <w:color w:val="000000"/>
          <w:sz w:val="22"/>
          <w:szCs w:val="22"/>
          <w:lang w:eastAsia="zh-CN"/>
        </w:rPr>
        <w:t xml:space="preserve"> include: </w:t>
      </w:r>
      <w:r w:rsidRPr="00BA53CF">
        <w:rPr>
          <w:rFonts w:asciiTheme="minorHAnsi" w:hAnsiTheme="minorHAnsi" w:cstheme="minorHAnsi"/>
          <w:b w:val="0"/>
          <w:color w:val="000000"/>
          <w:sz w:val="20"/>
          <w:szCs w:val="22"/>
          <w:lang w:eastAsia="zh-CN"/>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14:paraId="68BDB402" w14:textId="51EC24F9" w:rsidR="00745F57" w:rsidRPr="00BA53CF" w:rsidRDefault="00745F57" w:rsidP="00DD1247">
      <w:pPr>
        <w:pStyle w:val="Heading4"/>
        <w:spacing w:after="0"/>
        <w:rPr>
          <w:rStyle w:val="Strong"/>
          <w:rFonts w:asciiTheme="minorHAnsi" w:hAnsiTheme="minorHAnsi" w:cstheme="minorHAnsi"/>
          <w:b/>
          <w:sz w:val="22"/>
          <w:szCs w:val="22"/>
          <w:lang w:eastAsia="zh-CN"/>
        </w:rPr>
      </w:pPr>
      <w:r w:rsidRPr="00BA53CF">
        <w:rPr>
          <w:rStyle w:val="Strong"/>
          <w:rFonts w:asciiTheme="minorHAnsi" w:hAnsiTheme="minorHAnsi" w:cstheme="minorHAnsi"/>
          <w:b/>
          <w:sz w:val="22"/>
          <w:szCs w:val="22"/>
          <w:lang w:eastAsia="zh-CN"/>
        </w:rPr>
        <w:t>FINAL EXAM:</w:t>
      </w:r>
      <w:r w:rsidR="00DD1247" w:rsidRPr="00BA53CF">
        <w:rPr>
          <w:rStyle w:val="Strong"/>
          <w:rFonts w:asciiTheme="minorHAnsi" w:hAnsiTheme="minorHAnsi" w:cstheme="minorHAnsi"/>
          <w:sz w:val="22"/>
          <w:szCs w:val="22"/>
          <w:lang w:eastAsia="zh-CN"/>
        </w:rPr>
        <w:t xml:space="preserve"> </w:t>
      </w:r>
      <w:r w:rsidRPr="00BA53CF">
        <w:rPr>
          <w:rStyle w:val="Strong"/>
          <w:rFonts w:asciiTheme="minorHAnsi" w:hAnsiTheme="minorHAnsi" w:cstheme="minorHAnsi"/>
          <w:sz w:val="22"/>
          <w:szCs w:val="22"/>
          <w:lang w:eastAsia="zh-CN"/>
        </w:rPr>
        <w:t>The MTH 09</w:t>
      </w:r>
      <w:r w:rsidR="00372F88" w:rsidRPr="00BA53CF">
        <w:rPr>
          <w:rStyle w:val="Strong"/>
          <w:rFonts w:asciiTheme="minorHAnsi" w:hAnsiTheme="minorHAnsi" w:cstheme="minorHAnsi"/>
          <w:sz w:val="22"/>
          <w:szCs w:val="22"/>
          <w:lang w:eastAsia="zh-CN"/>
        </w:rPr>
        <w:t>9</w:t>
      </w:r>
      <w:r w:rsidRPr="00BA53CF">
        <w:rPr>
          <w:rStyle w:val="Strong"/>
          <w:rFonts w:asciiTheme="minorHAnsi" w:hAnsiTheme="minorHAnsi" w:cstheme="minorHAnsi"/>
          <w:sz w:val="22"/>
          <w:szCs w:val="22"/>
          <w:lang w:eastAsia="zh-CN"/>
        </w:rPr>
        <w:t xml:space="preserve"> </w:t>
      </w:r>
      <w:r w:rsidRPr="00E87FE5">
        <w:rPr>
          <w:rStyle w:val="Strong"/>
          <w:rFonts w:asciiTheme="minorHAnsi" w:hAnsiTheme="minorHAnsi" w:cstheme="minorHAnsi"/>
          <w:b/>
          <w:sz w:val="22"/>
          <w:szCs w:val="22"/>
          <w:lang w:eastAsia="zh-CN"/>
        </w:rPr>
        <w:t>Common Final Exam</w:t>
      </w:r>
      <w:r w:rsidRPr="00BA53CF">
        <w:rPr>
          <w:rStyle w:val="Strong"/>
          <w:rFonts w:asciiTheme="minorHAnsi" w:hAnsiTheme="minorHAnsi" w:cstheme="minorHAnsi"/>
          <w:sz w:val="22"/>
          <w:szCs w:val="22"/>
          <w:lang w:eastAsia="zh-CN"/>
        </w:rPr>
        <w:t xml:space="preserve"> will be held on </w:t>
      </w:r>
      <w:r w:rsidRPr="00BA53CF">
        <w:rPr>
          <w:rStyle w:val="Strong"/>
          <w:rFonts w:asciiTheme="minorHAnsi" w:hAnsiTheme="minorHAnsi" w:cstheme="minorHAnsi"/>
          <w:b/>
          <w:sz w:val="22"/>
          <w:szCs w:val="22"/>
          <w:u w:val="single"/>
          <w:lang w:eastAsia="zh-CN"/>
        </w:rPr>
        <w:t xml:space="preserve">Saturday, </w:t>
      </w:r>
      <w:r w:rsidR="00E87FE5">
        <w:rPr>
          <w:rStyle w:val="Strong"/>
          <w:rFonts w:asciiTheme="minorHAnsi" w:hAnsiTheme="minorHAnsi" w:cstheme="minorHAnsi"/>
          <w:b/>
          <w:sz w:val="22"/>
          <w:szCs w:val="22"/>
          <w:u w:val="single"/>
          <w:lang w:eastAsia="zh-CN"/>
        </w:rPr>
        <w:t>May</w:t>
      </w:r>
      <w:r w:rsidR="00E652E0" w:rsidRPr="00BA53CF">
        <w:rPr>
          <w:rStyle w:val="Strong"/>
          <w:rFonts w:asciiTheme="minorHAnsi" w:hAnsiTheme="minorHAnsi" w:cstheme="minorHAnsi"/>
          <w:b/>
          <w:sz w:val="22"/>
          <w:szCs w:val="22"/>
          <w:u w:val="single"/>
          <w:lang w:eastAsia="zh-CN"/>
        </w:rPr>
        <w:t xml:space="preserve"> </w:t>
      </w:r>
      <w:r w:rsidR="00E87FE5">
        <w:rPr>
          <w:rStyle w:val="Strong"/>
          <w:rFonts w:asciiTheme="minorHAnsi" w:hAnsiTheme="minorHAnsi" w:cstheme="minorHAnsi"/>
          <w:b/>
          <w:sz w:val="22"/>
          <w:szCs w:val="22"/>
          <w:u w:val="single"/>
          <w:lang w:eastAsia="zh-CN"/>
        </w:rPr>
        <w:t>3rd</w:t>
      </w:r>
      <w:r w:rsidR="00E652E0" w:rsidRPr="00BA53CF">
        <w:rPr>
          <w:rStyle w:val="Strong"/>
          <w:rFonts w:asciiTheme="minorHAnsi" w:hAnsiTheme="minorHAnsi" w:cstheme="minorHAnsi"/>
          <w:b/>
          <w:sz w:val="22"/>
          <w:szCs w:val="22"/>
          <w:u w:val="single"/>
          <w:lang w:eastAsia="zh-CN"/>
        </w:rPr>
        <w:t xml:space="preserve"> </w:t>
      </w:r>
      <w:r w:rsidRPr="00BA53CF">
        <w:rPr>
          <w:rStyle w:val="Strong"/>
          <w:rFonts w:asciiTheme="minorHAnsi" w:hAnsiTheme="minorHAnsi" w:cstheme="minorHAnsi"/>
          <w:b/>
          <w:sz w:val="22"/>
          <w:szCs w:val="22"/>
          <w:u w:val="single"/>
          <w:lang w:eastAsia="zh-CN"/>
        </w:rPr>
        <w:t>at 2:00 p.m.</w:t>
      </w:r>
      <w:r w:rsidRPr="00BA53CF">
        <w:rPr>
          <w:rStyle w:val="Strong"/>
          <w:rFonts w:asciiTheme="minorHAnsi" w:hAnsiTheme="minorHAnsi" w:cstheme="minorHAnsi"/>
          <w:sz w:val="22"/>
          <w:szCs w:val="22"/>
          <w:lang w:eastAsia="zh-CN"/>
        </w:rPr>
        <w:t xml:space="preserve">  </w:t>
      </w:r>
      <w:r w:rsidR="00374758">
        <w:rPr>
          <w:rStyle w:val="Strong"/>
          <w:rFonts w:asciiTheme="minorHAnsi" w:hAnsiTheme="minorHAnsi" w:cstheme="minorHAnsi"/>
          <w:sz w:val="22"/>
          <w:szCs w:val="22"/>
          <w:lang w:eastAsia="zh-CN"/>
        </w:rPr>
        <w:t>The</w:t>
      </w:r>
      <w:r w:rsidR="005A5840" w:rsidRPr="00BA53CF">
        <w:rPr>
          <w:rStyle w:val="Strong"/>
          <w:rFonts w:asciiTheme="minorHAnsi" w:hAnsiTheme="minorHAnsi" w:cstheme="minorHAnsi"/>
          <w:sz w:val="22"/>
          <w:szCs w:val="22"/>
          <w:lang w:eastAsia="zh-CN"/>
        </w:rPr>
        <w:t xml:space="preserve"> </w:t>
      </w:r>
      <w:r w:rsidRPr="00BA53CF">
        <w:rPr>
          <w:rStyle w:val="Strong"/>
          <w:rFonts w:asciiTheme="minorHAnsi" w:hAnsiTheme="minorHAnsi" w:cstheme="minorHAnsi"/>
          <w:sz w:val="22"/>
          <w:szCs w:val="22"/>
          <w:lang w:eastAsia="zh-CN"/>
        </w:rPr>
        <w:t xml:space="preserve">instructor </w:t>
      </w:r>
      <w:r w:rsidR="005A5840" w:rsidRPr="00BA53CF">
        <w:rPr>
          <w:rStyle w:val="Strong"/>
          <w:rFonts w:asciiTheme="minorHAnsi" w:hAnsiTheme="minorHAnsi" w:cstheme="minorHAnsi"/>
          <w:sz w:val="22"/>
          <w:szCs w:val="22"/>
          <w:lang w:eastAsia="zh-CN"/>
        </w:rPr>
        <w:t xml:space="preserve">will announce </w:t>
      </w:r>
      <w:r w:rsidRPr="00BA53CF">
        <w:rPr>
          <w:rStyle w:val="Strong"/>
          <w:rFonts w:asciiTheme="minorHAnsi" w:hAnsiTheme="minorHAnsi" w:cstheme="minorHAnsi"/>
          <w:sz w:val="22"/>
          <w:szCs w:val="22"/>
          <w:lang w:eastAsia="zh-CN"/>
        </w:rPr>
        <w:t>the location.</w:t>
      </w:r>
    </w:p>
    <w:p w14:paraId="50AFB02E" w14:textId="77777777" w:rsidR="00BA18D1" w:rsidRPr="00BA53CF" w:rsidRDefault="00BA18D1" w:rsidP="00BA18D1">
      <w:pPr>
        <w:rPr>
          <w:rStyle w:val="Strong"/>
          <w:rFonts w:asciiTheme="minorHAnsi" w:hAnsiTheme="minorHAnsi" w:cstheme="minorHAnsi"/>
          <w:b w:val="0"/>
          <w:bCs w:val="0"/>
          <w:sz w:val="22"/>
          <w:szCs w:val="22"/>
          <w:lang w:eastAsia="zh-CN"/>
        </w:rPr>
      </w:pPr>
    </w:p>
    <w:p w14:paraId="3E380AD6" w14:textId="12E1B84E" w:rsidR="007147AE" w:rsidRPr="00BA53CF" w:rsidRDefault="00BA18D1" w:rsidP="00BA18D1">
      <w:pPr>
        <w:rPr>
          <w:rFonts w:asciiTheme="minorHAnsi" w:hAnsiTheme="minorHAnsi" w:cstheme="minorHAnsi"/>
          <w:bCs/>
          <w:sz w:val="22"/>
          <w:szCs w:val="22"/>
          <w:lang w:eastAsia="zh-CN"/>
        </w:rPr>
      </w:pPr>
      <w:r w:rsidRPr="00BA53CF">
        <w:rPr>
          <w:rFonts w:asciiTheme="minorHAnsi" w:hAnsiTheme="minorHAnsi" w:cstheme="minorHAnsi"/>
          <w:b/>
          <w:bCs/>
          <w:sz w:val="22"/>
          <w:szCs w:val="22"/>
          <w:lang w:eastAsia="zh-CN"/>
        </w:rPr>
        <w:t xml:space="preserve">GRADE CALCULATION:  </w:t>
      </w:r>
      <w:r w:rsidRPr="00BA53CF">
        <w:rPr>
          <w:rFonts w:asciiTheme="minorHAnsi" w:hAnsiTheme="minorHAnsi" w:cstheme="minorHAnsi"/>
          <w:bCs/>
          <w:sz w:val="22"/>
          <w:szCs w:val="22"/>
          <w:lang w:eastAsia="zh-CN"/>
        </w:rPr>
        <w:t>Since there are multiple ways in which students learn, knowledge and understanding will be assessed with multiple tools.  A student’s grade is assessed by the number of points earned in each of the following categories:</w:t>
      </w:r>
    </w:p>
    <w:p w14:paraId="78683CA2" w14:textId="77777777" w:rsidR="00AC2D8F" w:rsidRPr="00BA53CF" w:rsidRDefault="00AC2D8F" w:rsidP="00BA18D1">
      <w:pPr>
        <w:rPr>
          <w:rFonts w:asciiTheme="minorHAnsi" w:hAnsiTheme="minorHAnsi" w:cstheme="minorHAnsi"/>
          <w:bCs/>
          <w:sz w:val="22"/>
          <w:szCs w:val="22"/>
          <w:lang w:eastAsia="zh-CN"/>
        </w:rPr>
      </w:pP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DD1247" w:rsidRPr="00BA53CF" w14:paraId="442DCC4A" w14:textId="77777777" w:rsidTr="00DD1247">
        <w:tc>
          <w:tcPr>
            <w:tcW w:w="3078" w:type="dxa"/>
            <w:vAlign w:val="bottom"/>
          </w:tcPr>
          <w:p w14:paraId="07047E4D" w14:textId="77777777" w:rsidR="00DD1247" w:rsidRPr="00BA53CF" w:rsidRDefault="00DD1247" w:rsidP="00DD1247">
            <w:pPr>
              <w:jc w:val="center"/>
              <w:rPr>
                <w:rFonts w:ascii="Calibri" w:hAnsi="Calibri" w:cs="Calibri"/>
                <w:b/>
                <w:bCs/>
              </w:rPr>
            </w:pPr>
            <w:r w:rsidRPr="00BA53CF">
              <w:rPr>
                <w:rFonts w:ascii="Calibri" w:hAnsi="Calibri" w:cs="Calibri"/>
                <w:b/>
                <w:bCs/>
              </w:rPr>
              <w:t>Category</w:t>
            </w:r>
          </w:p>
        </w:tc>
        <w:tc>
          <w:tcPr>
            <w:tcW w:w="1440" w:type="dxa"/>
            <w:vAlign w:val="bottom"/>
          </w:tcPr>
          <w:p w14:paraId="526DF92F" w14:textId="77777777" w:rsidR="00DD1247" w:rsidRPr="00BA53CF" w:rsidRDefault="00DD1247" w:rsidP="00DD1247">
            <w:pPr>
              <w:jc w:val="center"/>
              <w:rPr>
                <w:rFonts w:ascii="Calibri" w:hAnsi="Calibri" w:cs="Calibri"/>
                <w:b/>
                <w:bCs/>
              </w:rPr>
            </w:pPr>
            <w:r w:rsidRPr="00BA53CF">
              <w:rPr>
                <w:rFonts w:ascii="Calibri" w:hAnsi="Calibri" w:cs="Calibri"/>
                <w:b/>
                <w:bCs/>
              </w:rPr>
              <w:t>% of Grade</w:t>
            </w:r>
          </w:p>
        </w:tc>
        <w:tc>
          <w:tcPr>
            <w:tcW w:w="1350" w:type="dxa"/>
            <w:vAlign w:val="bottom"/>
          </w:tcPr>
          <w:p w14:paraId="5FFD562A" w14:textId="77777777" w:rsidR="00DD1247" w:rsidRPr="00BA53CF" w:rsidRDefault="00DD1247" w:rsidP="00DD1247">
            <w:pPr>
              <w:jc w:val="center"/>
              <w:rPr>
                <w:rFonts w:ascii="Calibri" w:hAnsi="Calibri" w:cs="Calibri"/>
                <w:b/>
                <w:bCs/>
              </w:rPr>
            </w:pPr>
            <w:r w:rsidRPr="00BA53CF">
              <w:rPr>
                <w:rFonts w:ascii="Calibri" w:hAnsi="Calibri" w:cs="Calibri"/>
                <w:b/>
                <w:bCs/>
              </w:rPr>
              <w:t>Points</w:t>
            </w:r>
          </w:p>
        </w:tc>
        <w:tc>
          <w:tcPr>
            <w:tcW w:w="270" w:type="dxa"/>
            <w:tcBorders>
              <w:top w:val="nil"/>
              <w:bottom w:val="nil"/>
              <w:right w:val="nil"/>
            </w:tcBorders>
          </w:tcPr>
          <w:p w14:paraId="14DF7E26"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5CF73911" w14:textId="77777777" w:rsidR="00DD1247" w:rsidRPr="00BA53CF" w:rsidRDefault="00DD1247" w:rsidP="00DD1247">
            <w:pPr>
              <w:jc w:val="center"/>
              <w:rPr>
                <w:rFonts w:ascii="Calibri" w:hAnsi="Calibri" w:cs="Calibri"/>
                <w:bCs/>
              </w:rPr>
            </w:pPr>
          </w:p>
        </w:tc>
        <w:tc>
          <w:tcPr>
            <w:tcW w:w="2520" w:type="dxa"/>
            <w:tcBorders>
              <w:top w:val="nil"/>
              <w:left w:val="nil"/>
              <w:bottom w:val="nil"/>
              <w:right w:val="nil"/>
            </w:tcBorders>
          </w:tcPr>
          <w:p w14:paraId="13552309" w14:textId="77777777" w:rsidR="00DD1247" w:rsidRPr="00BA53CF" w:rsidRDefault="00DD1247" w:rsidP="00DD1247">
            <w:pPr>
              <w:jc w:val="center"/>
              <w:rPr>
                <w:rFonts w:ascii="Calibri" w:hAnsi="Calibri" w:cs="Calibri"/>
                <w:bCs/>
              </w:rPr>
            </w:pPr>
          </w:p>
        </w:tc>
      </w:tr>
      <w:tr w:rsidR="00DD1247" w:rsidRPr="00BA53CF" w14:paraId="74942E4E" w14:textId="77777777" w:rsidTr="00DD1247">
        <w:tc>
          <w:tcPr>
            <w:tcW w:w="3078" w:type="dxa"/>
            <w:vAlign w:val="bottom"/>
          </w:tcPr>
          <w:p w14:paraId="2C02F951" w14:textId="77777777" w:rsidR="00DD1247" w:rsidRPr="00BA53CF" w:rsidRDefault="00DD1247" w:rsidP="00DD1247">
            <w:pPr>
              <w:rPr>
                <w:rFonts w:ascii="Calibri" w:hAnsi="Calibri" w:cs="Calibri"/>
                <w:bCs/>
              </w:rPr>
            </w:pPr>
            <w:r w:rsidRPr="00BA53CF">
              <w:rPr>
                <w:rFonts w:ascii="Calibri" w:hAnsi="Calibri" w:cs="Calibri"/>
                <w:bCs/>
              </w:rPr>
              <w:t>In-Class Exams</w:t>
            </w:r>
          </w:p>
        </w:tc>
        <w:tc>
          <w:tcPr>
            <w:tcW w:w="1440" w:type="dxa"/>
            <w:vAlign w:val="bottom"/>
          </w:tcPr>
          <w:p w14:paraId="09236861" w14:textId="77777777" w:rsidR="00DD1247" w:rsidRPr="00BA53CF" w:rsidRDefault="00DD1247" w:rsidP="00DD1247">
            <w:pPr>
              <w:jc w:val="center"/>
              <w:rPr>
                <w:rFonts w:ascii="Calibri" w:hAnsi="Calibri" w:cs="Calibri"/>
                <w:bCs/>
              </w:rPr>
            </w:pPr>
            <w:r w:rsidRPr="00BA53CF">
              <w:rPr>
                <w:rFonts w:ascii="Calibri" w:hAnsi="Calibri" w:cs="Calibri"/>
                <w:bCs/>
              </w:rPr>
              <w:t>30%</w:t>
            </w:r>
          </w:p>
        </w:tc>
        <w:tc>
          <w:tcPr>
            <w:tcW w:w="1350" w:type="dxa"/>
            <w:vAlign w:val="bottom"/>
          </w:tcPr>
          <w:p w14:paraId="2E67FD73" w14:textId="77777777" w:rsidR="00DD1247" w:rsidRPr="00BA53CF" w:rsidRDefault="00DD1247" w:rsidP="00DD1247">
            <w:pPr>
              <w:jc w:val="center"/>
              <w:rPr>
                <w:rFonts w:ascii="Calibri" w:hAnsi="Calibri" w:cs="Calibri"/>
                <w:bCs/>
              </w:rPr>
            </w:pPr>
            <w:r w:rsidRPr="00BA53CF">
              <w:rPr>
                <w:rFonts w:ascii="Calibri" w:hAnsi="Calibri" w:cs="Calibri"/>
                <w:bCs/>
              </w:rPr>
              <w:t>300 pts.</w:t>
            </w:r>
          </w:p>
        </w:tc>
        <w:tc>
          <w:tcPr>
            <w:tcW w:w="270" w:type="dxa"/>
            <w:tcBorders>
              <w:top w:val="nil"/>
              <w:bottom w:val="nil"/>
              <w:right w:val="nil"/>
            </w:tcBorders>
          </w:tcPr>
          <w:p w14:paraId="6672DEB2"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5FD63C29" w14:textId="77777777" w:rsidR="00DD1247" w:rsidRPr="00BA53CF" w:rsidRDefault="00DD1247" w:rsidP="00DD1247">
            <w:pPr>
              <w:jc w:val="center"/>
              <w:rPr>
                <w:rFonts w:ascii="Calibri" w:hAnsi="Calibri" w:cs="Calibri"/>
                <w:bCs/>
              </w:rPr>
            </w:pPr>
          </w:p>
        </w:tc>
        <w:tc>
          <w:tcPr>
            <w:tcW w:w="2520" w:type="dxa"/>
            <w:tcBorders>
              <w:top w:val="nil"/>
              <w:left w:val="nil"/>
              <w:bottom w:val="nil"/>
              <w:right w:val="nil"/>
            </w:tcBorders>
          </w:tcPr>
          <w:p w14:paraId="38CEE782" w14:textId="77777777" w:rsidR="00DD1247" w:rsidRPr="00BA53CF" w:rsidRDefault="00DD1247" w:rsidP="00DD1247">
            <w:pPr>
              <w:jc w:val="center"/>
              <w:rPr>
                <w:rFonts w:ascii="Calibri" w:hAnsi="Calibri" w:cs="Calibri"/>
                <w:bCs/>
              </w:rPr>
            </w:pPr>
          </w:p>
        </w:tc>
      </w:tr>
      <w:tr w:rsidR="00DD1247" w:rsidRPr="00BA53CF" w14:paraId="3CE2B173" w14:textId="77777777" w:rsidTr="00DD1247">
        <w:tc>
          <w:tcPr>
            <w:tcW w:w="3078" w:type="dxa"/>
            <w:vAlign w:val="bottom"/>
          </w:tcPr>
          <w:p w14:paraId="73C15C7F" w14:textId="77777777" w:rsidR="00DD1247" w:rsidRPr="00BA53CF" w:rsidRDefault="00DD1247" w:rsidP="00DD1247">
            <w:pPr>
              <w:rPr>
                <w:rFonts w:ascii="Calibri" w:hAnsi="Calibri" w:cs="Calibri"/>
                <w:bCs/>
              </w:rPr>
            </w:pPr>
            <w:r w:rsidRPr="00BA53CF">
              <w:rPr>
                <w:rFonts w:ascii="Calibri" w:hAnsi="Calibri" w:cs="Calibri"/>
                <w:bCs/>
              </w:rPr>
              <w:t>Comprehensive Final Exam</w:t>
            </w:r>
          </w:p>
        </w:tc>
        <w:tc>
          <w:tcPr>
            <w:tcW w:w="1440" w:type="dxa"/>
            <w:vAlign w:val="bottom"/>
          </w:tcPr>
          <w:p w14:paraId="5C065F35" w14:textId="77777777" w:rsidR="00DD1247" w:rsidRPr="00BA53CF" w:rsidRDefault="00DD1247" w:rsidP="00DD1247">
            <w:pPr>
              <w:jc w:val="center"/>
              <w:rPr>
                <w:rFonts w:ascii="Calibri" w:hAnsi="Calibri" w:cs="Calibri"/>
                <w:bCs/>
              </w:rPr>
            </w:pPr>
            <w:r w:rsidRPr="00BA53CF">
              <w:rPr>
                <w:rFonts w:ascii="Calibri" w:hAnsi="Calibri" w:cs="Calibri"/>
                <w:bCs/>
              </w:rPr>
              <w:t>30%</w:t>
            </w:r>
          </w:p>
        </w:tc>
        <w:tc>
          <w:tcPr>
            <w:tcW w:w="1350" w:type="dxa"/>
            <w:vAlign w:val="bottom"/>
          </w:tcPr>
          <w:p w14:paraId="7B7F63D2" w14:textId="77777777" w:rsidR="00DD1247" w:rsidRPr="00BA53CF" w:rsidRDefault="00DD1247" w:rsidP="00DD1247">
            <w:pPr>
              <w:jc w:val="center"/>
              <w:rPr>
                <w:rFonts w:ascii="Calibri" w:hAnsi="Calibri" w:cs="Calibri"/>
                <w:bCs/>
              </w:rPr>
            </w:pPr>
            <w:r w:rsidRPr="00BA53CF">
              <w:rPr>
                <w:rFonts w:ascii="Calibri" w:hAnsi="Calibri" w:cs="Calibri"/>
                <w:bCs/>
              </w:rPr>
              <w:t>300 pts.</w:t>
            </w:r>
          </w:p>
        </w:tc>
        <w:tc>
          <w:tcPr>
            <w:tcW w:w="270" w:type="dxa"/>
            <w:tcBorders>
              <w:top w:val="nil"/>
              <w:bottom w:val="nil"/>
              <w:right w:val="nil"/>
            </w:tcBorders>
          </w:tcPr>
          <w:p w14:paraId="61255AE2"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711C8A02" w14:textId="77777777" w:rsidR="00DD1247" w:rsidRPr="00BA53CF" w:rsidRDefault="00DD1247" w:rsidP="00DD1247">
            <w:pPr>
              <w:jc w:val="center"/>
              <w:rPr>
                <w:rFonts w:ascii="Calibri" w:hAnsi="Calibri" w:cs="Calibri"/>
                <w:b/>
                <w:bCs/>
                <w:u w:val="single"/>
              </w:rPr>
            </w:pPr>
            <w:r w:rsidRPr="00BA53CF">
              <w:rPr>
                <w:rFonts w:ascii="Calibri" w:hAnsi="Calibri" w:cs="Calibri"/>
                <w:b/>
                <w:bCs/>
                <w:u w:val="single"/>
              </w:rPr>
              <w:t>Credit:</w:t>
            </w:r>
          </w:p>
        </w:tc>
        <w:tc>
          <w:tcPr>
            <w:tcW w:w="2520" w:type="dxa"/>
            <w:tcBorders>
              <w:top w:val="nil"/>
              <w:left w:val="nil"/>
              <w:bottom w:val="nil"/>
              <w:right w:val="nil"/>
            </w:tcBorders>
          </w:tcPr>
          <w:p w14:paraId="6EE75CDE" w14:textId="77777777" w:rsidR="00DD1247" w:rsidRPr="00BA53CF" w:rsidRDefault="00DD1247" w:rsidP="00DD1247">
            <w:pPr>
              <w:jc w:val="center"/>
              <w:rPr>
                <w:rFonts w:ascii="Calibri" w:hAnsi="Calibri" w:cs="Calibri"/>
                <w:bCs/>
              </w:rPr>
            </w:pPr>
            <w:r w:rsidRPr="00BA53CF">
              <w:rPr>
                <w:rFonts w:ascii="Calibri" w:hAnsi="Calibri" w:cs="Calibri"/>
                <w:bCs/>
              </w:rPr>
              <w:t xml:space="preserve">75% </w:t>
            </w:r>
            <w:r w:rsidRPr="009B35E9">
              <w:rPr>
                <w:rFonts w:ascii="Calibri" w:hAnsi="Calibri" w:cs="Calibri"/>
                <w:b/>
                <w:bCs/>
              </w:rPr>
              <w:t xml:space="preserve">or higher </w:t>
            </w:r>
            <w:r w:rsidRPr="00BA53CF">
              <w:rPr>
                <w:rFonts w:ascii="Calibri" w:hAnsi="Calibri" w:cs="Calibri"/>
                <w:bCs/>
              </w:rPr>
              <w:t>overall</w:t>
            </w:r>
          </w:p>
        </w:tc>
      </w:tr>
      <w:tr w:rsidR="00DD1247" w:rsidRPr="00BA53CF" w14:paraId="77AE1CD3" w14:textId="77777777" w:rsidTr="00DD1247">
        <w:tc>
          <w:tcPr>
            <w:tcW w:w="3078" w:type="dxa"/>
            <w:vAlign w:val="bottom"/>
          </w:tcPr>
          <w:p w14:paraId="5FBE6BE8" w14:textId="77777777" w:rsidR="00DD1247" w:rsidRPr="00BA53CF" w:rsidRDefault="00954A15" w:rsidP="004D7A11">
            <w:pPr>
              <w:rPr>
                <w:rFonts w:ascii="Calibri" w:hAnsi="Calibri" w:cs="Calibri"/>
                <w:bCs/>
              </w:rPr>
            </w:pPr>
            <w:r w:rsidRPr="00BA53CF">
              <w:rPr>
                <w:rFonts w:ascii="Calibri" w:hAnsi="Calibri" w:cs="Calibri"/>
                <w:bCs/>
              </w:rPr>
              <w:t>Online Homework Tool</w:t>
            </w:r>
          </w:p>
        </w:tc>
        <w:tc>
          <w:tcPr>
            <w:tcW w:w="1440" w:type="dxa"/>
            <w:vAlign w:val="bottom"/>
          </w:tcPr>
          <w:p w14:paraId="273E8909" w14:textId="77777777" w:rsidR="00DD1247" w:rsidRPr="00BA53CF" w:rsidRDefault="00954A15" w:rsidP="00DD1247">
            <w:pPr>
              <w:jc w:val="center"/>
              <w:rPr>
                <w:rFonts w:ascii="Calibri" w:hAnsi="Calibri" w:cs="Calibri"/>
                <w:bCs/>
              </w:rPr>
            </w:pPr>
            <w:r w:rsidRPr="00BA53CF">
              <w:rPr>
                <w:rFonts w:ascii="Calibri" w:hAnsi="Calibri" w:cs="Calibri"/>
                <w:bCs/>
              </w:rPr>
              <w:t>20%</w:t>
            </w:r>
          </w:p>
        </w:tc>
        <w:tc>
          <w:tcPr>
            <w:tcW w:w="1350" w:type="dxa"/>
            <w:vAlign w:val="bottom"/>
          </w:tcPr>
          <w:p w14:paraId="251BEB5F" w14:textId="77777777" w:rsidR="00DD1247" w:rsidRPr="00BA53CF" w:rsidRDefault="00954A15" w:rsidP="00DD1247">
            <w:pPr>
              <w:jc w:val="center"/>
              <w:rPr>
                <w:rFonts w:ascii="Calibri" w:hAnsi="Calibri" w:cs="Calibri"/>
                <w:bCs/>
              </w:rPr>
            </w:pPr>
            <w:r w:rsidRPr="00BA53CF">
              <w:rPr>
                <w:rFonts w:ascii="Calibri" w:hAnsi="Calibri" w:cs="Calibri"/>
                <w:bCs/>
              </w:rPr>
              <w:t>200pts.</w:t>
            </w:r>
          </w:p>
        </w:tc>
        <w:tc>
          <w:tcPr>
            <w:tcW w:w="270" w:type="dxa"/>
            <w:tcBorders>
              <w:top w:val="nil"/>
              <w:bottom w:val="nil"/>
              <w:right w:val="nil"/>
            </w:tcBorders>
          </w:tcPr>
          <w:p w14:paraId="3B2171D4"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0D18B573" w14:textId="77777777" w:rsidR="00DD1247" w:rsidRPr="00BA53CF" w:rsidRDefault="00DD1247" w:rsidP="00DD1247">
            <w:pPr>
              <w:jc w:val="center"/>
              <w:rPr>
                <w:rFonts w:ascii="Calibri" w:hAnsi="Calibri" w:cs="Calibri"/>
                <w:b/>
                <w:bCs/>
                <w:u w:val="single"/>
              </w:rPr>
            </w:pPr>
            <w:r w:rsidRPr="00BA53CF">
              <w:rPr>
                <w:rFonts w:ascii="Calibri" w:hAnsi="Calibri" w:cs="Calibri"/>
                <w:b/>
                <w:bCs/>
                <w:u w:val="single"/>
              </w:rPr>
              <w:t>No Credit:</w:t>
            </w:r>
          </w:p>
        </w:tc>
        <w:tc>
          <w:tcPr>
            <w:tcW w:w="2520" w:type="dxa"/>
            <w:tcBorders>
              <w:top w:val="nil"/>
              <w:left w:val="nil"/>
              <w:bottom w:val="nil"/>
              <w:right w:val="nil"/>
            </w:tcBorders>
          </w:tcPr>
          <w:p w14:paraId="07F5B1AE" w14:textId="77777777" w:rsidR="00DD1247" w:rsidRPr="00BA53CF" w:rsidRDefault="00DD1247" w:rsidP="00DD1247">
            <w:pPr>
              <w:jc w:val="center"/>
              <w:rPr>
                <w:rFonts w:ascii="Calibri" w:hAnsi="Calibri" w:cs="Calibri"/>
                <w:bCs/>
              </w:rPr>
            </w:pPr>
            <w:r w:rsidRPr="009B35E9">
              <w:rPr>
                <w:rFonts w:ascii="Calibri" w:hAnsi="Calibri" w:cs="Calibri"/>
                <w:b/>
                <w:bCs/>
              </w:rPr>
              <w:t>Less than</w:t>
            </w:r>
            <w:r w:rsidRPr="00BA53CF">
              <w:rPr>
                <w:rFonts w:ascii="Calibri" w:hAnsi="Calibri" w:cs="Calibri"/>
                <w:bCs/>
              </w:rPr>
              <w:t xml:space="preserve"> 75% overall</w:t>
            </w:r>
          </w:p>
        </w:tc>
      </w:tr>
      <w:tr w:rsidR="00DD1247" w:rsidRPr="00BA53CF" w14:paraId="3AB0AB09" w14:textId="77777777" w:rsidTr="00DD1247">
        <w:tc>
          <w:tcPr>
            <w:tcW w:w="3078" w:type="dxa"/>
            <w:vAlign w:val="bottom"/>
          </w:tcPr>
          <w:p w14:paraId="6D94C8D4" w14:textId="701EC075" w:rsidR="00DD1247" w:rsidRPr="00BA53CF" w:rsidRDefault="00BA53CF" w:rsidP="00DD1247">
            <w:pPr>
              <w:rPr>
                <w:rFonts w:ascii="Calibri" w:hAnsi="Calibri" w:cs="Calibri"/>
                <w:bCs/>
              </w:rPr>
            </w:pPr>
            <w:r>
              <w:rPr>
                <w:rFonts w:ascii="Calibri" w:hAnsi="Calibri" w:cs="Calibri"/>
                <w:bCs/>
              </w:rPr>
              <w:t>Miscellaneous**</w:t>
            </w:r>
            <w:r w:rsidR="0097235F">
              <w:rPr>
                <w:rFonts w:ascii="Calibri" w:hAnsi="Calibri" w:cs="Calibri"/>
                <w:bCs/>
              </w:rPr>
              <w:t xml:space="preserve">  (</w:t>
            </w:r>
            <w:r w:rsidR="0097235F" w:rsidRPr="0097235F">
              <w:rPr>
                <w:rFonts w:ascii="Calibri" w:hAnsi="Calibri" w:cs="Calibri"/>
                <w:b/>
                <w:bCs/>
                <w:sz w:val="20"/>
                <w:szCs w:val="20"/>
              </w:rPr>
              <w:t>see below</w:t>
            </w:r>
            <w:r w:rsidR="0097235F">
              <w:rPr>
                <w:rFonts w:ascii="Calibri" w:hAnsi="Calibri" w:cs="Calibri"/>
                <w:bCs/>
              </w:rPr>
              <w:t>)</w:t>
            </w:r>
          </w:p>
        </w:tc>
        <w:tc>
          <w:tcPr>
            <w:tcW w:w="1440" w:type="dxa"/>
            <w:vAlign w:val="bottom"/>
          </w:tcPr>
          <w:p w14:paraId="7FE968B8" w14:textId="77777777" w:rsidR="00DD1247" w:rsidRPr="00BA53CF" w:rsidRDefault="00954A15" w:rsidP="00DD1247">
            <w:pPr>
              <w:jc w:val="center"/>
              <w:rPr>
                <w:rFonts w:ascii="Calibri" w:hAnsi="Calibri" w:cs="Calibri"/>
                <w:bCs/>
              </w:rPr>
            </w:pPr>
            <w:r w:rsidRPr="00BA53CF">
              <w:rPr>
                <w:rFonts w:ascii="Calibri" w:hAnsi="Calibri" w:cs="Calibri"/>
                <w:bCs/>
              </w:rPr>
              <w:t>20%</w:t>
            </w:r>
          </w:p>
        </w:tc>
        <w:tc>
          <w:tcPr>
            <w:tcW w:w="1350" w:type="dxa"/>
            <w:vAlign w:val="bottom"/>
          </w:tcPr>
          <w:p w14:paraId="386356DA" w14:textId="77777777" w:rsidR="00DD1247" w:rsidRPr="00BA53CF" w:rsidRDefault="00954A15" w:rsidP="00DD1247">
            <w:pPr>
              <w:jc w:val="center"/>
              <w:rPr>
                <w:rFonts w:ascii="Calibri" w:hAnsi="Calibri" w:cs="Calibri"/>
                <w:bCs/>
              </w:rPr>
            </w:pPr>
            <w:r w:rsidRPr="00BA53CF">
              <w:rPr>
                <w:rFonts w:ascii="Calibri" w:hAnsi="Calibri" w:cs="Calibri"/>
                <w:bCs/>
              </w:rPr>
              <w:t>200pts.</w:t>
            </w:r>
          </w:p>
        </w:tc>
        <w:tc>
          <w:tcPr>
            <w:tcW w:w="270" w:type="dxa"/>
            <w:tcBorders>
              <w:top w:val="nil"/>
              <w:bottom w:val="nil"/>
              <w:right w:val="nil"/>
            </w:tcBorders>
          </w:tcPr>
          <w:p w14:paraId="5607B459"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009E9B4B" w14:textId="77777777" w:rsidR="00DD1247" w:rsidRPr="00BA53CF" w:rsidRDefault="00DD1247" w:rsidP="00DD1247">
            <w:pPr>
              <w:jc w:val="center"/>
              <w:rPr>
                <w:rFonts w:ascii="Calibri" w:hAnsi="Calibri" w:cs="Calibri"/>
                <w:bCs/>
              </w:rPr>
            </w:pPr>
          </w:p>
        </w:tc>
        <w:tc>
          <w:tcPr>
            <w:tcW w:w="2520" w:type="dxa"/>
            <w:tcBorders>
              <w:top w:val="nil"/>
              <w:left w:val="nil"/>
              <w:bottom w:val="nil"/>
              <w:right w:val="nil"/>
            </w:tcBorders>
          </w:tcPr>
          <w:p w14:paraId="5FB8415E" w14:textId="77777777" w:rsidR="00DD1247" w:rsidRPr="00BA53CF" w:rsidRDefault="00DD1247" w:rsidP="00DD1247">
            <w:pPr>
              <w:jc w:val="center"/>
              <w:rPr>
                <w:rFonts w:ascii="Calibri" w:hAnsi="Calibri" w:cs="Calibri"/>
                <w:bCs/>
              </w:rPr>
            </w:pPr>
          </w:p>
        </w:tc>
      </w:tr>
      <w:tr w:rsidR="00DD1247" w:rsidRPr="00BA53CF" w14:paraId="59A9EC47" w14:textId="77777777" w:rsidTr="00DD1247">
        <w:tc>
          <w:tcPr>
            <w:tcW w:w="3078" w:type="dxa"/>
            <w:tcBorders>
              <w:top w:val="single" w:sz="12" w:space="0" w:color="auto"/>
            </w:tcBorders>
            <w:vAlign w:val="bottom"/>
          </w:tcPr>
          <w:p w14:paraId="7AE035B3" w14:textId="77777777" w:rsidR="00DD1247" w:rsidRPr="00BA53CF" w:rsidRDefault="00DD1247" w:rsidP="00DD1247">
            <w:pPr>
              <w:jc w:val="right"/>
              <w:rPr>
                <w:rFonts w:ascii="Calibri" w:hAnsi="Calibri" w:cs="Calibri"/>
                <w:b/>
                <w:bCs/>
              </w:rPr>
            </w:pPr>
            <w:r w:rsidRPr="00BA53CF">
              <w:rPr>
                <w:rFonts w:ascii="Calibri" w:hAnsi="Calibri" w:cs="Calibri"/>
                <w:b/>
                <w:bCs/>
              </w:rPr>
              <w:t>Total:</w:t>
            </w:r>
          </w:p>
        </w:tc>
        <w:tc>
          <w:tcPr>
            <w:tcW w:w="1440" w:type="dxa"/>
            <w:tcBorders>
              <w:top w:val="single" w:sz="12" w:space="0" w:color="auto"/>
            </w:tcBorders>
            <w:vAlign w:val="bottom"/>
          </w:tcPr>
          <w:p w14:paraId="067905EC" w14:textId="77777777" w:rsidR="00DD1247" w:rsidRPr="00BA53CF" w:rsidRDefault="00DD1247" w:rsidP="00DD1247">
            <w:pPr>
              <w:jc w:val="center"/>
              <w:rPr>
                <w:rFonts w:ascii="Calibri" w:hAnsi="Calibri" w:cs="Calibri"/>
                <w:b/>
                <w:bCs/>
              </w:rPr>
            </w:pPr>
            <w:r w:rsidRPr="00BA53CF">
              <w:rPr>
                <w:rFonts w:ascii="Calibri" w:hAnsi="Calibri" w:cs="Calibri"/>
                <w:b/>
                <w:bCs/>
              </w:rPr>
              <w:t>100%</w:t>
            </w:r>
          </w:p>
        </w:tc>
        <w:tc>
          <w:tcPr>
            <w:tcW w:w="1350" w:type="dxa"/>
            <w:tcBorders>
              <w:top w:val="single" w:sz="12" w:space="0" w:color="auto"/>
            </w:tcBorders>
            <w:vAlign w:val="bottom"/>
          </w:tcPr>
          <w:p w14:paraId="6BE4E5CE" w14:textId="77777777" w:rsidR="00DD1247" w:rsidRPr="00BA53CF" w:rsidRDefault="00DD1247" w:rsidP="00DD1247">
            <w:pPr>
              <w:jc w:val="center"/>
              <w:rPr>
                <w:rFonts w:ascii="Calibri" w:hAnsi="Calibri" w:cs="Calibri"/>
                <w:b/>
                <w:bCs/>
              </w:rPr>
            </w:pPr>
            <w:r w:rsidRPr="00BA53CF">
              <w:rPr>
                <w:rFonts w:ascii="Calibri" w:hAnsi="Calibri" w:cs="Calibri"/>
                <w:b/>
                <w:bCs/>
              </w:rPr>
              <w:t>1000 pts.</w:t>
            </w:r>
          </w:p>
        </w:tc>
        <w:tc>
          <w:tcPr>
            <w:tcW w:w="270" w:type="dxa"/>
            <w:tcBorders>
              <w:top w:val="nil"/>
              <w:bottom w:val="nil"/>
              <w:right w:val="nil"/>
            </w:tcBorders>
          </w:tcPr>
          <w:p w14:paraId="4750FD15" w14:textId="77777777" w:rsidR="00DD1247" w:rsidRPr="00BA53CF" w:rsidRDefault="00DD1247" w:rsidP="00DD1247">
            <w:pPr>
              <w:jc w:val="center"/>
              <w:rPr>
                <w:rFonts w:ascii="Calibri" w:hAnsi="Calibri" w:cs="Calibri"/>
                <w:bCs/>
              </w:rPr>
            </w:pPr>
          </w:p>
        </w:tc>
        <w:tc>
          <w:tcPr>
            <w:tcW w:w="1350" w:type="dxa"/>
            <w:tcBorders>
              <w:top w:val="nil"/>
              <w:left w:val="nil"/>
              <w:bottom w:val="nil"/>
              <w:right w:val="nil"/>
            </w:tcBorders>
          </w:tcPr>
          <w:p w14:paraId="0909E22D" w14:textId="77777777" w:rsidR="000572E8" w:rsidRPr="00BA53CF" w:rsidRDefault="000572E8" w:rsidP="000572E8">
            <w:pPr>
              <w:rPr>
                <w:rFonts w:ascii="Calibri" w:hAnsi="Calibri" w:cs="Calibri"/>
                <w:bCs/>
              </w:rPr>
            </w:pPr>
          </w:p>
        </w:tc>
        <w:tc>
          <w:tcPr>
            <w:tcW w:w="2520" w:type="dxa"/>
            <w:tcBorders>
              <w:top w:val="nil"/>
              <w:left w:val="nil"/>
              <w:bottom w:val="nil"/>
              <w:right w:val="nil"/>
            </w:tcBorders>
          </w:tcPr>
          <w:p w14:paraId="5B36A021" w14:textId="77777777" w:rsidR="00DD1247" w:rsidRPr="00BA53CF" w:rsidRDefault="00DD1247" w:rsidP="00DD1247">
            <w:pPr>
              <w:jc w:val="center"/>
              <w:rPr>
                <w:rFonts w:ascii="Calibri" w:hAnsi="Calibri" w:cs="Calibri"/>
                <w:bCs/>
              </w:rPr>
            </w:pPr>
          </w:p>
        </w:tc>
      </w:tr>
    </w:tbl>
    <w:p w14:paraId="5C2CB5AB" w14:textId="53AFB834" w:rsidR="000572E8" w:rsidRPr="00BA53CF" w:rsidRDefault="000572E8" w:rsidP="00A3760D">
      <w:pPr>
        <w:rPr>
          <w:rFonts w:ascii="Calibri" w:hAnsi="Calibri" w:cs="Calibri"/>
          <w:bCs/>
          <w:sz w:val="20"/>
          <w:szCs w:val="20"/>
        </w:rPr>
      </w:pPr>
      <w:r w:rsidRPr="00BA53CF">
        <w:rPr>
          <w:rFonts w:ascii="Calibri" w:hAnsi="Calibri" w:cs="Calibri"/>
          <w:bCs/>
          <w:sz w:val="20"/>
          <w:szCs w:val="20"/>
        </w:rPr>
        <w:t xml:space="preserve"> </w:t>
      </w:r>
    </w:p>
    <w:p w14:paraId="3A4257F5" w14:textId="77777777" w:rsidR="00A3760D" w:rsidRPr="00BA53CF" w:rsidRDefault="00A3760D" w:rsidP="00A3760D">
      <w:pPr>
        <w:rPr>
          <w:rFonts w:ascii="Calibri" w:hAnsi="Calibri" w:cs="Calibri"/>
          <w:bCs/>
        </w:rPr>
      </w:pPr>
      <w:r w:rsidRPr="00BA53CF">
        <w:rPr>
          <w:rFonts w:ascii="Calibri" w:hAnsi="Calibri" w:cs="Calibri"/>
          <w:bCs/>
        </w:rPr>
        <w:t>Students are req</w:t>
      </w:r>
      <w:r w:rsidR="004D7A11" w:rsidRPr="00BA53CF">
        <w:rPr>
          <w:rFonts w:ascii="Calibri" w:hAnsi="Calibri" w:cs="Calibri"/>
          <w:bCs/>
        </w:rPr>
        <w:t xml:space="preserve">uired to take the comprehensive </w:t>
      </w:r>
      <w:r w:rsidRPr="00BA53CF">
        <w:rPr>
          <w:rFonts w:ascii="Calibri" w:hAnsi="Calibri" w:cs="Calibri"/>
          <w:bCs/>
        </w:rPr>
        <w:t>final exam in order to pass the course.</w:t>
      </w:r>
    </w:p>
    <w:p w14:paraId="1E352EFE" w14:textId="77777777" w:rsidR="005A5840" w:rsidRPr="00BA53CF" w:rsidRDefault="005A5840" w:rsidP="00B247A9">
      <w:pPr>
        <w:ind w:left="2880" w:firstLine="720"/>
        <w:rPr>
          <w:rFonts w:asciiTheme="minorHAnsi" w:hAnsiTheme="minorHAnsi" w:cstheme="minorHAnsi"/>
          <w:b/>
          <w:bCs/>
          <w:sz w:val="22"/>
          <w:szCs w:val="22"/>
        </w:rPr>
      </w:pPr>
    </w:p>
    <w:p w14:paraId="795889B5" w14:textId="173A77F0" w:rsidR="00F1731A" w:rsidRPr="00BA53CF" w:rsidRDefault="00BA53CF" w:rsidP="0000519D">
      <w:pPr>
        <w:ind w:hanging="360"/>
        <w:rPr>
          <w:rFonts w:asciiTheme="minorHAnsi" w:hAnsiTheme="minorHAnsi" w:cstheme="minorHAnsi"/>
          <w:b/>
          <w:bCs/>
          <w:sz w:val="22"/>
          <w:szCs w:val="22"/>
        </w:rPr>
      </w:pPr>
      <w:r w:rsidRPr="00BA53CF">
        <w:rPr>
          <w:rFonts w:ascii="Calibri" w:hAnsi="Calibri" w:cs="Calibri"/>
          <w:bCs/>
          <w:noProof/>
          <w:sz w:val="20"/>
          <w:szCs w:val="20"/>
        </w:rPr>
        <mc:AlternateContent>
          <mc:Choice Requires="wps">
            <w:drawing>
              <wp:anchor distT="0" distB="0" distL="114300" distR="114300" simplePos="0" relativeHeight="251659264" behindDoc="0" locked="0" layoutInCell="1" allowOverlap="1" wp14:anchorId="54C60456" wp14:editId="3AD0B647">
                <wp:simplePos x="0" y="0"/>
                <wp:positionH relativeFrom="column">
                  <wp:posOffset>4259580</wp:posOffset>
                </wp:positionH>
                <wp:positionV relativeFrom="paragraph">
                  <wp:posOffset>31750</wp:posOffset>
                </wp:positionV>
                <wp:extent cx="2374265" cy="140398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F4E69C9" w14:textId="5B9BA512" w:rsidR="00BA53CF" w:rsidRDefault="00BA53CF">
                            <w:r w:rsidRPr="00BA53CF">
                              <w:rPr>
                                <w:rFonts w:ascii="Calibri" w:hAnsi="Calibri" w:cs="Calibri"/>
                                <w:bCs/>
                                <w:sz w:val="20"/>
                                <w:szCs w:val="20"/>
                              </w:rPr>
                              <w:t>** Instructors may decide how to categorize the remaining 20% of the course points in order to represent student work (</w:t>
                            </w:r>
                            <w:r w:rsidRPr="00DB5CAF">
                              <w:rPr>
                                <w:rFonts w:ascii="Calibri" w:hAnsi="Calibri" w:cs="Calibri"/>
                                <w:b/>
                                <w:bCs/>
                                <w:sz w:val="20"/>
                                <w:szCs w:val="20"/>
                              </w:rPr>
                              <w:t>attendance</w:t>
                            </w:r>
                            <w:r w:rsidRPr="00BA53CF">
                              <w:rPr>
                                <w:rFonts w:ascii="Calibri" w:hAnsi="Calibri" w:cs="Calibri"/>
                                <w:bCs/>
                                <w:sz w:val="20"/>
                                <w:szCs w:val="20"/>
                              </w:rPr>
                              <w:t xml:space="preserve">, in-class/group work, </w:t>
                            </w:r>
                            <w:r w:rsidRPr="00DB5CAF">
                              <w:rPr>
                                <w:rFonts w:ascii="Calibri" w:hAnsi="Calibri" w:cs="Calibri"/>
                                <w:b/>
                                <w:bCs/>
                                <w:sz w:val="20"/>
                                <w:szCs w:val="20"/>
                              </w:rPr>
                              <w:t>quizzes</w:t>
                            </w:r>
                            <w:r w:rsidRPr="00BA53CF">
                              <w:rPr>
                                <w:rFonts w:ascii="Calibri" w:hAnsi="Calibri" w:cs="Calibri"/>
                                <w:bCs/>
                                <w:sz w:val="20"/>
                                <w:szCs w:val="20"/>
                              </w:rPr>
                              <w:t>, etc.) At least 20% of the grade must be assigned to homework completed using Connect, but more may be allotted if Connect used for more than half of the student work in the course</w:t>
                            </w:r>
                            <w:proofErr w:type="gramStart"/>
                            <w:r w:rsidRPr="00BA53CF">
                              <w:rPr>
                                <w:rFonts w:ascii="Calibri" w:hAnsi="Calibri" w:cs="Calibri"/>
                                <w:bCs/>
                                <w:sz w:val="20"/>
                                <w:szCs w:val="20"/>
                              </w:rPr>
                              <w:t>.*</w:t>
                            </w:r>
                            <w:proofErr w:type="gramEnd"/>
                            <w:r w:rsidRPr="00BA53CF">
                              <w:rPr>
                                <w:rFonts w:ascii="Calibri" w:hAnsi="Calibri" w:cs="Calibri"/>
                                <w:bCs/>
                                <w:sz w:val="20"/>
                                <w:szCs w:val="20"/>
                              </w:rPr>
                              <w:t>*</w:t>
                            </w:r>
                            <w:r w:rsidR="0097235F">
                              <w:rPr>
                                <w:rFonts w:ascii="Calibri" w:hAnsi="Calibri" w:cs="Calibri"/>
                                <w:bCs/>
                                <w:sz w:val="20"/>
                                <w:szCs w:val="20"/>
                              </w:rPr>
                              <w:t xml:space="preserve">  See below….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4pt;margin-top: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">
                <v:textbox style="mso-fit-shape-to-text:t">
                  <w:txbxContent>
                    <w:p w14:paraId="1F4E69C9" w14:textId="5B9BA512" w:rsidR="00BA53CF" w:rsidRDefault="00BA53CF">
                      <w:r w:rsidRPr="00BA53CF">
                        <w:rPr>
                          <w:rFonts w:ascii="Calibri" w:hAnsi="Calibri" w:cs="Calibri"/>
                          <w:bCs/>
                          <w:sz w:val="20"/>
                          <w:szCs w:val="20"/>
                        </w:rPr>
                        <w:t>** Instructors may decide how to categorize the remaining 20% of the course points in order to represent student work (</w:t>
                      </w:r>
                      <w:r w:rsidRPr="00DB5CAF">
                        <w:rPr>
                          <w:rFonts w:ascii="Calibri" w:hAnsi="Calibri" w:cs="Calibri"/>
                          <w:b/>
                          <w:bCs/>
                          <w:sz w:val="20"/>
                          <w:szCs w:val="20"/>
                        </w:rPr>
                        <w:t>attendance</w:t>
                      </w:r>
                      <w:r w:rsidRPr="00BA53CF">
                        <w:rPr>
                          <w:rFonts w:ascii="Calibri" w:hAnsi="Calibri" w:cs="Calibri"/>
                          <w:bCs/>
                          <w:sz w:val="20"/>
                          <w:szCs w:val="20"/>
                        </w:rPr>
                        <w:t xml:space="preserve">, in-class/group work, </w:t>
                      </w:r>
                      <w:r w:rsidRPr="00DB5CAF">
                        <w:rPr>
                          <w:rFonts w:ascii="Calibri" w:hAnsi="Calibri" w:cs="Calibri"/>
                          <w:b/>
                          <w:bCs/>
                          <w:sz w:val="20"/>
                          <w:szCs w:val="20"/>
                        </w:rPr>
                        <w:t>quizzes</w:t>
                      </w:r>
                      <w:r w:rsidRPr="00BA53CF">
                        <w:rPr>
                          <w:rFonts w:ascii="Calibri" w:hAnsi="Calibri" w:cs="Calibri"/>
                          <w:bCs/>
                          <w:sz w:val="20"/>
                          <w:szCs w:val="20"/>
                        </w:rPr>
                        <w:t>, etc.) At least 20% of the grade must be assigned to homework completed using Connect, but more may be allotted if Connect used for more than half of the student work in the course</w:t>
                      </w:r>
                      <w:proofErr w:type="gramStart"/>
                      <w:r w:rsidRPr="00BA53CF">
                        <w:rPr>
                          <w:rFonts w:ascii="Calibri" w:hAnsi="Calibri" w:cs="Calibri"/>
                          <w:bCs/>
                          <w:sz w:val="20"/>
                          <w:szCs w:val="20"/>
                        </w:rPr>
                        <w:t>.*</w:t>
                      </w:r>
                      <w:proofErr w:type="gramEnd"/>
                      <w:r w:rsidRPr="00BA53CF">
                        <w:rPr>
                          <w:rFonts w:ascii="Calibri" w:hAnsi="Calibri" w:cs="Calibri"/>
                          <w:bCs/>
                          <w:sz w:val="20"/>
                          <w:szCs w:val="20"/>
                        </w:rPr>
                        <w:t>*</w:t>
                      </w:r>
                      <w:r w:rsidR="0097235F">
                        <w:rPr>
                          <w:rFonts w:ascii="Calibri" w:hAnsi="Calibri" w:cs="Calibri"/>
                          <w:bCs/>
                          <w:sz w:val="20"/>
                          <w:szCs w:val="20"/>
                        </w:rPr>
                        <w:t xml:space="preserve">  See below….</w:t>
                      </w:r>
                    </w:p>
                  </w:txbxContent>
                </v:textbox>
              </v:shape>
            </w:pict>
          </mc:Fallback>
        </mc:AlternateContent>
      </w:r>
      <w:r w:rsidR="0000519D" w:rsidRPr="00BA53CF">
        <w:rPr>
          <w:rFonts w:asciiTheme="minorHAnsi" w:hAnsiTheme="minorHAnsi" w:cstheme="minorHAnsi"/>
          <w:b/>
          <w:bCs/>
          <w:sz w:val="22"/>
          <w:szCs w:val="22"/>
          <w:u w:val="single"/>
        </w:rPr>
        <w:t>Important Dates:</w:t>
      </w:r>
    </w:p>
    <w:p w14:paraId="54A7D0E0" w14:textId="30368F78" w:rsidR="00F1731A" w:rsidRPr="00BA53CF" w:rsidRDefault="00C761C4" w:rsidP="000572E8">
      <w:pPr>
        <w:jc w:val="both"/>
        <w:rPr>
          <w:rFonts w:asciiTheme="minorHAnsi" w:hAnsiTheme="minorHAnsi" w:cstheme="minorHAnsi"/>
          <w:bCs/>
          <w:sz w:val="22"/>
          <w:szCs w:val="22"/>
        </w:rPr>
      </w:pPr>
      <w:r>
        <w:rPr>
          <w:rFonts w:asciiTheme="minorHAnsi" w:hAnsiTheme="minorHAnsi" w:cstheme="minorHAnsi"/>
          <w:bCs/>
          <w:sz w:val="22"/>
          <w:szCs w:val="22"/>
        </w:rPr>
        <w:t>1</w:t>
      </w:r>
      <w:r w:rsidR="000572E8" w:rsidRPr="00BA53CF">
        <w:rPr>
          <w:rFonts w:asciiTheme="minorHAnsi" w:hAnsiTheme="minorHAnsi" w:cstheme="minorHAnsi"/>
          <w:bCs/>
          <w:sz w:val="22"/>
          <w:szCs w:val="22"/>
        </w:rPr>
        <w:t>/2</w:t>
      </w:r>
      <w:r>
        <w:rPr>
          <w:rFonts w:asciiTheme="minorHAnsi" w:hAnsiTheme="minorHAnsi" w:cstheme="minorHAnsi"/>
          <w:bCs/>
          <w:sz w:val="22"/>
          <w:szCs w:val="22"/>
        </w:rPr>
        <w:t>0/14</w:t>
      </w:r>
      <w:r w:rsidR="00F1731A" w:rsidRPr="00BA53CF">
        <w:rPr>
          <w:rFonts w:asciiTheme="minorHAnsi" w:hAnsiTheme="minorHAnsi" w:cstheme="minorHAnsi"/>
          <w:bCs/>
          <w:sz w:val="22"/>
          <w:szCs w:val="22"/>
        </w:rPr>
        <w:tab/>
      </w:r>
      <w:r>
        <w:rPr>
          <w:rFonts w:asciiTheme="minorHAnsi" w:hAnsiTheme="minorHAnsi" w:cstheme="minorHAnsi"/>
          <w:b/>
          <w:bCs/>
          <w:sz w:val="22"/>
          <w:szCs w:val="22"/>
        </w:rPr>
        <w:t xml:space="preserve">              Martin Luther King D</w:t>
      </w:r>
      <w:r w:rsidR="000572E8" w:rsidRPr="00BA53CF">
        <w:rPr>
          <w:rFonts w:asciiTheme="minorHAnsi" w:hAnsiTheme="minorHAnsi" w:cstheme="minorHAnsi"/>
          <w:b/>
          <w:bCs/>
          <w:sz w:val="22"/>
          <w:szCs w:val="22"/>
        </w:rPr>
        <w:t>ay</w:t>
      </w:r>
      <w:r w:rsidR="00E652E0" w:rsidRPr="00BA53CF">
        <w:rPr>
          <w:rFonts w:asciiTheme="minorHAnsi" w:hAnsiTheme="minorHAnsi" w:cstheme="minorHAnsi"/>
          <w:b/>
          <w:bCs/>
          <w:sz w:val="22"/>
          <w:szCs w:val="22"/>
        </w:rPr>
        <w:t xml:space="preserve"> – University Closed</w:t>
      </w:r>
    </w:p>
    <w:p w14:paraId="4504FF69" w14:textId="10ED3471" w:rsidR="00F1731A" w:rsidRDefault="00C761C4" w:rsidP="0000519D">
      <w:pPr>
        <w:rPr>
          <w:rFonts w:asciiTheme="minorHAnsi" w:hAnsiTheme="minorHAnsi" w:cstheme="minorHAnsi"/>
          <w:b/>
          <w:bCs/>
          <w:sz w:val="22"/>
          <w:szCs w:val="22"/>
        </w:rPr>
      </w:pPr>
      <w:r>
        <w:rPr>
          <w:rFonts w:asciiTheme="minorHAnsi" w:hAnsiTheme="minorHAnsi" w:cstheme="minorHAnsi"/>
          <w:bCs/>
          <w:sz w:val="22"/>
          <w:szCs w:val="22"/>
        </w:rPr>
        <w:t>3/10/14</w:t>
      </w:r>
      <w:r w:rsidR="00E652E0" w:rsidRPr="00BA53CF">
        <w:rPr>
          <w:rFonts w:asciiTheme="minorHAnsi" w:hAnsiTheme="minorHAnsi" w:cstheme="minorHAnsi"/>
          <w:bCs/>
          <w:sz w:val="22"/>
          <w:szCs w:val="22"/>
        </w:rPr>
        <w:tab/>
      </w:r>
      <w:r w:rsidR="00E652E0" w:rsidRPr="00BA53CF">
        <w:rPr>
          <w:rFonts w:asciiTheme="minorHAnsi" w:hAnsiTheme="minorHAnsi" w:cstheme="minorHAnsi"/>
          <w:bCs/>
          <w:sz w:val="22"/>
          <w:szCs w:val="22"/>
        </w:rPr>
        <w:tab/>
      </w:r>
      <w:r w:rsidR="00F1731A" w:rsidRPr="00BA53CF">
        <w:rPr>
          <w:rFonts w:asciiTheme="minorHAnsi" w:hAnsiTheme="minorHAnsi" w:cstheme="minorHAnsi"/>
          <w:b/>
          <w:bCs/>
          <w:sz w:val="22"/>
          <w:szCs w:val="22"/>
        </w:rPr>
        <w:t>Freshman Midterm D and F Grades Due</w:t>
      </w:r>
    </w:p>
    <w:p w14:paraId="01A6DAC3" w14:textId="1F59C59F" w:rsidR="00B341AA" w:rsidRPr="00B341AA" w:rsidRDefault="00B341AA" w:rsidP="0000519D">
      <w:pPr>
        <w:rPr>
          <w:rFonts w:asciiTheme="minorHAnsi" w:hAnsiTheme="minorHAnsi" w:cstheme="minorHAnsi"/>
          <w:bCs/>
          <w:sz w:val="22"/>
          <w:szCs w:val="22"/>
        </w:rPr>
      </w:pPr>
      <w:r>
        <w:rPr>
          <w:rFonts w:asciiTheme="minorHAnsi" w:hAnsiTheme="minorHAnsi" w:cstheme="minorHAnsi"/>
          <w:bCs/>
          <w:sz w:val="22"/>
          <w:szCs w:val="22"/>
        </w:rPr>
        <w:t>3/17/14 – 3/22/14</w:t>
      </w:r>
      <w:r w:rsidRPr="00BA53CF">
        <w:rPr>
          <w:rFonts w:asciiTheme="minorHAnsi" w:hAnsiTheme="minorHAnsi" w:cstheme="minorHAnsi"/>
          <w:bCs/>
          <w:sz w:val="22"/>
          <w:szCs w:val="22"/>
        </w:rPr>
        <w:tab/>
      </w:r>
      <w:proofErr w:type="gramStart"/>
      <w:r>
        <w:rPr>
          <w:rFonts w:asciiTheme="minorHAnsi" w:hAnsiTheme="minorHAnsi" w:cstheme="minorHAnsi"/>
          <w:b/>
          <w:bCs/>
          <w:sz w:val="22"/>
          <w:szCs w:val="22"/>
        </w:rPr>
        <w:t xml:space="preserve">Spring </w:t>
      </w:r>
      <w:r w:rsidRPr="00BA53CF">
        <w:rPr>
          <w:rFonts w:asciiTheme="minorHAnsi" w:hAnsiTheme="minorHAnsi" w:cstheme="minorHAnsi"/>
          <w:b/>
          <w:bCs/>
          <w:sz w:val="22"/>
          <w:szCs w:val="22"/>
        </w:rPr>
        <w:t xml:space="preserve"> Break</w:t>
      </w:r>
      <w:proofErr w:type="gramEnd"/>
      <w:r w:rsidRPr="00BA53CF">
        <w:rPr>
          <w:rFonts w:asciiTheme="minorHAnsi" w:hAnsiTheme="minorHAnsi" w:cstheme="minorHAnsi"/>
          <w:b/>
          <w:bCs/>
          <w:sz w:val="22"/>
          <w:szCs w:val="22"/>
        </w:rPr>
        <w:t xml:space="preserve"> – No Classes</w:t>
      </w:r>
    </w:p>
    <w:p w14:paraId="6BC73768" w14:textId="779FCEB1" w:rsidR="00F1731A" w:rsidRPr="00BA53CF" w:rsidRDefault="001509B5" w:rsidP="0000519D">
      <w:pPr>
        <w:rPr>
          <w:rFonts w:asciiTheme="minorHAnsi" w:hAnsiTheme="minorHAnsi" w:cstheme="minorHAnsi"/>
          <w:b/>
          <w:bCs/>
          <w:sz w:val="22"/>
          <w:szCs w:val="22"/>
        </w:rPr>
      </w:pPr>
      <w:r>
        <w:rPr>
          <w:rFonts w:asciiTheme="minorHAnsi" w:hAnsiTheme="minorHAnsi" w:cstheme="minorHAnsi"/>
          <w:bCs/>
          <w:sz w:val="22"/>
          <w:szCs w:val="22"/>
        </w:rPr>
        <w:t>3/28/14</w:t>
      </w:r>
      <w:r w:rsidR="00F1731A" w:rsidRPr="00BA53CF">
        <w:rPr>
          <w:rFonts w:asciiTheme="minorHAnsi" w:hAnsiTheme="minorHAnsi" w:cstheme="minorHAnsi"/>
          <w:bCs/>
          <w:sz w:val="22"/>
          <w:szCs w:val="22"/>
        </w:rPr>
        <w:tab/>
      </w:r>
      <w:r w:rsidR="00F1731A" w:rsidRPr="00BA53CF">
        <w:rPr>
          <w:rFonts w:asciiTheme="minorHAnsi" w:hAnsiTheme="minorHAnsi" w:cstheme="minorHAnsi"/>
          <w:bCs/>
          <w:sz w:val="22"/>
          <w:szCs w:val="22"/>
        </w:rPr>
        <w:tab/>
      </w:r>
      <w:r w:rsidR="00F1731A" w:rsidRPr="00BA53CF">
        <w:rPr>
          <w:rFonts w:asciiTheme="minorHAnsi" w:hAnsiTheme="minorHAnsi" w:cstheme="minorHAnsi"/>
          <w:b/>
          <w:bCs/>
          <w:sz w:val="22"/>
          <w:szCs w:val="22"/>
        </w:rPr>
        <w:t>Last Day to Drop a Full Semester Course</w:t>
      </w:r>
    </w:p>
    <w:p w14:paraId="6E8FA71A" w14:textId="04915AFD" w:rsidR="00F1731A" w:rsidRPr="00BA53CF" w:rsidRDefault="00B341AA" w:rsidP="0000519D">
      <w:pPr>
        <w:rPr>
          <w:rFonts w:asciiTheme="minorHAnsi" w:hAnsiTheme="minorHAnsi" w:cstheme="minorHAnsi"/>
          <w:bCs/>
          <w:sz w:val="22"/>
          <w:szCs w:val="22"/>
        </w:rPr>
      </w:pPr>
      <w:r>
        <w:rPr>
          <w:rFonts w:asciiTheme="minorHAnsi" w:hAnsiTheme="minorHAnsi" w:cstheme="minorHAnsi"/>
          <w:bCs/>
          <w:sz w:val="22"/>
          <w:szCs w:val="22"/>
        </w:rPr>
        <w:t>4</w:t>
      </w:r>
      <w:r w:rsidR="000572E8" w:rsidRPr="00BA53CF">
        <w:rPr>
          <w:rFonts w:asciiTheme="minorHAnsi" w:hAnsiTheme="minorHAnsi" w:cstheme="minorHAnsi"/>
          <w:bCs/>
          <w:sz w:val="22"/>
          <w:szCs w:val="22"/>
        </w:rPr>
        <w:t>/2</w:t>
      </w:r>
      <w:r>
        <w:rPr>
          <w:rFonts w:asciiTheme="minorHAnsi" w:hAnsiTheme="minorHAnsi" w:cstheme="minorHAnsi"/>
          <w:bCs/>
          <w:sz w:val="22"/>
          <w:szCs w:val="22"/>
        </w:rPr>
        <w:t>8/14</w:t>
      </w:r>
      <w:r w:rsidR="00F1731A" w:rsidRPr="00BA53CF">
        <w:rPr>
          <w:rFonts w:asciiTheme="minorHAnsi" w:hAnsiTheme="minorHAnsi" w:cstheme="minorHAnsi"/>
          <w:bCs/>
          <w:sz w:val="22"/>
          <w:szCs w:val="22"/>
        </w:rPr>
        <w:t xml:space="preserve"> – </w:t>
      </w:r>
      <w:r>
        <w:rPr>
          <w:rFonts w:asciiTheme="minorHAnsi" w:hAnsiTheme="minorHAnsi" w:cstheme="minorHAnsi"/>
          <w:bCs/>
          <w:sz w:val="22"/>
          <w:szCs w:val="22"/>
        </w:rPr>
        <w:t>5</w:t>
      </w:r>
      <w:r w:rsidR="000572E8" w:rsidRPr="00BA53CF">
        <w:rPr>
          <w:rFonts w:asciiTheme="minorHAnsi" w:hAnsiTheme="minorHAnsi" w:cstheme="minorHAnsi"/>
          <w:bCs/>
          <w:sz w:val="22"/>
          <w:szCs w:val="22"/>
        </w:rPr>
        <w:t>/</w:t>
      </w:r>
      <w:r>
        <w:rPr>
          <w:rFonts w:asciiTheme="minorHAnsi" w:hAnsiTheme="minorHAnsi" w:cstheme="minorHAnsi"/>
          <w:bCs/>
          <w:sz w:val="22"/>
          <w:szCs w:val="22"/>
        </w:rPr>
        <w:t>2</w:t>
      </w:r>
      <w:r w:rsidR="003E7C71" w:rsidRPr="00BA53CF">
        <w:rPr>
          <w:rFonts w:asciiTheme="minorHAnsi" w:hAnsiTheme="minorHAnsi" w:cstheme="minorHAnsi"/>
          <w:bCs/>
          <w:sz w:val="22"/>
          <w:szCs w:val="22"/>
        </w:rPr>
        <w:t>/1</w:t>
      </w:r>
      <w:r>
        <w:rPr>
          <w:rFonts w:asciiTheme="minorHAnsi" w:hAnsiTheme="minorHAnsi" w:cstheme="minorHAnsi"/>
          <w:bCs/>
          <w:sz w:val="22"/>
          <w:szCs w:val="22"/>
        </w:rPr>
        <w:t>4</w:t>
      </w:r>
      <w:r w:rsidR="00F1731A" w:rsidRPr="00BA53CF">
        <w:rPr>
          <w:rFonts w:asciiTheme="minorHAnsi" w:hAnsiTheme="minorHAnsi" w:cstheme="minorHAnsi"/>
          <w:bCs/>
          <w:sz w:val="22"/>
          <w:szCs w:val="22"/>
        </w:rPr>
        <w:tab/>
      </w:r>
      <w:r w:rsidR="00F1731A" w:rsidRPr="00BA53CF">
        <w:rPr>
          <w:rFonts w:asciiTheme="minorHAnsi" w:hAnsiTheme="minorHAnsi" w:cstheme="minorHAnsi"/>
          <w:b/>
          <w:bCs/>
          <w:sz w:val="22"/>
          <w:szCs w:val="22"/>
        </w:rPr>
        <w:t xml:space="preserve">Dead </w:t>
      </w:r>
      <w:proofErr w:type="gramStart"/>
      <w:r w:rsidR="00F1731A" w:rsidRPr="00BA53CF">
        <w:rPr>
          <w:rFonts w:asciiTheme="minorHAnsi" w:hAnsiTheme="minorHAnsi" w:cstheme="minorHAnsi"/>
          <w:b/>
          <w:bCs/>
          <w:sz w:val="22"/>
          <w:szCs w:val="22"/>
        </w:rPr>
        <w:t>Week</w:t>
      </w:r>
      <w:proofErr w:type="gramEnd"/>
    </w:p>
    <w:p w14:paraId="180A8423" w14:textId="2ED1DCAC" w:rsidR="00BA18D1" w:rsidRDefault="00B341AA" w:rsidP="0000519D">
      <w:pPr>
        <w:rPr>
          <w:rFonts w:asciiTheme="minorHAnsi" w:hAnsiTheme="minorHAnsi" w:cstheme="minorHAnsi"/>
          <w:b/>
          <w:bCs/>
          <w:sz w:val="22"/>
          <w:szCs w:val="22"/>
        </w:rPr>
      </w:pPr>
      <w:r>
        <w:rPr>
          <w:rFonts w:asciiTheme="minorHAnsi" w:hAnsiTheme="minorHAnsi" w:cstheme="minorHAnsi"/>
          <w:bCs/>
          <w:sz w:val="22"/>
          <w:szCs w:val="22"/>
        </w:rPr>
        <w:t>5</w:t>
      </w:r>
      <w:r w:rsidR="003E7C71" w:rsidRPr="00BA53CF">
        <w:rPr>
          <w:rFonts w:asciiTheme="minorHAnsi" w:hAnsiTheme="minorHAnsi" w:cstheme="minorHAnsi"/>
          <w:bCs/>
          <w:sz w:val="22"/>
          <w:szCs w:val="22"/>
        </w:rPr>
        <w:t>/</w:t>
      </w:r>
      <w:r>
        <w:rPr>
          <w:rFonts w:asciiTheme="minorHAnsi" w:hAnsiTheme="minorHAnsi" w:cstheme="minorHAnsi"/>
          <w:bCs/>
          <w:sz w:val="22"/>
          <w:szCs w:val="22"/>
        </w:rPr>
        <w:t>3</w:t>
      </w:r>
      <w:r w:rsidR="003E7C71" w:rsidRPr="00BA53CF">
        <w:rPr>
          <w:rFonts w:asciiTheme="minorHAnsi" w:hAnsiTheme="minorHAnsi" w:cstheme="minorHAnsi"/>
          <w:bCs/>
          <w:sz w:val="22"/>
          <w:szCs w:val="22"/>
        </w:rPr>
        <w:t>/1</w:t>
      </w:r>
      <w:r>
        <w:rPr>
          <w:rFonts w:asciiTheme="minorHAnsi" w:hAnsiTheme="minorHAnsi" w:cstheme="minorHAnsi"/>
          <w:bCs/>
          <w:sz w:val="22"/>
          <w:szCs w:val="22"/>
        </w:rPr>
        <w:t>4</w:t>
      </w:r>
      <w:r w:rsidR="003E7C71" w:rsidRPr="00BA53CF">
        <w:rPr>
          <w:rFonts w:asciiTheme="minorHAnsi" w:hAnsiTheme="minorHAnsi" w:cstheme="minorHAnsi"/>
          <w:bCs/>
          <w:sz w:val="22"/>
          <w:szCs w:val="22"/>
        </w:rPr>
        <w:tab/>
      </w:r>
      <w:r w:rsidR="002D4275" w:rsidRPr="00BA53CF">
        <w:rPr>
          <w:rFonts w:asciiTheme="minorHAnsi" w:hAnsiTheme="minorHAnsi" w:cstheme="minorHAnsi"/>
          <w:bCs/>
          <w:sz w:val="22"/>
          <w:szCs w:val="22"/>
        </w:rPr>
        <w:tab/>
      </w:r>
      <w:r>
        <w:rPr>
          <w:rFonts w:asciiTheme="minorHAnsi" w:hAnsiTheme="minorHAnsi" w:cstheme="minorHAnsi"/>
          <w:bCs/>
          <w:sz w:val="22"/>
          <w:szCs w:val="22"/>
        </w:rPr>
        <w:t xml:space="preserve">               </w:t>
      </w:r>
      <w:r w:rsidR="00DF0C6C" w:rsidRPr="00BA53CF">
        <w:rPr>
          <w:rFonts w:asciiTheme="minorHAnsi" w:hAnsiTheme="minorHAnsi" w:cstheme="minorHAnsi"/>
          <w:b/>
          <w:bCs/>
          <w:sz w:val="22"/>
          <w:szCs w:val="22"/>
        </w:rPr>
        <w:t>MTH 09</w:t>
      </w:r>
      <w:r w:rsidR="00372F88" w:rsidRPr="00BA53CF">
        <w:rPr>
          <w:rFonts w:asciiTheme="minorHAnsi" w:hAnsiTheme="minorHAnsi" w:cstheme="minorHAnsi"/>
          <w:b/>
          <w:bCs/>
          <w:sz w:val="22"/>
          <w:szCs w:val="22"/>
        </w:rPr>
        <w:t>9</w:t>
      </w:r>
      <w:r w:rsidR="00B247A9" w:rsidRPr="00BA53CF">
        <w:rPr>
          <w:rFonts w:asciiTheme="minorHAnsi" w:hAnsiTheme="minorHAnsi" w:cstheme="minorHAnsi"/>
          <w:b/>
          <w:bCs/>
          <w:sz w:val="22"/>
          <w:szCs w:val="22"/>
        </w:rPr>
        <w:t xml:space="preserve"> Common Final</w:t>
      </w:r>
      <w:r w:rsidR="002D4275" w:rsidRPr="00BA53CF">
        <w:rPr>
          <w:rFonts w:asciiTheme="minorHAnsi" w:hAnsiTheme="minorHAnsi" w:cstheme="minorHAnsi"/>
          <w:b/>
          <w:bCs/>
          <w:sz w:val="22"/>
          <w:szCs w:val="22"/>
        </w:rPr>
        <w:t xml:space="preserve"> Exam Day</w:t>
      </w:r>
      <w:r w:rsidR="009B35E9">
        <w:rPr>
          <w:rFonts w:asciiTheme="minorHAnsi" w:hAnsiTheme="minorHAnsi" w:cstheme="minorHAnsi"/>
          <w:b/>
          <w:bCs/>
          <w:sz w:val="22"/>
          <w:szCs w:val="22"/>
        </w:rPr>
        <w:t xml:space="preserve"> (2:00 p</w:t>
      </w:r>
      <w:r w:rsidR="00B247A9" w:rsidRPr="00BA53CF">
        <w:rPr>
          <w:rFonts w:asciiTheme="minorHAnsi" w:hAnsiTheme="minorHAnsi" w:cstheme="minorHAnsi"/>
          <w:b/>
          <w:bCs/>
          <w:sz w:val="22"/>
          <w:szCs w:val="22"/>
        </w:rPr>
        <w:t>m)</w:t>
      </w:r>
    </w:p>
    <w:p w14:paraId="3E16AEAA" w14:textId="77777777" w:rsidR="00954A15" w:rsidRDefault="00954A15" w:rsidP="0000519D">
      <w:pPr>
        <w:rPr>
          <w:rFonts w:asciiTheme="minorHAnsi" w:hAnsiTheme="minorHAnsi" w:cstheme="minorHAnsi"/>
          <w:b/>
          <w:bCs/>
          <w:sz w:val="22"/>
          <w:szCs w:val="22"/>
        </w:rPr>
      </w:pPr>
    </w:p>
    <w:p w14:paraId="0E30FE69" w14:textId="77777777" w:rsidR="00B32D50" w:rsidRDefault="00B32D50" w:rsidP="0000519D">
      <w:pPr>
        <w:rPr>
          <w:rFonts w:asciiTheme="minorHAnsi" w:hAnsiTheme="minorHAnsi" w:cstheme="minorHAnsi"/>
          <w:b/>
          <w:bCs/>
          <w:sz w:val="22"/>
          <w:szCs w:val="22"/>
        </w:rPr>
      </w:pPr>
    </w:p>
    <w:p w14:paraId="7E2CEF39" w14:textId="03F70333" w:rsidR="00B32D50" w:rsidRDefault="00B32D50" w:rsidP="0000519D">
      <w:pPr>
        <w:rPr>
          <w:rFonts w:asciiTheme="minorHAnsi" w:hAnsiTheme="minorHAnsi" w:cstheme="minorHAnsi"/>
          <w:b/>
          <w:bCs/>
          <w:sz w:val="22"/>
          <w:szCs w:val="22"/>
        </w:rPr>
      </w:pPr>
      <w:r>
        <w:rPr>
          <w:rFonts w:asciiTheme="minorHAnsi" w:hAnsiTheme="minorHAnsi" w:cstheme="minorHAnsi"/>
          <w:b/>
          <w:bCs/>
          <w:sz w:val="22"/>
          <w:szCs w:val="22"/>
        </w:rPr>
        <w:t xml:space="preserve">MISCELLANEOUS:         In class </w:t>
      </w:r>
      <w:proofErr w:type="gramStart"/>
      <w:r>
        <w:rPr>
          <w:rFonts w:asciiTheme="minorHAnsi" w:hAnsiTheme="minorHAnsi" w:cstheme="minorHAnsi"/>
          <w:b/>
          <w:bCs/>
          <w:sz w:val="22"/>
          <w:szCs w:val="22"/>
        </w:rPr>
        <w:t>(</w:t>
      </w:r>
      <w:r w:rsidRPr="00EF73D7">
        <w:rPr>
          <w:rFonts w:asciiTheme="majorHAnsi" w:hAnsiTheme="majorHAnsi" w:cstheme="minorHAnsi"/>
          <w:b/>
          <w:bCs/>
          <w:i/>
          <w:sz w:val="28"/>
          <w:szCs w:val="28"/>
        </w:rPr>
        <w:t xml:space="preserve"> surprise</w:t>
      </w:r>
      <w:proofErr w:type="gramEnd"/>
      <w:r>
        <w:rPr>
          <w:rFonts w:asciiTheme="minorHAnsi" w:hAnsiTheme="minorHAnsi" w:cstheme="minorHAnsi"/>
          <w:b/>
          <w:bCs/>
          <w:sz w:val="22"/>
          <w:szCs w:val="22"/>
        </w:rPr>
        <w:t xml:space="preserve"> ) quizzes &amp; collected homework:         15% (   </w:t>
      </w:r>
      <w:r w:rsidR="0097235F">
        <w:rPr>
          <w:rFonts w:asciiTheme="minorHAnsi" w:hAnsiTheme="minorHAnsi" w:cstheme="minorHAnsi"/>
          <w:b/>
          <w:bCs/>
          <w:sz w:val="22"/>
          <w:szCs w:val="22"/>
        </w:rPr>
        <w:t xml:space="preserve">150   </w:t>
      </w:r>
      <w:r w:rsidR="000137BF">
        <w:rPr>
          <w:rFonts w:asciiTheme="minorHAnsi" w:hAnsiTheme="minorHAnsi" w:cstheme="minorHAnsi"/>
          <w:b/>
          <w:bCs/>
          <w:sz w:val="22"/>
          <w:szCs w:val="22"/>
        </w:rPr>
        <w:t xml:space="preserve"> </w:t>
      </w:r>
      <w:r>
        <w:rPr>
          <w:rFonts w:asciiTheme="minorHAnsi" w:hAnsiTheme="minorHAnsi" w:cstheme="minorHAnsi"/>
          <w:b/>
          <w:bCs/>
          <w:sz w:val="22"/>
          <w:szCs w:val="22"/>
        </w:rPr>
        <w:t>points )</w:t>
      </w:r>
    </w:p>
    <w:p w14:paraId="1CE26927" w14:textId="211F5F8A" w:rsidR="00B32D50" w:rsidRDefault="00B32D50" w:rsidP="0000519D">
      <w:pPr>
        <w:rPr>
          <w:rFonts w:asciiTheme="minorHAnsi" w:hAnsiTheme="minorHAnsi" w:cstheme="minorHAnsi"/>
          <w:b/>
          <w:bCs/>
          <w:sz w:val="22"/>
          <w:szCs w:val="22"/>
        </w:rPr>
      </w:pPr>
      <w:r>
        <w:rPr>
          <w:rFonts w:asciiTheme="minorHAnsi" w:hAnsiTheme="minorHAnsi" w:cstheme="minorHAnsi"/>
          <w:b/>
          <w:bCs/>
          <w:sz w:val="22"/>
          <w:szCs w:val="22"/>
        </w:rPr>
        <w:t xml:space="preserve">                                         </w:t>
      </w:r>
      <w:r w:rsidRPr="0097235F">
        <w:rPr>
          <w:rFonts w:asciiTheme="minorHAnsi" w:hAnsiTheme="minorHAnsi" w:cstheme="minorHAnsi"/>
          <w:b/>
          <w:bCs/>
          <w:sz w:val="22"/>
          <w:szCs w:val="22"/>
          <w:highlight w:val="yellow"/>
        </w:rPr>
        <w:t>A</w:t>
      </w:r>
      <w:r>
        <w:rPr>
          <w:rFonts w:asciiTheme="minorHAnsi" w:hAnsiTheme="minorHAnsi" w:cstheme="minorHAnsi"/>
          <w:b/>
          <w:bCs/>
          <w:sz w:val="22"/>
          <w:szCs w:val="22"/>
        </w:rPr>
        <w:t xml:space="preserve">ttendance:                                                                               </w:t>
      </w:r>
      <w:r w:rsidR="00EF73D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97235F">
        <w:rPr>
          <w:rFonts w:asciiTheme="minorHAnsi" w:hAnsiTheme="minorHAnsi" w:cstheme="minorHAnsi"/>
          <w:b/>
          <w:bCs/>
          <w:sz w:val="22"/>
          <w:szCs w:val="22"/>
          <w:u w:val="single"/>
        </w:rPr>
        <w:t>5</w:t>
      </w:r>
      <w:proofErr w:type="gramStart"/>
      <w:r w:rsidRPr="0097235F">
        <w:rPr>
          <w:rFonts w:asciiTheme="minorHAnsi" w:hAnsiTheme="minorHAnsi" w:cstheme="minorHAnsi"/>
          <w:b/>
          <w:bCs/>
          <w:sz w:val="22"/>
          <w:szCs w:val="22"/>
          <w:u w:val="single"/>
        </w:rPr>
        <w:t>%  (</w:t>
      </w:r>
      <w:proofErr w:type="gramEnd"/>
      <w:r w:rsidRPr="0097235F">
        <w:rPr>
          <w:rFonts w:asciiTheme="minorHAnsi" w:hAnsiTheme="minorHAnsi" w:cstheme="minorHAnsi"/>
          <w:b/>
          <w:bCs/>
          <w:sz w:val="22"/>
          <w:szCs w:val="22"/>
          <w:u w:val="single"/>
        </w:rPr>
        <w:t xml:space="preserve">   </w:t>
      </w:r>
      <w:r w:rsidR="0097235F" w:rsidRPr="0097235F">
        <w:rPr>
          <w:rFonts w:asciiTheme="minorHAnsi" w:hAnsiTheme="minorHAnsi" w:cstheme="minorHAnsi"/>
          <w:b/>
          <w:bCs/>
          <w:sz w:val="22"/>
          <w:szCs w:val="22"/>
          <w:u w:val="single"/>
        </w:rPr>
        <w:t xml:space="preserve">   50   </w:t>
      </w:r>
      <w:r w:rsidRPr="0097235F">
        <w:rPr>
          <w:rFonts w:asciiTheme="minorHAnsi" w:hAnsiTheme="minorHAnsi" w:cstheme="minorHAnsi"/>
          <w:b/>
          <w:bCs/>
          <w:sz w:val="22"/>
          <w:szCs w:val="22"/>
          <w:u w:val="single"/>
        </w:rPr>
        <w:t>points )</w:t>
      </w:r>
    </w:p>
    <w:p w14:paraId="309DFE08" w14:textId="4BA100EE" w:rsidR="0097235F" w:rsidRDefault="0097235F" w:rsidP="0000519D">
      <w:pPr>
        <w:rPr>
          <w:rFonts w:asciiTheme="minorHAnsi" w:hAnsiTheme="minorHAnsi" w:cstheme="minorHAnsi"/>
          <w:b/>
          <w:bCs/>
          <w:sz w:val="22"/>
          <w:szCs w:val="22"/>
        </w:rPr>
      </w:pPr>
      <w:r>
        <w:rPr>
          <w:rFonts w:asciiTheme="minorHAnsi" w:hAnsiTheme="minorHAnsi" w:cstheme="minorHAnsi"/>
          <w:b/>
          <w:bCs/>
          <w:sz w:val="22"/>
          <w:szCs w:val="22"/>
        </w:rPr>
        <w:t xml:space="preserve">                                                                                                                    </w:t>
      </w:r>
      <w:r w:rsidR="00EF73D7">
        <w:rPr>
          <w:rFonts w:asciiTheme="minorHAnsi" w:hAnsiTheme="minorHAnsi" w:cstheme="minorHAnsi"/>
          <w:b/>
          <w:bCs/>
          <w:sz w:val="22"/>
          <w:szCs w:val="22"/>
        </w:rPr>
        <w:t xml:space="preserve">       </w:t>
      </w:r>
      <w:r>
        <w:rPr>
          <w:rFonts w:asciiTheme="minorHAnsi" w:hAnsiTheme="minorHAnsi" w:cstheme="minorHAnsi"/>
          <w:b/>
          <w:bCs/>
          <w:sz w:val="22"/>
          <w:szCs w:val="22"/>
        </w:rPr>
        <w:t xml:space="preserve">  Total:              20% (   200  </w:t>
      </w:r>
      <w:r w:rsidR="000137BF">
        <w:rPr>
          <w:rFonts w:asciiTheme="minorHAnsi" w:hAnsiTheme="minorHAnsi" w:cstheme="minorHAnsi"/>
          <w:b/>
          <w:bCs/>
          <w:sz w:val="22"/>
          <w:szCs w:val="22"/>
        </w:rPr>
        <w:t xml:space="preserve">  </w:t>
      </w:r>
      <w:proofErr w:type="gramStart"/>
      <w:r w:rsidR="000137BF">
        <w:rPr>
          <w:rFonts w:asciiTheme="minorHAnsi" w:hAnsiTheme="minorHAnsi" w:cstheme="minorHAnsi"/>
          <w:b/>
          <w:bCs/>
          <w:sz w:val="22"/>
          <w:szCs w:val="22"/>
        </w:rPr>
        <w:t>points</w:t>
      </w:r>
      <w:r>
        <w:rPr>
          <w:rFonts w:asciiTheme="minorHAnsi" w:hAnsiTheme="minorHAnsi" w:cstheme="minorHAnsi"/>
          <w:b/>
          <w:bCs/>
          <w:sz w:val="22"/>
          <w:szCs w:val="22"/>
        </w:rPr>
        <w:t xml:space="preserve"> )</w:t>
      </w:r>
      <w:proofErr w:type="gramEnd"/>
    </w:p>
    <w:p w14:paraId="7AAD9575" w14:textId="5D25839D" w:rsidR="00EF73D7" w:rsidRDefault="00EF73D7" w:rsidP="0000519D">
      <w:pPr>
        <w:rPr>
          <w:rFonts w:asciiTheme="minorHAnsi" w:hAnsiTheme="minorHAnsi" w:cstheme="minorHAnsi"/>
          <w:b/>
          <w:bCs/>
          <w:sz w:val="22"/>
          <w:szCs w:val="22"/>
        </w:rPr>
      </w:pPr>
      <w:r>
        <w:rPr>
          <w:rFonts w:asciiTheme="minorHAnsi" w:hAnsiTheme="minorHAnsi" w:cstheme="minorHAnsi"/>
          <w:b/>
          <w:bCs/>
          <w:sz w:val="22"/>
          <w:szCs w:val="22"/>
        </w:rPr>
        <w:t xml:space="preserve">POLICY ON QUIZZES:             No makeups, but I drop the </w:t>
      </w:r>
      <w:r w:rsidRPr="00EF73D7">
        <w:rPr>
          <w:rFonts w:asciiTheme="minorHAnsi" w:hAnsiTheme="minorHAnsi" w:cstheme="minorHAnsi"/>
          <w:b/>
          <w:bCs/>
          <w:sz w:val="22"/>
          <w:szCs w:val="22"/>
          <w:u w:val="single"/>
        </w:rPr>
        <w:t>two lowest</w:t>
      </w:r>
      <w:r>
        <w:rPr>
          <w:rFonts w:asciiTheme="minorHAnsi" w:hAnsiTheme="minorHAnsi" w:cstheme="minorHAnsi"/>
          <w:b/>
          <w:bCs/>
          <w:sz w:val="22"/>
          <w:szCs w:val="22"/>
        </w:rPr>
        <w:t xml:space="preserve"> quiz grades.</w:t>
      </w:r>
    </w:p>
    <w:p w14:paraId="024A52D1" w14:textId="77777777" w:rsidR="00EF73D7" w:rsidRDefault="00EF73D7" w:rsidP="00EF73D7">
      <w:pPr>
        <w:rPr>
          <w:rFonts w:asciiTheme="minorHAnsi" w:hAnsiTheme="minorHAnsi" w:cstheme="minorHAnsi"/>
          <w:b/>
          <w:bCs/>
          <w:sz w:val="22"/>
          <w:szCs w:val="22"/>
        </w:rPr>
      </w:pPr>
      <w:r>
        <w:rPr>
          <w:rFonts w:asciiTheme="minorHAnsi" w:hAnsiTheme="minorHAnsi" w:cstheme="minorHAnsi"/>
          <w:b/>
          <w:bCs/>
          <w:sz w:val="22"/>
          <w:szCs w:val="22"/>
        </w:rPr>
        <w:t xml:space="preserve">POLICY ON ATTENDANCE:    Everyone starts with 50 points for attendance.   You </w:t>
      </w:r>
      <w:r w:rsidRPr="00EF73D7">
        <w:rPr>
          <w:rFonts w:asciiTheme="minorHAnsi" w:hAnsiTheme="minorHAnsi" w:cstheme="minorHAnsi"/>
          <w:b/>
          <w:bCs/>
          <w:sz w:val="22"/>
          <w:szCs w:val="22"/>
          <w:u w:val="single"/>
        </w:rPr>
        <w:t>lose 3 points</w:t>
      </w:r>
      <w:r>
        <w:rPr>
          <w:rFonts w:asciiTheme="minorHAnsi" w:hAnsiTheme="minorHAnsi" w:cstheme="minorHAnsi"/>
          <w:b/>
          <w:bCs/>
          <w:sz w:val="22"/>
          <w:szCs w:val="22"/>
        </w:rPr>
        <w:t xml:space="preserve"> </w:t>
      </w:r>
    </w:p>
    <w:p w14:paraId="5860169A" w14:textId="4B587157" w:rsidR="00EF73D7" w:rsidRDefault="00EF73D7" w:rsidP="00EF73D7">
      <w:pPr>
        <w:rPr>
          <w:rFonts w:asciiTheme="minorHAnsi" w:hAnsiTheme="minorHAnsi" w:cstheme="minorHAnsi"/>
          <w:b/>
          <w:bCs/>
          <w:sz w:val="22"/>
          <w:szCs w:val="22"/>
        </w:rPr>
      </w:pP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from</w:t>
      </w:r>
      <w:proofErr w:type="gramEnd"/>
      <w:r>
        <w:rPr>
          <w:rFonts w:asciiTheme="minorHAnsi" w:hAnsiTheme="minorHAnsi" w:cstheme="minorHAnsi"/>
          <w:b/>
          <w:bCs/>
          <w:sz w:val="22"/>
          <w:szCs w:val="22"/>
        </w:rPr>
        <w:t xml:space="preserve"> your 50 point attendance score for each absence, </w:t>
      </w:r>
      <w:r w:rsidR="008B653A">
        <w:rPr>
          <w:rFonts w:asciiTheme="minorHAnsi" w:hAnsiTheme="minorHAnsi" w:cstheme="minorHAnsi"/>
          <w:b/>
          <w:bCs/>
          <w:sz w:val="22"/>
          <w:szCs w:val="22"/>
        </w:rPr>
        <w:t>or for being late</w:t>
      </w:r>
    </w:p>
    <w:p w14:paraId="48AAE400" w14:textId="77777777" w:rsidR="008B653A" w:rsidRDefault="00EF73D7" w:rsidP="00EF73D7">
      <w:pPr>
        <w:rPr>
          <w:rFonts w:asciiTheme="minorHAnsi" w:hAnsiTheme="minorHAnsi" w:cstheme="minorHAnsi"/>
          <w:b/>
          <w:bCs/>
          <w:sz w:val="22"/>
          <w:szCs w:val="22"/>
        </w:rPr>
      </w:pP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regardless  of</w:t>
      </w:r>
      <w:proofErr w:type="gramEnd"/>
      <w:r>
        <w:rPr>
          <w:rFonts w:asciiTheme="minorHAnsi" w:hAnsiTheme="minorHAnsi" w:cstheme="minorHAnsi"/>
          <w:b/>
          <w:bCs/>
          <w:sz w:val="22"/>
          <w:szCs w:val="22"/>
        </w:rPr>
        <w:t xml:space="preserve"> whether </w:t>
      </w:r>
      <w:r w:rsidR="008B653A">
        <w:rPr>
          <w:rFonts w:asciiTheme="minorHAnsi" w:hAnsiTheme="minorHAnsi" w:cstheme="minorHAnsi"/>
          <w:b/>
          <w:bCs/>
          <w:sz w:val="22"/>
          <w:szCs w:val="22"/>
        </w:rPr>
        <w:t>there's</w:t>
      </w:r>
      <w:r>
        <w:rPr>
          <w:rFonts w:asciiTheme="minorHAnsi" w:hAnsiTheme="minorHAnsi" w:cstheme="minorHAnsi"/>
          <w:b/>
          <w:bCs/>
          <w:sz w:val="22"/>
          <w:szCs w:val="22"/>
        </w:rPr>
        <w:t xml:space="preserve"> a good or bad reason or </w:t>
      </w:r>
      <w:r w:rsidR="008B653A">
        <w:rPr>
          <w:rFonts w:asciiTheme="minorHAnsi" w:hAnsiTheme="minorHAnsi" w:cstheme="minorHAnsi"/>
          <w:b/>
          <w:bCs/>
          <w:sz w:val="22"/>
          <w:szCs w:val="22"/>
        </w:rPr>
        <w:t xml:space="preserve"> </w:t>
      </w:r>
      <w:r>
        <w:rPr>
          <w:rFonts w:asciiTheme="minorHAnsi" w:hAnsiTheme="minorHAnsi" w:cstheme="minorHAnsi"/>
          <w:b/>
          <w:bCs/>
          <w:sz w:val="22"/>
          <w:szCs w:val="22"/>
        </w:rPr>
        <w:t xml:space="preserve">whether </w:t>
      </w:r>
    </w:p>
    <w:p w14:paraId="64D155BD" w14:textId="2B2D272D" w:rsidR="00EF73D7" w:rsidRDefault="008B653A" w:rsidP="00EF73D7">
      <w:pPr>
        <w:rPr>
          <w:rFonts w:asciiTheme="minorHAnsi" w:hAnsiTheme="minorHAnsi" w:cstheme="minorHAnsi"/>
          <w:b/>
          <w:bCs/>
          <w:sz w:val="22"/>
          <w:szCs w:val="22"/>
        </w:rPr>
      </w:pP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the</w:t>
      </w:r>
      <w:proofErr w:type="gramEnd"/>
      <w:r>
        <w:rPr>
          <w:rFonts w:asciiTheme="minorHAnsi" w:hAnsiTheme="minorHAnsi" w:cstheme="minorHAnsi"/>
          <w:b/>
          <w:bCs/>
          <w:sz w:val="22"/>
          <w:szCs w:val="22"/>
        </w:rPr>
        <w:t xml:space="preserve"> absence </w:t>
      </w:r>
      <w:r w:rsidR="00EF73D7">
        <w:rPr>
          <w:rFonts w:asciiTheme="minorHAnsi" w:hAnsiTheme="minorHAnsi" w:cstheme="minorHAnsi"/>
          <w:b/>
          <w:bCs/>
          <w:sz w:val="22"/>
          <w:szCs w:val="22"/>
        </w:rPr>
        <w:t xml:space="preserve"> is excused.</w:t>
      </w:r>
    </w:p>
    <w:p w14:paraId="588D4995" w14:textId="77777777" w:rsidR="00F7540E" w:rsidRPr="00F7540E" w:rsidRDefault="00F7540E" w:rsidP="00F7540E">
      <w:pPr>
        <w:spacing w:line="276" w:lineRule="auto"/>
        <w:jc w:val="center"/>
        <w:rPr>
          <w:rFonts w:asciiTheme="minorHAnsi" w:eastAsiaTheme="minorHAnsi" w:hAnsiTheme="minorHAnsi" w:cstheme="minorBidi"/>
          <w:b/>
          <w:sz w:val="28"/>
        </w:rPr>
      </w:pPr>
      <w:r w:rsidRPr="00F7540E">
        <w:rPr>
          <w:rFonts w:asciiTheme="minorHAnsi" w:eastAsiaTheme="minorHAnsi" w:hAnsiTheme="minorHAnsi" w:cstheme="minorBidi"/>
          <w:b/>
          <w:sz w:val="28"/>
        </w:rPr>
        <w:lastRenderedPageBreak/>
        <w:t>General Syllabus</w:t>
      </w:r>
    </w:p>
    <w:p w14:paraId="3F4CACD3" w14:textId="77777777" w:rsidR="00F7540E" w:rsidRPr="00F7540E" w:rsidRDefault="00F7540E" w:rsidP="00F7540E">
      <w:pPr>
        <w:spacing w:after="200" w:line="276" w:lineRule="auto"/>
        <w:jc w:val="center"/>
        <w:rPr>
          <w:rFonts w:asciiTheme="minorHAnsi" w:eastAsiaTheme="minorHAnsi" w:hAnsiTheme="minorHAnsi" w:cstheme="minorBidi"/>
          <w:b/>
          <w:sz w:val="28"/>
        </w:rPr>
      </w:pPr>
      <w:r w:rsidRPr="00F7540E">
        <w:rPr>
          <w:rFonts w:asciiTheme="minorHAnsi" w:eastAsiaTheme="minorHAnsi" w:hAnsiTheme="minorHAnsi" w:cstheme="minorBidi"/>
          <w:b/>
          <w:sz w:val="28"/>
        </w:rPr>
        <w:t>MTH 099 – Basic Skills in Mathematics II</w:t>
      </w:r>
    </w:p>
    <w:p w14:paraId="7B8EF05E" w14:textId="77777777" w:rsidR="00F7540E" w:rsidRPr="00F7540E" w:rsidRDefault="00F7540E" w:rsidP="00F7540E">
      <w:pPr>
        <w:spacing w:after="200" w:line="276" w:lineRule="auto"/>
        <w:rPr>
          <w:rFonts w:asciiTheme="minorHAnsi" w:eastAsiaTheme="minorHAnsi" w:hAnsiTheme="minorHAnsi" w:cstheme="minorBidi"/>
          <w:b/>
          <w:sz w:val="22"/>
        </w:rPr>
      </w:pPr>
      <w:r w:rsidRPr="00F7540E">
        <w:rPr>
          <w:rFonts w:asciiTheme="minorHAnsi" w:eastAsiaTheme="minorHAnsi" w:hAnsiTheme="minorHAnsi" w:cstheme="minorBidi"/>
          <w:b/>
          <w:sz w:val="22"/>
        </w:rPr>
        <w:t>Course Description</w:t>
      </w:r>
    </w:p>
    <w:p w14:paraId="35A83E8F" w14:textId="77777777" w:rsidR="00F7540E" w:rsidRPr="00F7540E" w:rsidRDefault="00F7540E" w:rsidP="00F7540E">
      <w:pPr>
        <w:spacing w:after="200" w:line="276" w:lineRule="auto"/>
        <w:ind w:left="720"/>
        <w:rPr>
          <w:rFonts w:asciiTheme="minorHAnsi" w:eastAsiaTheme="minorHAnsi" w:hAnsiTheme="minorHAnsi" w:cstheme="minorBidi"/>
          <w:sz w:val="22"/>
        </w:rPr>
      </w:pPr>
      <w:r w:rsidRPr="00F7540E">
        <w:rPr>
          <w:rFonts w:asciiTheme="minorHAnsi" w:eastAsiaTheme="minorHAnsi" w:hAnsiTheme="minorHAnsi" w:cstheme="minorBidi"/>
          <w:sz w:val="22"/>
        </w:rPr>
        <w:t xml:space="preserve">The purpose of this course is to adequately prepare students with low placement test scores to take college level Mathematics courses required in their program of study. </w:t>
      </w:r>
    </w:p>
    <w:p w14:paraId="1274C9E5" w14:textId="77777777" w:rsidR="00F7540E" w:rsidRPr="00F7540E" w:rsidRDefault="00F7540E" w:rsidP="00F7540E">
      <w:pPr>
        <w:spacing w:after="200" w:line="276" w:lineRule="auto"/>
        <w:ind w:left="720"/>
        <w:rPr>
          <w:rFonts w:asciiTheme="minorHAnsi" w:eastAsiaTheme="minorHAnsi" w:hAnsiTheme="minorHAnsi" w:cstheme="minorBidi"/>
          <w:sz w:val="22"/>
        </w:rPr>
      </w:pPr>
      <w:r w:rsidRPr="00F7540E">
        <w:rPr>
          <w:rFonts w:asciiTheme="minorHAnsi" w:eastAsiaTheme="minorHAnsi" w:hAnsiTheme="minorHAnsi" w:cstheme="minorBidi"/>
          <w:b/>
          <w:sz w:val="22"/>
        </w:rPr>
        <w:t>3 hours</w:t>
      </w:r>
      <w:r w:rsidRPr="00F7540E">
        <w:rPr>
          <w:rFonts w:asciiTheme="minorHAnsi" w:eastAsiaTheme="minorHAnsi" w:hAnsiTheme="minorHAnsi" w:cstheme="minorBidi"/>
          <w:sz w:val="22"/>
        </w:rPr>
        <w:t xml:space="preserve"> Credit/No Credit      </w:t>
      </w:r>
      <w:r w:rsidRPr="00F7540E">
        <w:rPr>
          <w:rFonts w:asciiTheme="minorHAnsi" w:eastAsiaTheme="minorHAnsi" w:hAnsiTheme="minorHAnsi" w:cstheme="minorBidi"/>
          <w:b/>
          <w:sz w:val="22"/>
        </w:rPr>
        <w:t>PR</w:t>
      </w:r>
      <w:r w:rsidRPr="00F7540E">
        <w:rPr>
          <w:rFonts w:asciiTheme="minorHAnsi" w:eastAsiaTheme="minorHAnsi" w:hAnsiTheme="minorHAnsi" w:cstheme="minorBidi"/>
          <w:sz w:val="22"/>
        </w:rPr>
        <w:t>: Math ACT 17, 18 or MTH 098</w:t>
      </w:r>
    </w:p>
    <w:p w14:paraId="257216C8" w14:textId="77777777" w:rsidR="00F7540E" w:rsidRPr="00F7540E" w:rsidRDefault="00F7540E" w:rsidP="00F7540E">
      <w:pPr>
        <w:spacing w:after="200" w:line="276" w:lineRule="auto"/>
        <w:rPr>
          <w:rFonts w:asciiTheme="minorHAnsi" w:eastAsiaTheme="minorHAnsi" w:hAnsiTheme="minorHAnsi" w:cstheme="minorBidi"/>
          <w:b/>
          <w:sz w:val="22"/>
        </w:rPr>
      </w:pPr>
      <w:r w:rsidRPr="00F7540E">
        <w:rPr>
          <w:rFonts w:asciiTheme="minorHAnsi" w:eastAsiaTheme="minorHAnsi" w:hAnsiTheme="minorHAnsi" w:cstheme="minorBidi"/>
          <w:b/>
          <w:sz w:val="22"/>
        </w:rPr>
        <w:t>Course Topics</w:t>
      </w:r>
    </w:p>
    <w:p w14:paraId="24E0C02A"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Real Numbers</w:t>
      </w:r>
    </w:p>
    <w:p w14:paraId="5D38C600"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Linear Equations and Inequalities in One Variable</w:t>
      </w:r>
    </w:p>
    <w:p w14:paraId="6610D76C"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Linear Equations and Inequalities in Two Variables</w:t>
      </w:r>
    </w:p>
    <w:p w14:paraId="2F2539E1"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Functions</w:t>
      </w:r>
    </w:p>
    <w:p w14:paraId="422A38F1"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Polynomials and Properties of Exponents</w:t>
      </w:r>
    </w:p>
    <w:p w14:paraId="68D744F9"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Factoring Polynomials</w:t>
      </w:r>
    </w:p>
    <w:p w14:paraId="257DF2FA"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Rational Expressions and Equations</w:t>
      </w:r>
    </w:p>
    <w:p w14:paraId="6BDF3796"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Radical Expressions and Equations</w:t>
      </w:r>
    </w:p>
    <w:p w14:paraId="6D645C5E" w14:textId="77777777" w:rsidR="00F7540E" w:rsidRPr="00F7540E" w:rsidRDefault="00F7540E" w:rsidP="00F7540E">
      <w:pPr>
        <w:numPr>
          <w:ilvl w:val="0"/>
          <w:numId w:val="8"/>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Solving Quadratic Equations</w:t>
      </w:r>
    </w:p>
    <w:p w14:paraId="3E386B20" w14:textId="77777777" w:rsidR="00F7540E" w:rsidRPr="00F7540E" w:rsidRDefault="00F7540E" w:rsidP="00F7540E">
      <w:pPr>
        <w:spacing w:after="200" w:line="276" w:lineRule="auto"/>
        <w:rPr>
          <w:rFonts w:asciiTheme="minorHAnsi" w:eastAsiaTheme="minorHAnsi" w:hAnsiTheme="minorHAnsi" w:cstheme="minorBidi"/>
          <w:sz w:val="22"/>
        </w:rPr>
      </w:pPr>
    </w:p>
    <w:p w14:paraId="15727089" w14:textId="77777777" w:rsidR="00F7540E" w:rsidRPr="00F7540E" w:rsidRDefault="00F7540E" w:rsidP="00F7540E">
      <w:pPr>
        <w:spacing w:after="200" w:line="276" w:lineRule="auto"/>
        <w:rPr>
          <w:rFonts w:asciiTheme="minorHAnsi" w:eastAsiaTheme="minorHAnsi" w:hAnsiTheme="minorHAnsi" w:cstheme="minorBidi"/>
          <w:sz w:val="22"/>
        </w:rPr>
      </w:pPr>
      <w:r w:rsidRPr="00F7540E">
        <w:rPr>
          <w:rFonts w:asciiTheme="minorHAnsi" w:eastAsiaTheme="minorHAnsi" w:hAnsiTheme="minorHAnsi" w:cstheme="minorBidi"/>
          <w:b/>
          <w:sz w:val="22"/>
        </w:rPr>
        <w:t>Learning Goals</w:t>
      </w:r>
    </w:p>
    <w:p w14:paraId="6253FD4D"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Real Numbers - Students shall be able to:</w:t>
      </w:r>
    </w:p>
    <w:p w14:paraId="4B296264"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use the real number line to order and Venn Diagrams to categorize different types of numbers,</w:t>
      </w:r>
    </w:p>
    <w:p w14:paraId="0DB073FE"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apply Order of Operations to real number expressions, and</w:t>
      </w:r>
    </w:p>
    <w:p w14:paraId="455E8CB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use</w:t>
      </w:r>
      <w:proofErr w:type="gramEnd"/>
      <w:r w:rsidRPr="00F7540E">
        <w:rPr>
          <w:rFonts w:asciiTheme="minorHAnsi" w:eastAsiaTheme="minorHAnsi" w:hAnsiTheme="minorHAnsi" w:cstheme="minorBidi"/>
          <w:sz w:val="22"/>
        </w:rPr>
        <w:t xml:space="preserve"> the properties of real numbers to simplify expressions.</w:t>
      </w:r>
    </w:p>
    <w:p w14:paraId="5748760F"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Linear Equations and Inequalities in One Variable - Students shall be able to:</w:t>
      </w:r>
    </w:p>
    <w:p w14:paraId="11E5FEC9"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apply the additive and multiplicative properties of equality to solve linear equations,</w:t>
      </w:r>
    </w:p>
    <w:p w14:paraId="3F6C169F"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solve application problems, and</w:t>
      </w:r>
    </w:p>
    <w:p w14:paraId="30ACB50B"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solve</w:t>
      </w:r>
      <w:proofErr w:type="gramEnd"/>
      <w:r w:rsidRPr="00F7540E">
        <w:rPr>
          <w:rFonts w:asciiTheme="minorHAnsi" w:eastAsiaTheme="minorHAnsi" w:hAnsiTheme="minorHAnsi" w:cstheme="minorBidi"/>
          <w:sz w:val="22"/>
        </w:rPr>
        <w:t xml:space="preserve"> linear inequalities and graph the solution set.</w:t>
      </w:r>
    </w:p>
    <w:p w14:paraId="6CAA3452"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Linear Equations and Inequalities in Two Variables - Students shall be able to:</w:t>
      </w:r>
    </w:p>
    <w:p w14:paraId="58A6190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plot solutions to linear equations in two variables, </w:t>
      </w:r>
    </w:p>
    <w:p w14:paraId="771A5F3A"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interpret the slope of a line as a rate of change, including vertical and horizontal lines, </w:t>
      </w:r>
    </w:p>
    <w:p w14:paraId="49C43DCA"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gather information used to graph a line from the Slope-Intercept and Point-Slope forms of the equation for a line, </w:t>
      </w:r>
    </w:p>
    <w:p w14:paraId="088342AE"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create the Slope-Intercept and Point-Slope forms of a line from given information,</w:t>
      </w:r>
    </w:p>
    <w:p w14:paraId="2EA1CDF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solve linear equation modeling problems, and</w:t>
      </w:r>
    </w:p>
    <w:p w14:paraId="1066BAB9"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graph</w:t>
      </w:r>
      <w:proofErr w:type="gramEnd"/>
      <w:r w:rsidRPr="00F7540E">
        <w:rPr>
          <w:rFonts w:asciiTheme="minorHAnsi" w:eastAsiaTheme="minorHAnsi" w:hAnsiTheme="minorHAnsi" w:cstheme="minorBidi"/>
          <w:sz w:val="22"/>
        </w:rPr>
        <w:t xml:space="preserve"> linear inequalities in two variables.</w:t>
      </w:r>
    </w:p>
    <w:p w14:paraId="5015FDB5"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Functions – Students shall be able to:</w:t>
      </w:r>
    </w:p>
    <w:p w14:paraId="76B2F2ED"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differentiate between relations and functions,</w:t>
      </w:r>
    </w:p>
    <w:p w14:paraId="4A1E56B2"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utilize function notation, </w:t>
      </w:r>
      <m:oMath>
        <m:r>
          <w:rPr>
            <w:rFonts w:ascii="Cambria Math" w:eastAsiaTheme="minorHAnsi" w:hAnsi="Cambria Math" w:cstheme="minorBidi"/>
            <w:sz w:val="22"/>
          </w:rPr>
          <m:t>f(x)</m:t>
        </m:r>
      </m:oMath>
      <w:r w:rsidRPr="00F7540E">
        <w:rPr>
          <w:rFonts w:asciiTheme="minorHAnsi" w:eastAsiaTheme="minorEastAsia" w:hAnsiTheme="minorHAnsi" w:cstheme="minorBidi"/>
          <w:sz w:val="22"/>
        </w:rPr>
        <w:t>,</w:t>
      </w:r>
      <w:r w:rsidRPr="00F7540E">
        <w:rPr>
          <w:rFonts w:asciiTheme="minorHAnsi" w:eastAsiaTheme="minorHAnsi" w:hAnsiTheme="minorHAnsi" w:cstheme="minorBidi"/>
          <w:sz w:val="22"/>
        </w:rPr>
        <w:t xml:space="preserve"> to evaluate for given values of </w:t>
      </w:r>
      <m:oMath>
        <m:r>
          <w:rPr>
            <w:rFonts w:ascii="Cambria Math" w:eastAsiaTheme="minorHAnsi" w:hAnsi="Cambria Math" w:cstheme="minorBidi"/>
            <w:sz w:val="22"/>
          </w:rPr>
          <m:t>x</m:t>
        </m:r>
      </m:oMath>
      <w:r w:rsidRPr="00F7540E">
        <w:rPr>
          <w:rFonts w:asciiTheme="minorHAnsi" w:eastAsiaTheme="minorEastAsia" w:hAnsiTheme="minorHAnsi" w:cstheme="minorBidi"/>
          <w:sz w:val="22"/>
        </w:rPr>
        <w:t>,</w:t>
      </w:r>
    </w:p>
    <w:p w14:paraId="08F0DA6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discuss the domain and range of linear and quadratic functions , and</w:t>
      </w:r>
    </w:p>
    <w:p w14:paraId="1AF6B4C6"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apply</w:t>
      </w:r>
      <w:proofErr w:type="gramEnd"/>
      <w:r w:rsidRPr="00F7540E">
        <w:rPr>
          <w:rFonts w:asciiTheme="minorHAnsi" w:eastAsiaTheme="minorHAnsi" w:hAnsiTheme="minorHAnsi" w:cstheme="minorBidi"/>
          <w:sz w:val="22"/>
        </w:rPr>
        <w:t xml:space="preserve"> the vertical line test to determine if a graph represents a function.</w:t>
      </w:r>
    </w:p>
    <w:p w14:paraId="0581DB3D"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lastRenderedPageBreak/>
        <w:t>Polynomials and Properties of Exponents - Students shall be able to:</w:t>
      </w:r>
    </w:p>
    <w:p w14:paraId="61C4555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describe polynomials using their degree and number of terms, </w:t>
      </w:r>
    </w:p>
    <w:p w14:paraId="440A4AC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apply the properties of exponents to simplify multivariate expressions,</w:t>
      </w:r>
    </w:p>
    <w:p w14:paraId="59E2ED1C"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convert to and from scientific notation in order to perform operations,</w:t>
      </w:r>
    </w:p>
    <w:p w14:paraId="71AF35F1"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add, subtract, and multiply polynomials, and</w:t>
      </w:r>
    </w:p>
    <w:p w14:paraId="69B55888"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divide</w:t>
      </w:r>
      <w:proofErr w:type="gramEnd"/>
      <w:r w:rsidRPr="00F7540E">
        <w:rPr>
          <w:rFonts w:asciiTheme="minorHAnsi" w:eastAsiaTheme="minorHAnsi" w:hAnsiTheme="minorHAnsi" w:cstheme="minorBidi"/>
          <w:sz w:val="22"/>
        </w:rPr>
        <w:t xml:space="preserve"> polynomials by monomials.</w:t>
      </w:r>
    </w:p>
    <w:p w14:paraId="6D124E84"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Factoring Polynomials - Student shall be able to:</w:t>
      </w:r>
    </w:p>
    <w:p w14:paraId="725B1A7B"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factor using the GCF and by grouping,</w:t>
      </w:r>
    </w:p>
    <w:p w14:paraId="2C13DC8B"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factor</w:t>
      </w:r>
      <w:r w:rsidRPr="00F7540E">
        <w:rPr>
          <w:rFonts w:asciiTheme="minorHAnsi" w:eastAsiaTheme="minorHAnsi" w:hAnsiTheme="minorHAnsi" w:cstheme="minorBidi"/>
          <w:color w:val="FF0000"/>
          <w:sz w:val="22"/>
        </w:rPr>
        <w:t xml:space="preserve"> </w:t>
      </w:r>
      <w:r w:rsidRPr="00F7540E">
        <w:rPr>
          <w:rFonts w:asciiTheme="minorHAnsi" w:eastAsiaTheme="minorHAnsi" w:hAnsiTheme="minorHAnsi" w:cstheme="minorBidi"/>
          <w:sz w:val="22"/>
        </w:rPr>
        <w:t xml:space="preserve">quadratic trinomials with </w:t>
      </w:r>
      <m:oMath>
        <m:sSup>
          <m:sSupPr>
            <m:ctrlPr>
              <w:rPr>
                <w:rFonts w:ascii="Cambria Math" w:eastAsiaTheme="minorHAnsi" w:hAnsi="Cambria Math" w:cstheme="minorBidi"/>
                <w:i/>
                <w:sz w:val="22"/>
              </w:rPr>
            </m:ctrlPr>
          </m:sSupPr>
          <m:e>
            <m:r>
              <w:rPr>
                <w:rFonts w:ascii="Cambria Math" w:eastAsiaTheme="minorHAnsi" w:hAnsi="Cambria Math" w:cstheme="minorBidi"/>
                <w:sz w:val="22"/>
              </w:rPr>
              <m:t>x</m:t>
            </m:r>
          </m:e>
          <m:sup>
            <m:r>
              <w:rPr>
                <w:rFonts w:ascii="Cambria Math" w:eastAsiaTheme="minorHAnsi" w:hAnsi="Cambria Math" w:cstheme="minorBidi"/>
                <w:sz w:val="22"/>
              </w:rPr>
              <m:t>2</m:t>
            </m:r>
          </m:sup>
        </m:sSup>
        <m:r>
          <w:rPr>
            <w:rFonts w:ascii="Cambria Math" w:eastAsiaTheme="minorHAnsi" w:hAnsi="Cambria Math" w:cstheme="minorBidi"/>
            <w:sz w:val="22"/>
          </w:rPr>
          <m:t xml:space="preserve"> </m:t>
        </m:r>
        <m:r>
          <m:rPr>
            <m:sty m:val="p"/>
          </m:rPr>
          <w:rPr>
            <w:rFonts w:ascii="Cambria Math" w:eastAsiaTheme="minorHAnsi" w:hAnsi="Cambria Math" w:cstheme="minorBidi"/>
            <w:sz w:val="22"/>
          </w:rPr>
          <m:t xml:space="preserve">and </m:t>
        </m:r>
        <m:r>
          <w:rPr>
            <w:rFonts w:ascii="Cambria Math" w:eastAsiaTheme="minorHAnsi" w:hAnsi="Cambria Math" w:cstheme="minorBidi"/>
            <w:sz w:val="22"/>
          </w:rPr>
          <m:t>a</m:t>
        </m:r>
        <m:sSup>
          <m:sSupPr>
            <m:ctrlPr>
              <w:rPr>
                <w:rFonts w:ascii="Cambria Math" w:eastAsiaTheme="minorHAnsi" w:hAnsi="Cambria Math" w:cstheme="minorBidi"/>
                <w:i/>
                <w:sz w:val="22"/>
              </w:rPr>
            </m:ctrlPr>
          </m:sSupPr>
          <m:e>
            <m:r>
              <w:rPr>
                <w:rFonts w:ascii="Cambria Math" w:eastAsiaTheme="minorHAnsi" w:hAnsi="Cambria Math" w:cstheme="minorBidi"/>
                <w:sz w:val="22"/>
              </w:rPr>
              <m:t>x</m:t>
            </m:r>
          </m:e>
          <m:sup>
            <m:r>
              <w:rPr>
                <w:rFonts w:ascii="Cambria Math" w:eastAsiaTheme="minorHAnsi" w:hAnsi="Cambria Math" w:cstheme="minorBidi"/>
                <w:sz w:val="22"/>
              </w:rPr>
              <m:t>2</m:t>
            </m:r>
          </m:sup>
        </m:sSup>
      </m:oMath>
      <w:r w:rsidRPr="00F7540E">
        <w:rPr>
          <w:rFonts w:asciiTheme="minorHAnsi" w:eastAsiaTheme="minorEastAsia" w:hAnsiTheme="minorHAnsi" w:cstheme="minorBidi"/>
          <w:sz w:val="22"/>
        </w:rPr>
        <w:t xml:space="preserve"> as leading terms</w:t>
      </w:r>
      <w:r w:rsidRPr="00F7540E">
        <w:rPr>
          <w:rFonts w:asciiTheme="minorHAnsi" w:eastAsiaTheme="minorHAnsi" w:hAnsiTheme="minorHAnsi" w:cstheme="minorBidi"/>
          <w:sz w:val="22"/>
        </w:rPr>
        <w:t>, and</w:t>
      </w:r>
    </w:p>
    <w:p w14:paraId="11007DB7"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factor</w:t>
      </w:r>
      <w:proofErr w:type="gramEnd"/>
      <w:r w:rsidRPr="00F7540E">
        <w:rPr>
          <w:rFonts w:asciiTheme="minorHAnsi" w:eastAsiaTheme="minorHAnsi" w:hAnsiTheme="minorHAnsi" w:cstheme="minorBidi"/>
          <w:sz w:val="22"/>
        </w:rPr>
        <w:t xml:space="preserve"> perfect square trinomials and difference of squares.</w:t>
      </w:r>
    </w:p>
    <w:p w14:paraId="5AE39851"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Rational Expressions and Equations- Students shall be able to:</w:t>
      </w:r>
    </w:p>
    <w:p w14:paraId="68573629"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multiply and divide rational expressions,</w:t>
      </w:r>
    </w:p>
    <w:p w14:paraId="74C5C1D2"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add and subtract rational expressions with like and unlike denominators, and </w:t>
      </w:r>
    </w:p>
    <w:p w14:paraId="61A989F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solve</w:t>
      </w:r>
      <w:proofErr w:type="gramEnd"/>
      <w:r w:rsidRPr="00F7540E">
        <w:rPr>
          <w:rFonts w:asciiTheme="minorHAnsi" w:eastAsiaTheme="minorHAnsi" w:hAnsiTheme="minorHAnsi" w:cstheme="minorBidi"/>
          <w:sz w:val="22"/>
        </w:rPr>
        <w:t xml:space="preserve"> rational equations, including those where domain restrictions cause extraneous solutions.</w:t>
      </w:r>
    </w:p>
    <w:p w14:paraId="401E2870"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Radical Expressions and Equations- Students shall be able to:</w:t>
      </w:r>
    </w:p>
    <w:p w14:paraId="60021F83"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simplify radical expressions,</w:t>
      </w:r>
    </w:p>
    <w:p w14:paraId="4C7FC1BA"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add, subtract, and multiply radical expressions, </w:t>
      </w:r>
    </w:p>
    <w:p w14:paraId="5C37CDF1"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use division property to simplify radical expressions, and</w:t>
      </w:r>
    </w:p>
    <w:p w14:paraId="63E47A6E"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solve</w:t>
      </w:r>
      <w:proofErr w:type="gramEnd"/>
      <w:r w:rsidRPr="00F7540E">
        <w:rPr>
          <w:rFonts w:asciiTheme="minorHAnsi" w:eastAsiaTheme="minorHAnsi" w:hAnsiTheme="minorHAnsi" w:cstheme="minorBidi"/>
          <w:sz w:val="22"/>
        </w:rPr>
        <w:t xml:space="preserve"> equations containing radical expressions, including those with extraneous solutions.</w:t>
      </w:r>
    </w:p>
    <w:p w14:paraId="4F39ACAB" w14:textId="77777777" w:rsidR="00F7540E" w:rsidRPr="00F7540E" w:rsidRDefault="00F7540E" w:rsidP="00F7540E">
      <w:pPr>
        <w:numPr>
          <w:ilvl w:val="0"/>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Solving Quadratic Equations - Students shall be able to:</w:t>
      </w:r>
    </w:p>
    <w:p w14:paraId="72A20CBC"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solve quadratic equations using the zero product rule,</w:t>
      </w:r>
    </w:p>
    <w:p w14:paraId="4DCF88B9"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r w:rsidRPr="00F7540E">
        <w:rPr>
          <w:rFonts w:asciiTheme="minorHAnsi" w:eastAsiaTheme="minorHAnsi" w:hAnsiTheme="minorHAnsi" w:cstheme="minorBidi"/>
          <w:sz w:val="22"/>
        </w:rPr>
        <w:t xml:space="preserve">solve quadratic equations using the square root property, and </w:t>
      </w:r>
    </w:p>
    <w:p w14:paraId="2DBD07C9" w14:textId="77777777" w:rsidR="00F7540E" w:rsidRPr="00F7540E" w:rsidRDefault="00F7540E" w:rsidP="00F7540E">
      <w:pPr>
        <w:numPr>
          <w:ilvl w:val="1"/>
          <w:numId w:val="9"/>
        </w:numPr>
        <w:spacing w:after="200" w:line="276" w:lineRule="auto"/>
        <w:contextualSpacing/>
        <w:rPr>
          <w:rFonts w:asciiTheme="minorHAnsi" w:eastAsiaTheme="minorHAnsi" w:hAnsiTheme="minorHAnsi" w:cstheme="minorBidi"/>
          <w:sz w:val="22"/>
        </w:rPr>
      </w:pPr>
      <w:proofErr w:type="gramStart"/>
      <w:r w:rsidRPr="00F7540E">
        <w:rPr>
          <w:rFonts w:asciiTheme="minorHAnsi" w:eastAsiaTheme="minorHAnsi" w:hAnsiTheme="minorHAnsi" w:cstheme="minorBidi"/>
          <w:sz w:val="22"/>
        </w:rPr>
        <w:t>solve</w:t>
      </w:r>
      <w:proofErr w:type="gramEnd"/>
      <w:r w:rsidRPr="00F7540E">
        <w:rPr>
          <w:rFonts w:asciiTheme="minorHAnsi" w:eastAsiaTheme="minorHAnsi" w:hAnsiTheme="minorHAnsi" w:cstheme="minorBidi"/>
          <w:sz w:val="22"/>
        </w:rPr>
        <w:t xml:space="preserve"> quadratic equations using the quadratic formula.</w:t>
      </w:r>
    </w:p>
    <w:p w14:paraId="47E0770C" w14:textId="77777777" w:rsidR="00F7540E" w:rsidRPr="00F7540E" w:rsidRDefault="00F7540E" w:rsidP="00F7540E">
      <w:pPr>
        <w:spacing w:after="200" w:line="276" w:lineRule="auto"/>
        <w:rPr>
          <w:rFonts w:asciiTheme="minorHAnsi" w:eastAsiaTheme="minorHAnsi" w:hAnsiTheme="minorHAnsi" w:cstheme="minorBidi"/>
          <w:b/>
          <w:sz w:val="22"/>
        </w:rPr>
      </w:pPr>
      <w:r w:rsidRPr="00F7540E">
        <w:rPr>
          <w:rFonts w:asciiTheme="minorHAnsi" w:eastAsiaTheme="minorHAnsi" w:hAnsiTheme="minorHAnsi" w:cstheme="minorBidi"/>
          <w:b/>
          <w:sz w:val="22"/>
        </w:rPr>
        <w:t>Technology Component</w:t>
      </w:r>
    </w:p>
    <w:p w14:paraId="0943D6B6" w14:textId="77777777" w:rsidR="00F7540E" w:rsidRPr="00F7540E" w:rsidRDefault="00F7540E" w:rsidP="00F7540E">
      <w:pPr>
        <w:spacing w:after="200" w:line="276" w:lineRule="auto"/>
        <w:rPr>
          <w:rFonts w:asciiTheme="minorHAnsi" w:eastAsiaTheme="minorHAnsi" w:hAnsiTheme="minorHAnsi" w:cstheme="minorBidi"/>
          <w:sz w:val="22"/>
        </w:rPr>
      </w:pPr>
      <w:r w:rsidRPr="00F7540E">
        <w:rPr>
          <w:rFonts w:asciiTheme="minorHAnsi" w:eastAsiaTheme="minorHAnsi" w:hAnsiTheme="minorHAnsi" w:cstheme="minorBidi"/>
          <w:sz w:val="22"/>
        </w:rPr>
        <w:tab/>
        <w:t xml:space="preserve">Students will be able to use a calculator for some parts of this course.  After all initial arithmetic assessments, students shall utilize calculators to make large computations more manageable.  Students will also need computer and internet access for utilizing </w:t>
      </w:r>
      <w:proofErr w:type="spellStart"/>
      <w:r w:rsidRPr="00F7540E">
        <w:rPr>
          <w:rFonts w:asciiTheme="minorHAnsi" w:eastAsiaTheme="minorHAnsi" w:hAnsiTheme="minorHAnsi" w:cstheme="minorBidi"/>
          <w:sz w:val="22"/>
        </w:rPr>
        <w:t>MUOnline</w:t>
      </w:r>
      <w:proofErr w:type="spellEnd"/>
      <w:r w:rsidRPr="00F7540E">
        <w:rPr>
          <w:rFonts w:asciiTheme="minorHAnsi" w:eastAsiaTheme="minorHAnsi" w:hAnsiTheme="minorHAnsi" w:cstheme="minorBidi"/>
          <w:sz w:val="22"/>
        </w:rPr>
        <w:t>, the course announcements and grades tool. Access to a computer and internet is also required for the online homework tool used throughout the course.</w:t>
      </w:r>
    </w:p>
    <w:p w14:paraId="0A90C54F" w14:textId="77777777" w:rsidR="00F7540E" w:rsidRPr="00F7540E" w:rsidRDefault="00F7540E" w:rsidP="00F7540E">
      <w:pPr>
        <w:spacing w:after="200" w:line="276" w:lineRule="auto"/>
        <w:rPr>
          <w:rFonts w:asciiTheme="minorHAnsi" w:eastAsiaTheme="minorHAnsi" w:hAnsiTheme="minorHAnsi" w:cstheme="minorBidi"/>
          <w:sz w:val="22"/>
        </w:rPr>
      </w:pPr>
      <w:r w:rsidRPr="00F7540E">
        <w:rPr>
          <w:rFonts w:asciiTheme="minorHAnsi" w:eastAsiaTheme="minorHAnsi" w:hAnsiTheme="minorHAnsi" w:cstheme="minorBidi"/>
          <w:b/>
          <w:sz w:val="22"/>
        </w:rPr>
        <w:t>Assessment</w:t>
      </w:r>
    </w:p>
    <w:p w14:paraId="6EEE1C39" w14:textId="77777777" w:rsidR="00F7540E" w:rsidRDefault="00F7540E" w:rsidP="00F7540E">
      <w:pPr>
        <w:spacing w:after="200" w:line="276" w:lineRule="auto"/>
        <w:rPr>
          <w:rFonts w:asciiTheme="minorHAnsi" w:eastAsiaTheme="minorHAnsi" w:hAnsiTheme="minorHAnsi" w:cstheme="minorBidi"/>
          <w:sz w:val="22"/>
        </w:rPr>
      </w:pPr>
      <w:r w:rsidRPr="00F7540E">
        <w:rPr>
          <w:rFonts w:asciiTheme="minorHAnsi" w:eastAsiaTheme="minorHAnsi" w:hAnsiTheme="minorHAnsi" w:cstheme="minorBidi"/>
          <w:sz w:val="22"/>
        </w:rPr>
        <w:tab/>
        <w:t>Students will experience a variety of assessments throughout the semester, such as out-of-class assignments, including online homework and other assignments determined by the instructor, in-class group activities, quizzes, and examinations.  A comprehensive final exam along with the in-class exams will comprise a majority of the grade calculation.  Students must show mastery of at least 75% of the course assessments to earn credit for the course.</w:t>
      </w:r>
    </w:p>
    <w:p w14:paraId="6C6F4442" w14:textId="77777777" w:rsidR="005542A5" w:rsidRDefault="005542A5" w:rsidP="00F7540E">
      <w:pPr>
        <w:spacing w:after="200" w:line="276" w:lineRule="auto"/>
        <w:rPr>
          <w:rFonts w:asciiTheme="minorHAnsi" w:eastAsiaTheme="minorHAnsi" w:hAnsiTheme="minorHAnsi" w:cstheme="minorBidi"/>
          <w:sz w:val="22"/>
        </w:rPr>
      </w:pPr>
    </w:p>
    <w:p w14:paraId="039A90FD" w14:textId="77777777" w:rsidR="005542A5" w:rsidRDefault="005542A5" w:rsidP="00F7540E">
      <w:pPr>
        <w:spacing w:after="200" w:line="276" w:lineRule="auto"/>
        <w:rPr>
          <w:rFonts w:asciiTheme="minorHAnsi" w:eastAsiaTheme="minorHAnsi" w:hAnsiTheme="minorHAnsi" w:cstheme="minorBidi"/>
          <w:sz w:val="22"/>
        </w:rPr>
      </w:pPr>
    </w:p>
    <w:p w14:paraId="5BB8FADF" w14:textId="77777777" w:rsidR="005542A5" w:rsidRDefault="005542A5" w:rsidP="00F7540E">
      <w:pPr>
        <w:spacing w:after="200" w:line="276" w:lineRule="auto"/>
        <w:rPr>
          <w:rFonts w:asciiTheme="minorHAnsi" w:eastAsiaTheme="minorHAnsi" w:hAnsiTheme="minorHAnsi" w:cstheme="minorBidi"/>
          <w:sz w:val="22"/>
        </w:rPr>
      </w:pPr>
    </w:p>
    <w:p w14:paraId="627D295B" w14:textId="77777777" w:rsidR="005542A5" w:rsidRDefault="005542A5" w:rsidP="00F7540E">
      <w:pPr>
        <w:spacing w:after="200" w:line="276" w:lineRule="auto"/>
        <w:rPr>
          <w:rFonts w:asciiTheme="minorHAnsi" w:eastAsiaTheme="minorHAnsi" w:hAnsiTheme="minorHAnsi" w:cstheme="minorBidi"/>
          <w:sz w:val="22"/>
        </w:rPr>
      </w:pPr>
    </w:p>
    <w:p w14:paraId="76A87AEC" w14:textId="77777777" w:rsidR="005542A5" w:rsidRDefault="005542A5" w:rsidP="00F7540E">
      <w:pPr>
        <w:spacing w:after="200" w:line="276" w:lineRule="auto"/>
        <w:rPr>
          <w:rFonts w:asciiTheme="minorHAnsi" w:eastAsiaTheme="minorHAnsi" w:hAnsiTheme="minorHAnsi" w:cstheme="minorBidi"/>
          <w:sz w:val="22"/>
        </w:rPr>
      </w:pPr>
    </w:p>
    <w:p w14:paraId="3B0E3630" w14:textId="77777777" w:rsidR="005542A5" w:rsidRDefault="005542A5" w:rsidP="005542A5">
      <w:pPr>
        <w:spacing w:after="200" w:line="276" w:lineRule="auto"/>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lastRenderedPageBreak/>
        <w:t xml:space="preserve">                                  </w:t>
      </w:r>
      <w:r w:rsidRPr="005542A5">
        <w:rPr>
          <w:rFonts w:asciiTheme="minorHAnsi" w:eastAsiaTheme="minorEastAsia" w:hAnsiTheme="minorHAnsi" w:cstheme="minorHAnsi"/>
          <w:b/>
          <w:sz w:val="32"/>
          <w:szCs w:val="32"/>
        </w:rPr>
        <w:t xml:space="preserve">MTH 099 Section Coverage </w:t>
      </w:r>
    </w:p>
    <w:p w14:paraId="500086C0" w14:textId="2B419DF7" w:rsidR="005542A5" w:rsidRPr="005542A5" w:rsidRDefault="005542A5" w:rsidP="005542A5">
      <w:pPr>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5542A5">
        <w:rPr>
          <w:rFonts w:asciiTheme="minorHAnsi" w:eastAsiaTheme="minorEastAsia" w:hAnsiTheme="minorHAnsi" w:cstheme="minorHAnsi"/>
          <w:sz w:val="22"/>
          <w:szCs w:val="22"/>
        </w:rPr>
        <w:t>(</w:t>
      </w:r>
      <w:proofErr w:type="gramStart"/>
      <w:r w:rsidRPr="005542A5">
        <w:rPr>
          <w:rFonts w:asciiTheme="minorHAnsi" w:eastAsiaTheme="minorEastAsia" w:hAnsiTheme="minorHAnsi" w:cstheme="minorHAnsi"/>
          <w:sz w:val="22"/>
          <w:szCs w:val="22"/>
        </w:rPr>
        <w:t>refer</w:t>
      </w:r>
      <w:proofErr w:type="gramEnd"/>
      <w:r w:rsidRPr="005542A5">
        <w:rPr>
          <w:rFonts w:asciiTheme="minorHAnsi" w:eastAsiaTheme="minorEastAsia" w:hAnsiTheme="minorHAnsi" w:cstheme="minorHAnsi"/>
          <w:sz w:val="22"/>
          <w:szCs w:val="22"/>
        </w:rPr>
        <w:t xml:space="preserve"> to calendar for suggested semester outline)</w:t>
      </w:r>
    </w:p>
    <w:p w14:paraId="3F3E5023" w14:textId="77777777" w:rsidR="005542A5" w:rsidRPr="005542A5" w:rsidRDefault="005542A5" w:rsidP="005542A5">
      <w:pPr>
        <w:spacing w:after="200" w:line="276" w:lineRule="auto"/>
        <w:rPr>
          <w:rFonts w:asciiTheme="minorHAnsi" w:eastAsiaTheme="minorEastAsia" w:hAnsiTheme="minorHAnsi" w:cstheme="minorHAnsi"/>
          <w:b/>
          <w:i/>
          <w:iCs/>
          <w:sz w:val="22"/>
          <w:szCs w:val="22"/>
        </w:rPr>
      </w:pPr>
      <w:r w:rsidRPr="005542A5">
        <w:rPr>
          <w:rFonts w:asciiTheme="minorHAnsi" w:eastAsiaTheme="minorEastAsia" w:hAnsiTheme="minorHAnsi" w:cstheme="minorHAnsi"/>
          <w:sz w:val="22"/>
          <w:szCs w:val="22"/>
        </w:rPr>
        <w:t xml:space="preserve">Textbook: </w:t>
      </w:r>
      <w:r w:rsidRPr="005542A5">
        <w:rPr>
          <w:rFonts w:asciiTheme="minorHAnsi" w:eastAsiaTheme="minorEastAsia" w:hAnsiTheme="minorHAnsi" w:cstheme="minorHAnsi"/>
          <w:b/>
          <w:i/>
          <w:iCs/>
          <w:sz w:val="22"/>
          <w:szCs w:val="22"/>
          <w:u w:val="single"/>
        </w:rPr>
        <w:t xml:space="preserve">Introductory </w:t>
      </w:r>
      <w:proofErr w:type="gramStart"/>
      <w:r w:rsidRPr="005542A5">
        <w:rPr>
          <w:rFonts w:asciiTheme="minorHAnsi" w:eastAsiaTheme="minorEastAsia" w:hAnsiTheme="minorHAnsi" w:cstheme="minorHAnsi"/>
          <w:b/>
          <w:i/>
          <w:iCs/>
          <w:sz w:val="22"/>
          <w:szCs w:val="22"/>
          <w:u w:val="single"/>
        </w:rPr>
        <w:t>Algebra</w:t>
      </w:r>
      <w:r w:rsidRPr="005542A5">
        <w:rPr>
          <w:rFonts w:asciiTheme="minorHAnsi" w:eastAsiaTheme="minorEastAsia" w:hAnsiTheme="minorHAnsi" w:cstheme="minorHAnsi"/>
          <w:b/>
          <w:i/>
          <w:iCs/>
          <w:sz w:val="22"/>
          <w:szCs w:val="22"/>
        </w:rPr>
        <w:t xml:space="preserve">  2nd</w:t>
      </w:r>
      <w:proofErr w:type="gramEnd"/>
      <w:r w:rsidRPr="005542A5">
        <w:rPr>
          <w:rFonts w:asciiTheme="minorHAnsi" w:eastAsiaTheme="minorEastAsia" w:hAnsiTheme="minorHAnsi" w:cstheme="minorHAnsi"/>
          <w:b/>
          <w:i/>
          <w:iCs/>
          <w:sz w:val="22"/>
          <w:szCs w:val="22"/>
        </w:rPr>
        <w:t xml:space="preserve"> Edition.  2009. </w:t>
      </w:r>
      <w:r w:rsidRPr="005542A5">
        <w:rPr>
          <w:rFonts w:asciiTheme="minorHAnsi" w:eastAsiaTheme="minorEastAsia" w:hAnsiTheme="minorHAnsi" w:cstheme="minorHAnsi"/>
          <w:b/>
          <w:iCs/>
          <w:sz w:val="22"/>
          <w:szCs w:val="22"/>
        </w:rPr>
        <w:t>Miller, O’Neil, Hyde</w:t>
      </w:r>
      <w:r w:rsidRPr="005542A5">
        <w:rPr>
          <w:rFonts w:asciiTheme="minorHAnsi" w:eastAsiaTheme="minorEastAsia" w:hAnsiTheme="minorHAnsi" w:cstheme="minorHAnsi"/>
          <w:b/>
          <w:i/>
          <w:iCs/>
          <w:sz w:val="22"/>
          <w:szCs w:val="22"/>
        </w:rPr>
        <w:t>.</w:t>
      </w:r>
    </w:p>
    <w:p w14:paraId="54952721" w14:textId="77777777" w:rsidR="005542A5" w:rsidRPr="005542A5" w:rsidRDefault="005542A5" w:rsidP="005542A5">
      <w:pPr>
        <w:spacing w:after="200" w:line="276" w:lineRule="auto"/>
        <w:rPr>
          <w:rFonts w:asciiTheme="minorHAnsi" w:eastAsiaTheme="minorEastAsia" w:hAnsiTheme="minorHAnsi" w:cstheme="minorHAnsi"/>
          <w:sz w:val="22"/>
          <w:szCs w:val="22"/>
        </w:rPr>
      </w:pPr>
      <w:r w:rsidRPr="005542A5">
        <w:rPr>
          <w:rFonts w:asciiTheme="minorHAnsi" w:eastAsiaTheme="minorEastAsia" w:hAnsiTheme="minorHAnsi" w:cstheme="minorHAnsi"/>
          <w:b/>
          <w:sz w:val="22"/>
          <w:szCs w:val="22"/>
        </w:rPr>
        <w:t>The following sections must be covered:</w:t>
      </w:r>
      <w:r w:rsidRPr="005542A5">
        <w:rPr>
          <w:rFonts w:asciiTheme="minorHAnsi" w:eastAsiaTheme="minorEastAsia" w:hAnsiTheme="minorHAnsi" w:cstheme="minorHAnsi"/>
          <w:sz w:val="22"/>
          <w:szCs w:val="22"/>
        </w:rPr>
        <w:t xml:space="preserve"> </w:t>
      </w:r>
      <w:r w:rsidRPr="005542A5">
        <w:rPr>
          <w:rFonts w:asciiTheme="minorHAnsi" w:eastAsiaTheme="minorEastAsia" w:hAnsiTheme="minorHAnsi" w:cstheme="minorHAnsi"/>
          <w:sz w:val="20"/>
          <w:szCs w:val="22"/>
        </w:rPr>
        <w:t>(Please note that only part of sections 4.5 and 8.5 are required.)</w:t>
      </w:r>
    </w:p>
    <w:p w14:paraId="790B03B6"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[Review] Chapter R: Reference</w:t>
      </w:r>
    </w:p>
    <w:p w14:paraId="369A5E72"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R.1 Study Tips</w:t>
      </w:r>
    </w:p>
    <w:p w14:paraId="5B26028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R.2 Fractions</w:t>
      </w:r>
    </w:p>
    <w:p w14:paraId="5C3B909D"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R.3 Decimals and Percentages</w:t>
      </w:r>
    </w:p>
    <w:p w14:paraId="7427D13E"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R.4 Introduction to Geometry</w:t>
      </w:r>
    </w:p>
    <w:p w14:paraId="36931B2E"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1: The Set of Real Numbers</w:t>
      </w:r>
    </w:p>
    <w:p w14:paraId="44867D84"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1.1 Sets of Numbers and the Real Number Line</w:t>
      </w:r>
    </w:p>
    <w:p w14:paraId="768A0791"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1.2 Exponents, Square Roots, and the Order of Operations</w:t>
      </w:r>
    </w:p>
    <w:p w14:paraId="285144FB"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1.3 Addition of Real Numbers</w:t>
      </w:r>
    </w:p>
    <w:p w14:paraId="50D01C09"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1.4 Subtraction of Real Numbers</w:t>
      </w:r>
    </w:p>
    <w:p w14:paraId="5AD070B7"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1.5 Multiplication and Division of Real Numbers</w:t>
      </w:r>
    </w:p>
    <w:p w14:paraId="0981087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1.6 Properties of Real Numbers and Simplifying Expressions</w:t>
      </w:r>
    </w:p>
    <w:p w14:paraId="362E1A2A"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2: Linear Equations and Inequalities</w:t>
      </w:r>
    </w:p>
    <w:p w14:paraId="21AE96CD"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2.1 Addition, Subtraction, Multiplication, and Division Properties of Equality</w:t>
      </w:r>
    </w:p>
    <w:p w14:paraId="41DBEC4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2.2 Solving Linear Equations</w:t>
      </w:r>
    </w:p>
    <w:p w14:paraId="2D03FCF1"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2.3 Linear Equations: Clearing Fractions and Decimals</w:t>
      </w:r>
    </w:p>
    <w:p w14:paraId="0D0B7648"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2.4 Applications of Linear Equations: Introduction to Problem Solving</w:t>
      </w:r>
    </w:p>
    <w:p w14:paraId="0BC55BA3"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2.6 Formulas and Applications of Geometry</w:t>
      </w:r>
    </w:p>
    <w:p w14:paraId="2D592786"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2.8 Linear Inequalities</w:t>
      </w:r>
    </w:p>
    <w:p w14:paraId="504E1912"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3: Graphing Linear Equations in Two Variables</w:t>
      </w:r>
    </w:p>
    <w:p w14:paraId="5F2495C3"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3.1 Rectangular Coordinate System</w:t>
      </w:r>
    </w:p>
    <w:p w14:paraId="19924BF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3.2 Linear Equations in Two Variables</w:t>
      </w:r>
    </w:p>
    <w:p w14:paraId="1C78C1FC"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3.3 Slope of a Line and Rate of Change</w:t>
      </w:r>
    </w:p>
    <w:p w14:paraId="5FB69B10"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3.4 Slope-Intercept Form of a Line</w:t>
      </w:r>
    </w:p>
    <w:p w14:paraId="7B67AFB1"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3.5 Point-Slope Formula</w:t>
      </w:r>
    </w:p>
    <w:p w14:paraId="53CC154E"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3.6 Applications of Linear Equations and Modeling</w:t>
      </w:r>
    </w:p>
    <w:p w14:paraId="575A42DA"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3.7 Introduction to Functions</w:t>
      </w:r>
    </w:p>
    <w:p w14:paraId="3CC38627"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4: Systems of Linear Equations in Two Variables</w:t>
      </w:r>
    </w:p>
    <w:p w14:paraId="33FE61A8"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4.5 Linear Inequalities </w:t>
      </w:r>
      <w:r w:rsidRPr="005542A5">
        <w:rPr>
          <w:rFonts w:asciiTheme="minorHAnsi" w:eastAsiaTheme="minorEastAsia" w:hAnsiTheme="minorHAnsi" w:cstheme="minorHAnsi"/>
          <w:strike/>
          <w:sz w:val="22"/>
          <w:szCs w:val="22"/>
        </w:rPr>
        <w:t>and Systems of Inequalities</w:t>
      </w:r>
      <w:r w:rsidRPr="005542A5">
        <w:rPr>
          <w:rFonts w:asciiTheme="minorHAnsi" w:eastAsiaTheme="minorEastAsia" w:hAnsiTheme="minorHAnsi" w:cstheme="minorHAnsi"/>
          <w:sz w:val="22"/>
          <w:szCs w:val="22"/>
        </w:rPr>
        <w:t xml:space="preserve"> in Two Variables</w:t>
      </w:r>
    </w:p>
    <w:p w14:paraId="40F53B8E"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5: Polynomials and Properties of Exponents</w:t>
      </w:r>
    </w:p>
    <w:p w14:paraId="1AFA820B"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5.1 Exponents: Multiplying and Dividing Common Bases</w:t>
      </w:r>
    </w:p>
    <w:p w14:paraId="175B901A"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5.2 More Properties of Exponents</w:t>
      </w:r>
    </w:p>
    <w:p w14:paraId="2EB40073"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5.3 Definitions of </w:t>
      </w:r>
      <m:oMath>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b</m:t>
            </m:r>
          </m:e>
          <m:sup>
            <m:r>
              <w:rPr>
                <w:rFonts w:ascii="Cambria Math" w:eastAsiaTheme="minorEastAsia" w:hAnsi="Cambria Math" w:cstheme="minorHAnsi"/>
                <w:sz w:val="22"/>
                <w:szCs w:val="22"/>
              </w:rPr>
              <m:t>0</m:t>
            </m:r>
          </m:sup>
        </m:sSup>
      </m:oMath>
      <w:r w:rsidRPr="005542A5">
        <w:rPr>
          <w:rFonts w:asciiTheme="minorHAnsi" w:eastAsiaTheme="minorEastAsia" w:hAnsiTheme="minorHAnsi" w:cstheme="minorHAnsi"/>
          <w:sz w:val="22"/>
          <w:szCs w:val="22"/>
        </w:rPr>
        <w:t xml:space="preserve"> and </w:t>
      </w:r>
      <m:oMath>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b</m:t>
            </m:r>
          </m:e>
          <m:sup>
            <m:r>
              <w:rPr>
                <w:rFonts w:ascii="Cambria Math" w:eastAsiaTheme="minorEastAsia" w:hAnsi="Cambria Math" w:cstheme="minorHAnsi"/>
                <w:sz w:val="22"/>
                <w:szCs w:val="22"/>
              </w:rPr>
              <m:t>-n</m:t>
            </m:r>
          </m:sup>
        </m:sSup>
      </m:oMath>
    </w:p>
    <w:p w14:paraId="4A820ECC"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5.4 Scientific Notation</w:t>
      </w:r>
    </w:p>
    <w:p w14:paraId="7A7E8BD6"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5.5 Addition and Subtraction of Polynomials</w:t>
      </w:r>
    </w:p>
    <w:p w14:paraId="63C787E0"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5.6 Multiplication of Polynomials and Special Products</w:t>
      </w:r>
    </w:p>
    <w:p w14:paraId="78B4953B"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5.7 Division of Polynomials (by monomials only)</w:t>
      </w:r>
    </w:p>
    <w:p w14:paraId="0F55CDFF" w14:textId="77777777" w:rsidR="005542A5" w:rsidRDefault="005542A5" w:rsidP="005542A5">
      <w:pPr>
        <w:spacing w:after="200" w:line="276" w:lineRule="auto"/>
        <w:ind w:left="720"/>
        <w:contextualSpacing/>
        <w:rPr>
          <w:rFonts w:asciiTheme="minorHAnsi" w:eastAsiaTheme="minorEastAsia" w:hAnsiTheme="minorHAnsi" w:cstheme="minorHAnsi"/>
          <w:sz w:val="22"/>
          <w:szCs w:val="22"/>
        </w:rPr>
      </w:pPr>
    </w:p>
    <w:p w14:paraId="2FBFBF5F" w14:textId="7DF0726A" w:rsidR="00AC4AE4" w:rsidRDefault="00AC4AE4" w:rsidP="005542A5">
      <w:pPr>
        <w:spacing w:after="200" w:line="276" w:lineRule="auto"/>
        <w:ind w:left="720"/>
        <w:contextualSpacing/>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lastRenderedPageBreak/>
        <w:t xml:space="preserve">                         </w:t>
      </w:r>
      <w:r w:rsidRPr="005542A5">
        <w:rPr>
          <w:rFonts w:asciiTheme="minorHAnsi" w:eastAsiaTheme="minorEastAsia" w:hAnsiTheme="minorHAnsi" w:cstheme="minorHAnsi"/>
          <w:b/>
          <w:sz w:val="32"/>
          <w:szCs w:val="32"/>
        </w:rPr>
        <w:t>MTH 099 Section Coverage</w:t>
      </w:r>
    </w:p>
    <w:p w14:paraId="0C624020" w14:textId="1A3BDBAB" w:rsidR="00AC4AE4" w:rsidRPr="00AC4AE4" w:rsidRDefault="00AC4AE4" w:rsidP="005542A5">
      <w:pPr>
        <w:spacing w:after="200" w:line="276" w:lineRule="auto"/>
        <w:ind w:left="720"/>
        <w:contextualSpacing/>
        <w:rPr>
          <w:rFonts w:asciiTheme="minorHAnsi" w:eastAsiaTheme="minorEastAsia" w:hAnsiTheme="minorHAnsi" w:cstheme="minorHAnsi"/>
        </w:rPr>
      </w:pPr>
      <w:r>
        <w:rPr>
          <w:rFonts w:asciiTheme="minorHAnsi" w:eastAsiaTheme="minorEastAsia" w:hAnsiTheme="minorHAnsi" w:cstheme="minorHAnsi"/>
          <w:b/>
          <w:sz w:val="32"/>
          <w:szCs w:val="32"/>
        </w:rPr>
        <w:t xml:space="preserve">                                      </w:t>
      </w:r>
      <w:r w:rsidRPr="00AC4AE4">
        <w:rPr>
          <w:rFonts w:asciiTheme="minorHAnsi" w:eastAsiaTheme="minorEastAsia" w:hAnsiTheme="minorHAnsi" w:cstheme="minorHAnsi"/>
          <w:b/>
        </w:rPr>
        <w:t>(continued)</w:t>
      </w:r>
    </w:p>
    <w:p w14:paraId="42CDF81D" w14:textId="69CC6B21"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5542A5">
        <w:rPr>
          <w:rFonts w:asciiTheme="minorHAnsi" w:eastAsiaTheme="minorEastAsia" w:hAnsiTheme="minorHAnsi" w:cstheme="minorHAnsi"/>
          <w:sz w:val="22"/>
          <w:szCs w:val="22"/>
        </w:rPr>
        <w:t>Chapter 6: Factoring Polynomials</w:t>
      </w:r>
    </w:p>
    <w:p w14:paraId="72B437CA"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6.1 Greatest Common Factor and Factoring by Grouping</w:t>
      </w:r>
    </w:p>
    <w:p w14:paraId="06CD36A0"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6.2 Factoring Trinomials of the form </w:t>
      </w:r>
      <m:oMath>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x</m:t>
            </m:r>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+bx+c</m:t>
        </m:r>
      </m:oMath>
    </w:p>
    <w:p w14:paraId="09B53D5E"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6.3 Factoring Trinomials: Trial-and-Error Method</w:t>
      </w:r>
    </w:p>
    <w:p w14:paraId="08FFFD31"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6.4 Factoring Trinomials: AC-Method</w:t>
      </w:r>
    </w:p>
    <w:p w14:paraId="5FA1038F"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6.5 Difference of Squares and Perfect Square Trinomials</w:t>
      </w:r>
    </w:p>
    <w:p w14:paraId="3F127F1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6.7 Solving Equations Using the Zero Product Rule</w:t>
      </w:r>
    </w:p>
    <w:p w14:paraId="43A22551"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7: Rational Expressions</w:t>
      </w:r>
    </w:p>
    <w:p w14:paraId="3E7E625A"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7.1 Introduction to Rational Expressions</w:t>
      </w:r>
    </w:p>
    <w:p w14:paraId="118FECF1"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7.2 Multiplication and Division of Rational Expressions</w:t>
      </w:r>
    </w:p>
    <w:p w14:paraId="59818FA6"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7.3 Least Common Denominator</w:t>
      </w:r>
    </w:p>
    <w:p w14:paraId="5A70B2B0"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7.4 Addition and Subtraction of Rational Expressions</w:t>
      </w:r>
    </w:p>
    <w:p w14:paraId="3083EC8B"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7.6 Rational Equations</w:t>
      </w:r>
    </w:p>
    <w:p w14:paraId="50166BD5"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8: Radicals</w:t>
      </w:r>
    </w:p>
    <w:p w14:paraId="0733B45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8.1 Introduction to Roots and Radicals</w:t>
      </w:r>
    </w:p>
    <w:p w14:paraId="6599CE3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8.2 Simplifying Radicals</w:t>
      </w:r>
    </w:p>
    <w:p w14:paraId="5888C355"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8.3 Addition and Subtraction of Radicals</w:t>
      </w:r>
    </w:p>
    <w:p w14:paraId="11BA8C4B"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8.4 Multiplication of Radicals</w:t>
      </w:r>
    </w:p>
    <w:p w14:paraId="3CA4C8C0"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8.5 Division of Radicals </w:t>
      </w:r>
      <w:r w:rsidRPr="005542A5">
        <w:rPr>
          <w:rFonts w:asciiTheme="minorHAnsi" w:eastAsiaTheme="minorEastAsia" w:hAnsiTheme="minorHAnsi" w:cstheme="minorHAnsi"/>
          <w:strike/>
          <w:sz w:val="22"/>
          <w:szCs w:val="22"/>
        </w:rPr>
        <w:t>and Rationalization</w:t>
      </w:r>
    </w:p>
    <w:p w14:paraId="18B64DBC"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8.6 Radical Equations</w:t>
      </w:r>
    </w:p>
    <w:p w14:paraId="24D0F2ED" w14:textId="77777777" w:rsidR="005542A5" w:rsidRPr="005542A5" w:rsidRDefault="005542A5" w:rsidP="005542A5">
      <w:pPr>
        <w:spacing w:after="200" w:line="276" w:lineRule="auto"/>
        <w:ind w:left="720"/>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9: More Quadratic Equations</w:t>
      </w:r>
    </w:p>
    <w:p w14:paraId="7F042877"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9.1 Square Root Property</w:t>
      </w:r>
    </w:p>
    <w:p w14:paraId="5D914A2D" w14:textId="77777777" w:rsidR="005542A5" w:rsidRPr="005542A5" w:rsidRDefault="005542A5" w:rsidP="005542A5">
      <w:pPr>
        <w:numPr>
          <w:ilvl w:val="1"/>
          <w:numId w:val="10"/>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9.3 Quadratic Formula</w:t>
      </w:r>
    </w:p>
    <w:p w14:paraId="29D77E3C" w14:textId="77777777" w:rsidR="005542A5" w:rsidRPr="005542A5" w:rsidRDefault="005542A5" w:rsidP="005542A5">
      <w:pPr>
        <w:spacing w:after="200" w:line="276" w:lineRule="auto"/>
        <w:rPr>
          <w:rFonts w:asciiTheme="minorHAnsi" w:eastAsiaTheme="minorEastAsia" w:hAnsiTheme="minorHAnsi" w:cstheme="minorHAnsi"/>
          <w:sz w:val="22"/>
          <w:szCs w:val="22"/>
        </w:rPr>
      </w:pPr>
    </w:p>
    <w:p w14:paraId="4B128E20" w14:textId="77777777" w:rsidR="005542A5" w:rsidRPr="005542A5" w:rsidRDefault="005542A5" w:rsidP="005542A5">
      <w:pPr>
        <w:spacing w:after="200" w:line="276" w:lineRule="auto"/>
        <w:rPr>
          <w:rFonts w:asciiTheme="minorHAnsi" w:eastAsiaTheme="minorEastAsia" w:hAnsiTheme="minorHAnsi" w:cstheme="minorHAnsi"/>
          <w:b/>
          <w:sz w:val="22"/>
          <w:szCs w:val="22"/>
        </w:rPr>
      </w:pPr>
      <w:r w:rsidRPr="005542A5">
        <w:rPr>
          <w:rFonts w:asciiTheme="minorHAnsi" w:eastAsiaTheme="minorEastAsia" w:hAnsiTheme="minorHAnsi" w:cstheme="minorHAnsi"/>
          <w:b/>
          <w:sz w:val="22"/>
          <w:szCs w:val="22"/>
        </w:rPr>
        <w:t>The following sections should be covered if time permits:</w:t>
      </w:r>
    </w:p>
    <w:p w14:paraId="21E342A9" w14:textId="77777777" w:rsidR="005542A5" w:rsidRPr="005542A5" w:rsidRDefault="005542A5" w:rsidP="005542A5">
      <w:pPr>
        <w:spacing w:line="276" w:lineRule="auto"/>
        <w:ind w:firstLine="720"/>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2: Linear Equations and Inequalities</w:t>
      </w:r>
    </w:p>
    <w:p w14:paraId="2681097D" w14:textId="77777777" w:rsidR="005542A5" w:rsidRPr="005542A5" w:rsidRDefault="005542A5" w:rsidP="005542A5">
      <w:pPr>
        <w:numPr>
          <w:ilvl w:val="0"/>
          <w:numId w:val="11"/>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2.5 Applications Involving Percentages </w:t>
      </w:r>
    </w:p>
    <w:p w14:paraId="3F55CDD0" w14:textId="77777777" w:rsidR="005542A5" w:rsidRPr="005542A5" w:rsidRDefault="005542A5" w:rsidP="005542A5">
      <w:pPr>
        <w:spacing w:line="276" w:lineRule="auto"/>
        <w:ind w:firstLine="720"/>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4: Systems of Linear Equations in Two Variables</w:t>
      </w:r>
    </w:p>
    <w:p w14:paraId="59C57064" w14:textId="77777777" w:rsidR="005542A5" w:rsidRPr="005542A5" w:rsidRDefault="005542A5" w:rsidP="005542A5">
      <w:pPr>
        <w:numPr>
          <w:ilvl w:val="0"/>
          <w:numId w:val="11"/>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4.1 Solving Systems of Equations by the Graphing Method</w:t>
      </w:r>
    </w:p>
    <w:p w14:paraId="06757F47" w14:textId="77777777" w:rsidR="005542A5" w:rsidRPr="005542A5" w:rsidRDefault="005542A5" w:rsidP="005542A5">
      <w:pPr>
        <w:spacing w:line="276" w:lineRule="auto"/>
        <w:ind w:firstLine="720"/>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6: Factoring Polynomials</w:t>
      </w:r>
    </w:p>
    <w:p w14:paraId="64A07D30" w14:textId="77777777" w:rsidR="005542A5" w:rsidRPr="005542A5" w:rsidRDefault="005542A5" w:rsidP="005542A5">
      <w:pPr>
        <w:numPr>
          <w:ilvl w:val="0"/>
          <w:numId w:val="11"/>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6.6 Sum and Difference of Cubes</w:t>
      </w:r>
    </w:p>
    <w:p w14:paraId="7BEF95B1" w14:textId="77777777" w:rsidR="005542A5" w:rsidRPr="005542A5" w:rsidRDefault="005542A5" w:rsidP="005542A5">
      <w:pPr>
        <w:spacing w:line="276" w:lineRule="auto"/>
        <w:ind w:firstLine="720"/>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7: Rational Expressions</w:t>
      </w:r>
    </w:p>
    <w:p w14:paraId="314E9FC9" w14:textId="77777777" w:rsidR="005542A5" w:rsidRPr="005542A5" w:rsidRDefault="005542A5" w:rsidP="005542A5">
      <w:pPr>
        <w:numPr>
          <w:ilvl w:val="0"/>
          <w:numId w:val="11"/>
        </w:numPr>
        <w:spacing w:after="200" w:line="276" w:lineRule="auto"/>
        <w:contextualSpacing/>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 xml:space="preserve">7.5 Complex Fractions </w:t>
      </w:r>
    </w:p>
    <w:p w14:paraId="4734922D" w14:textId="77777777" w:rsidR="005542A5" w:rsidRDefault="005542A5" w:rsidP="005542A5">
      <w:pPr>
        <w:spacing w:line="276" w:lineRule="auto"/>
        <w:ind w:firstLine="720"/>
        <w:rPr>
          <w:rFonts w:asciiTheme="minorHAnsi" w:eastAsiaTheme="minorEastAsia" w:hAnsiTheme="minorHAnsi" w:cstheme="minorHAnsi"/>
          <w:sz w:val="22"/>
          <w:szCs w:val="22"/>
        </w:rPr>
      </w:pPr>
      <w:r w:rsidRPr="005542A5">
        <w:rPr>
          <w:rFonts w:asciiTheme="minorHAnsi" w:eastAsiaTheme="minorEastAsia" w:hAnsiTheme="minorHAnsi" w:cstheme="minorHAnsi"/>
          <w:sz w:val="22"/>
          <w:szCs w:val="22"/>
        </w:rPr>
        <w:t>Chapter 8: Radicals</w:t>
      </w:r>
    </w:p>
    <w:p w14:paraId="4B630B2A" w14:textId="7EA7EA8E" w:rsidR="005542A5" w:rsidRPr="00F7540E" w:rsidRDefault="005542A5" w:rsidP="005542A5">
      <w:pPr>
        <w:spacing w:line="276" w:lineRule="auto"/>
        <w:ind w:firstLine="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5542A5">
        <w:rPr>
          <w:rFonts w:asciiTheme="minorHAnsi" w:eastAsiaTheme="minorEastAsia" w:hAnsiTheme="minorHAnsi" w:cstheme="minorHAnsi"/>
          <w:sz w:val="22"/>
          <w:szCs w:val="22"/>
        </w:rPr>
        <w:t>8.7 Rational Exponents</w:t>
      </w:r>
    </w:p>
    <w:p w14:paraId="65AA977B" w14:textId="77777777" w:rsidR="00EF73D7" w:rsidRDefault="00EF73D7" w:rsidP="0000519D">
      <w:pPr>
        <w:rPr>
          <w:rFonts w:asciiTheme="minorHAnsi" w:hAnsiTheme="minorHAnsi" w:cstheme="minorHAnsi"/>
          <w:b/>
          <w:bCs/>
          <w:sz w:val="22"/>
          <w:szCs w:val="22"/>
        </w:rPr>
      </w:pPr>
    </w:p>
    <w:sectPr w:rsidR="00EF73D7" w:rsidSect="004E4394">
      <w:pgSz w:w="12240" w:h="15840"/>
      <w:pgMar w:top="907" w:right="1080" w:bottom="90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D26"/>
    <w:multiLevelType w:val="hybridMultilevel"/>
    <w:tmpl w:val="85E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67C16"/>
    <w:multiLevelType w:val="hybridMultilevel"/>
    <w:tmpl w:val="06CE76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695063"/>
    <w:multiLevelType w:val="hybridMultilevel"/>
    <w:tmpl w:val="76B8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36AFE"/>
    <w:multiLevelType w:val="hybridMultilevel"/>
    <w:tmpl w:val="A68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48B6"/>
    <w:multiLevelType w:val="hybridMultilevel"/>
    <w:tmpl w:val="49B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D72B9"/>
    <w:multiLevelType w:val="hybridMultilevel"/>
    <w:tmpl w:val="C4184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D215F3"/>
    <w:multiLevelType w:val="hybridMultilevel"/>
    <w:tmpl w:val="84B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135E9"/>
    <w:multiLevelType w:val="hybridMultilevel"/>
    <w:tmpl w:val="BB843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972132"/>
    <w:multiLevelType w:val="hybridMultilevel"/>
    <w:tmpl w:val="0186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1498D"/>
    <w:multiLevelType w:val="hybridMultilevel"/>
    <w:tmpl w:val="C0EE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E752B2"/>
    <w:multiLevelType w:val="hybridMultilevel"/>
    <w:tmpl w:val="55B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3"/>
  </w:num>
  <w:num w:numId="6">
    <w:abstractNumId w:val="6"/>
  </w:num>
  <w:num w:numId="7">
    <w:abstractNumId w:val="0"/>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D1"/>
    <w:rsid w:val="0000519D"/>
    <w:rsid w:val="000137BF"/>
    <w:rsid w:val="0005705A"/>
    <w:rsid w:val="000572E8"/>
    <w:rsid w:val="0006267E"/>
    <w:rsid w:val="000645D9"/>
    <w:rsid w:val="000902CA"/>
    <w:rsid w:val="001304A6"/>
    <w:rsid w:val="001509B5"/>
    <w:rsid w:val="00171B60"/>
    <w:rsid w:val="001D5B21"/>
    <w:rsid w:val="00265E63"/>
    <w:rsid w:val="002D3918"/>
    <w:rsid w:val="002D4275"/>
    <w:rsid w:val="002E1F0A"/>
    <w:rsid w:val="00372F88"/>
    <w:rsid w:val="00374758"/>
    <w:rsid w:val="003B27D7"/>
    <w:rsid w:val="003B475E"/>
    <w:rsid w:val="003E7C71"/>
    <w:rsid w:val="00464512"/>
    <w:rsid w:val="004D2F50"/>
    <w:rsid w:val="004D7A11"/>
    <w:rsid w:val="004E4394"/>
    <w:rsid w:val="004E67C1"/>
    <w:rsid w:val="005542A5"/>
    <w:rsid w:val="00574AAD"/>
    <w:rsid w:val="00583CCB"/>
    <w:rsid w:val="0059088B"/>
    <w:rsid w:val="005A5840"/>
    <w:rsid w:val="005B0611"/>
    <w:rsid w:val="00601032"/>
    <w:rsid w:val="00612B85"/>
    <w:rsid w:val="006505F9"/>
    <w:rsid w:val="007147AE"/>
    <w:rsid w:val="0072186E"/>
    <w:rsid w:val="00734D59"/>
    <w:rsid w:val="00745F57"/>
    <w:rsid w:val="00752E39"/>
    <w:rsid w:val="0077118C"/>
    <w:rsid w:val="00817E2A"/>
    <w:rsid w:val="008B653A"/>
    <w:rsid w:val="0091448F"/>
    <w:rsid w:val="00933BA2"/>
    <w:rsid w:val="009445F8"/>
    <w:rsid w:val="00954A15"/>
    <w:rsid w:val="0097235F"/>
    <w:rsid w:val="00982542"/>
    <w:rsid w:val="009B35E9"/>
    <w:rsid w:val="009E399D"/>
    <w:rsid w:val="00A14A4F"/>
    <w:rsid w:val="00A3760D"/>
    <w:rsid w:val="00AA1F49"/>
    <w:rsid w:val="00AA73B5"/>
    <w:rsid w:val="00AC0F0E"/>
    <w:rsid w:val="00AC2D8F"/>
    <w:rsid w:val="00AC4AE4"/>
    <w:rsid w:val="00B247A9"/>
    <w:rsid w:val="00B32D50"/>
    <w:rsid w:val="00B341AA"/>
    <w:rsid w:val="00B82D32"/>
    <w:rsid w:val="00BA18D1"/>
    <w:rsid w:val="00BA4F0E"/>
    <w:rsid w:val="00BA4F16"/>
    <w:rsid w:val="00BA53CF"/>
    <w:rsid w:val="00C761C4"/>
    <w:rsid w:val="00C90602"/>
    <w:rsid w:val="00D30B06"/>
    <w:rsid w:val="00D74744"/>
    <w:rsid w:val="00D84F28"/>
    <w:rsid w:val="00D90E25"/>
    <w:rsid w:val="00DB5CAF"/>
    <w:rsid w:val="00DC0579"/>
    <w:rsid w:val="00DD1247"/>
    <w:rsid w:val="00DF0C6C"/>
    <w:rsid w:val="00DF172F"/>
    <w:rsid w:val="00E214C4"/>
    <w:rsid w:val="00E56E1B"/>
    <w:rsid w:val="00E652E0"/>
    <w:rsid w:val="00E87FE5"/>
    <w:rsid w:val="00EA6EB4"/>
    <w:rsid w:val="00EE74A8"/>
    <w:rsid w:val="00EF16C0"/>
    <w:rsid w:val="00EF4C66"/>
    <w:rsid w:val="00EF73D7"/>
    <w:rsid w:val="00F1731A"/>
    <w:rsid w:val="00F22746"/>
    <w:rsid w:val="00F417B8"/>
    <w:rsid w:val="00F7540E"/>
    <w:rsid w:val="00FE5C49"/>
    <w:rsid w:val="00FE5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9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paragraph" w:styleId="BalloonText">
    <w:name w:val="Balloon Text"/>
    <w:basedOn w:val="Normal"/>
    <w:link w:val="BalloonTextChar"/>
    <w:uiPriority w:val="99"/>
    <w:semiHidden/>
    <w:unhideWhenUsed/>
    <w:rsid w:val="00BA53CF"/>
    <w:rPr>
      <w:rFonts w:ascii="Tahoma" w:hAnsi="Tahoma" w:cs="Tahoma"/>
      <w:sz w:val="16"/>
      <w:szCs w:val="16"/>
    </w:rPr>
  </w:style>
  <w:style w:type="character" w:customStyle="1" w:styleId="BalloonTextChar">
    <w:name w:val="Balloon Text Char"/>
    <w:basedOn w:val="DefaultParagraphFont"/>
    <w:link w:val="BalloonText"/>
    <w:uiPriority w:val="99"/>
    <w:semiHidden/>
    <w:rsid w:val="00BA53C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paragraph" w:styleId="BalloonText">
    <w:name w:val="Balloon Text"/>
    <w:basedOn w:val="Normal"/>
    <w:link w:val="BalloonTextChar"/>
    <w:uiPriority w:val="99"/>
    <w:semiHidden/>
    <w:unhideWhenUsed/>
    <w:rsid w:val="00BA53CF"/>
    <w:rPr>
      <w:rFonts w:ascii="Tahoma" w:hAnsi="Tahoma" w:cs="Tahoma"/>
      <w:sz w:val="16"/>
      <w:szCs w:val="16"/>
    </w:rPr>
  </w:style>
  <w:style w:type="character" w:customStyle="1" w:styleId="BalloonTextChar">
    <w:name w:val="Balloon Text Char"/>
    <w:basedOn w:val="DefaultParagraphFont"/>
    <w:link w:val="BalloonText"/>
    <w:uiPriority w:val="99"/>
    <w:semiHidden/>
    <w:rsid w:val="00BA53C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Horwitz, Alan</cp:lastModifiedBy>
  <cp:revision>24</cp:revision>
  <cp:lastPrinted>2014-01-16T06:41:00Z</cp:lastPrinted>
  <dcterms:created xsi:type="dcterms:W3CDTF">2014-01-15T00:28:00Z</dcterms:created>
  <dcterms:modified xsi:type="dcterms:W3CDTF">2014-01-22T05:46:00Z</dcterms:modified>
</cp:coreProperties>
</file>