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5B" w:rsidRPr="00361B5B" w:rsidRDefault="00361B5B" w:rsidP="00361B5B">
      <w:pPr>
        <w:pStyle w:val="Title"/>
        <w:jc w:val="center"/>
        <w:rPr>
          <w:rFonts w:asciiTheme="minorHAnsi" w:hAnsiTheme="minorHAnsi"/>
          <w:b/>
          <w:color w:val="auto"/>
          <w:sz w:val="28"/>
          <w:szCs w:val="28"/>
        </w:rPr>
      </w:pPr>
      <w:r w:rsidRPr="00361B5B">
        <w:rPr>
          <w:rFonts w:asciiTheme="minorHAnsi" w:hAnsiTheme="minorHAnsi" w:cs="Arial"/>
          <w:b/>
          <w:bCs/>
          <w:color w:val="auto"/>
          <w:sz w:val="28"/>
          <w:szCs w:val="28"/>
        </w:rPr>
        <w:t>IST</w:t>
      </w:r>
      <w:r>
        <w:rPr>
          <w:rFonts w:asciiTheme="minorHAnsi" w:hAnsiTheme="minorHAnsi" w:cs="Arial"/>
          <w:b/>
          <w:bCs/>
          <w:color w:val="auto"/>
          <w:sz w:val="28"/>
          <w:szCs w:val="28"/>
        </w:rPr>
        <w:t>430: E-Commerce</w:t>
      </w:r>
      <w:r w:rsidRPr="00361B5B">
        <w:rPr>
          <w:rFonts w:asciiTheme="minorHAnsi" w:hAnsiTheme="minorHAnsi" w:cs="Arial"/>
          <w:b/>
          <w:bCs/>
          <w:color w:val="auto"/>
          <w:szCs w:val="20"/>
        </w:rPr>
        <w:br/>
      </w:r>
      <w:r w:rsidRPr="00361B5B">
        <w:rPr>
          <w:rFonts w:asciiTheme="minorHAnsi" w:hAnsiTheme="minorHAnsi"/>
          <w:b/>
          <w:color w:val="auto"/>
          <w:sz w:val="28"/>
          <w:szCs w:val="28"/>
        </w:rPr>
        <w:t xml:space="preserve">Course Syllabus – </w:t>
      </w:r>
      <w:proofErr w:type="gramStart"/>
      <w:r w:rsidRPr="00361B5B">
        <w:rPr>
          <w:rFonts w:asciiTheme="minorHAnsi" w:hAnsiTheme="minorHAnsi"/>
          <w:b/>
          <w:color w:val="auto"/>
          <w:sz w:val="28"/>
          <w:szCs w:val="28"/>
        </w:rPr>
        <w:t>Spring</w:t>
      </w:r>
      <w:proofErr w:type="gramEnd"/>
      <w:r w:rsidRPr="00361B5B">
        <w:rPr>
          <w:rFonts w:asciiTheme="minorHAnsi" w:hAnsiTheme="minorHAnsi"/>
          <w:b/>
          <w:color w:val="auto"/>
          <w:sz w:val="28"/>
          <w:szCs w:val="28"/>
        </w:rPr>
        <w:t xml:space="preserve"> 2010, </w:t>
      </w:r>
      <w:r>
        <w:rPr>
          <w:rFonts w:asciiTheme="minorHAnsi" w:hAnsiTheme="minorHAnsi"/>
          <w:b/>
          <w:color w:val="auto"/>
          <w:sz w:val="28"/>
          <w:szCs w:val="28"/>
        </w:rPr>
        <w:t>Independent Study format, no class meetings</w:t>
      </w:r>
    </w:p>
    <w:tbl>
      <w:tblPr>
        <w:tblW w:w="0" w:type="auto"/>
        <w:tblCellSpacing w:w="0" w:type="dxa"/>
        <w:tblCellMar>
          <w:left w:w="0" w:type="dxa"/>
          <w:right w:w="0" w:type="dxa"/>
        </w:tblCellMar>
        <w:tblLook w:val="0000"/>
      </w:tblPr>
      <w:tblGrid>
        <w:gridCol w:w="1995"/>
        <w:gridCol w:w="6555"/>
      </w:tblGrid>
      <w:tr w:rsidR="00361B5B" w:rsidRPr="00361B5B" w:rsidTr="00BD20FF">
        <w:trPr>
          <w:tblCellSpacing w:w="0" w:type="dxa"/>
        </w:trPr>
        <w:tc>
          <w:tcPr>
            <w:tcW w:w="1995" w:type="dxa"/>
          </w:tcPr>
          <w:p w:rsidR="00361B5B" w:rsidRPr="00361B5B" w:rsidRDefault="00361B5B" w:rsidP="00BD20FF">
            <w:pPr>
              <w:spacing w:after="120" w:line="240" w:lineRule="auto"/>
              <w:rPr>
                <w:rFonts w:cs="Arial"/>
                <w:color w:val="000000"/>
              </w:rPr>
            </w:pPr>
            <w:r w:rsidRPr="00361B5B">
              <w:rPr>
                <w:rFonts w:cs="Arial"/>
                <w:b/>
                <w:bCs/>
                <w:color w:val="000000"/>
              </w:rPr>
              <w:t>Instructor</w:t>
            </w:r>
          </w:p>
        </w:tc>
        <w:tc>
          <w:tcPr>
            <w:tcW w:w="6555" w:type="dxa"/>
          </w:tcPr>
          <w:p w:rsidR="00361B5B" w:rsidRPr="00361B5B" w:rsidRDefault="00361B5B" w:rsidP="00BD20FF">
            <w:pPr>
              <w:spacing w:after="120" w:line="240" w:lineRule="auto"/>
              <w:rPr>
                <w:rFonts w:cs="Arial"/>
                <w:color w:val="000000"/>
              </w:rPr>
            </w:pPr>
            <w:r w:rsidRPr="00361B5B">
              <w:rPr>
                <w:rFonts w:cs="Arial"/>
                <w:color w:val="000000"/>
              </w:rPr>
              <w:t>:  Brian M. Morgan</w:t>
            </w:r>
          </w:p>
        </w:tc>
      </w:tr>
      <w:tr w:rsidR="00361B5B" w:rsidRPr="00361B5B" w:rsidTr="00BD20FF">
        <w:trPr>
          <w:tblCellSpacing w:w="0" w:type="dxa"/>
        </w:trPr>
        <w:tc>
          <w:tcPr>
            <w:tcW w:w="1995" w:type="dxa"/>
          </w:tcPr>
          <w:p w:rsidR="00361B5B" w:rsidRPr="00361B5B" w:rsidRDefault="00361B5B" w:rsidP="00BD20FF">
            <w:pPr>
              <w:spacing w:after="120" w:line="240" w:lineRule="auto"/>
              <w:rPr>
                <w:rFonts w:cs="Arial"/>
                <w:color w:val="000000"/>
              </w:rPr>
            </w:pPr>
            <w:r w:rsidRPr="00361B5B">
              <w:rPr>
                <w:rFonts w:cs="Arial"/>
                <w:b/>
                <w:bCs/>
                <w:color w:val="000000"/>
              </w:rPr>
              <w:t>Office</w:t>
            </w:r>
          </w:p>
        </w:tc>
        <w:tc>
          <w:tcPr>
            <w:tcW w:w="6555" w:type="dxa"/>
          </w:tcPr>
          <w:p w:rsidR="00361B5B" w:rsidRPr="00361B5B" w:rsidRDefault="00361B5B" w:rsidP="00BD20FF">
            <w:pPr>
              <w:spacing w:after="120" w:line="240" w:lineRule="auto"/>
              <w:rPr>
                <w:rFonts w:cs="Arial"/>
                <w:color w:val="000000"/>
              </w:rPr>
            </w:pPr>
            <w:r w:rsidRPr="00361B5B">
              <w:rPr>
                <w:rFonts w:cs="Arial"/>
                <w:color w:val="000000"/>
              </w:rPr>
              <w:t xml:space="preserve">:  </w:t>
            </w:r>
            <w:r w:rsidRPr="00361B5B">
              <w:rPr>
                <w:rFonts w:cs="Arial"/>
                <w:color w:val="000000"/>
                <w:spacing w:val="-3"/>
              </w:rPr>
              <w:t>Morrow 111</w:t>
            </w:r>
          </w:p>
        </w:tc>
      </w:tr>
      <w:tr w:rsidR="00361B5B" w:rsidRPr="00361B5B" w:rsidTr="00BD20FF">
        <w:trPr>
          <w:tblCellSpacing w:w="0" w:type="dxa"/>
        </w:trPr>
        <w:tc>
          <w:tcPr>
            <w:tcW w:w="1995" w:type="dxa"/>
          </w:tcPr>
          <w:p w:rsidR="00361B5B" w:rsidRPr="00361B5B" w:rsidRDefault="00361B5B" w:rsidP="00BD20FF">
            <w:pPr>
              <w:spacing w:after="120" w:line="240" w:lineRule="auto"/>
              <w:rPr>
                <w:rFonts w:cs="Arial"/>
                <w:color w:val="000000"/>
              </w:rPr>
            </w:pPr>
            <w:r w:rsidRPr="00361B5B">
              <w:rPr>
                <w:rFonts w:cs="Arial"/>
                <w:b/>
                <w:bCs/>
                <w:color w:val="000000"/>
              </w:rPr>
              <w:t>Phone Number </w:t>
            </w:r>
          </w:p>
        </w:tc>
        <w:tc>
          <w:tcPr>
            <w:tcW w:w="6555" w:type="dxa"/>
          </w:tcPr>
          <w:p w:rsidR="00361B5B" w:rsidRPr="00361B5B" w:rsidRDefault="00361B5B" w:rsidP="00BD20FF">
            <w:pPr>
              <w:spacing w:after="120" w:line="240" w:lineRule="auto"/>
              <w:rPr>
                <w:rFonts w:cs="Arial"/>
                <w:color w:val="000000"/>
              </w:rPr>
            </w:pPr>
            <w:r w:rsidRPr="00361B5B">
              <w:rPr>
                <w:rFonts w:cs="Arial"/>
                <w:color w:val="000000"/>
                <w:spacing w:val="-3"/>
              </w:rPr>
              <w:t>:  (304) 696-6469</w:t>
            </w:r>
          </w:p>
        </w:tc>
      </w:tr>
      <w:tr w:rsidR="00361B5B" w:rsidRPr="00361B5B" w:rsidTr="00BD20FF">
        <w:trPr>
          <w:tblCellSpacing w:w="0" w:type="dxa"/>
        </w:trPr>
        <w:tc>
          <w:tcPr>
            <w:tcW w:w="1995" w:type="dxa"/>
          </w:tcPr>
          <w:p w:rsidR="00361B5B" w:rsidRPr="00361B5B" w:rsidRDefault="00361B5B" w:rsidP="00BD20FF">
            <w:pPr>
              <w:spacing w:after="120" w:line="240" w:lineRule="auto"/>
              <w:rPr>
                <w:rFonts w:cs="Arial"/>
                <w:color w:val="000000"/>
              </w:rPr>
            </w:pPr>
            <w:r w:rsidRPr="00361B5B">
              <w:rPr>
                <w:rFonts w:cs="Arial"/>
                <w:b/>
                <w:bCs/>
                <w:color w:val="000000"/>
              </w:rPr>
              <w:t>Fax Number</w:t>
            </w:r>
          </w:p>
        </w:tc>
        <w:tc>
          <w:tcPr>
            <w:tcW w:w="6555" w:type="dxa"/>
          </w:tcPr>
          <w:p w:rsidR="00361B5B" w:rsidRPr="00361B5B" w:rsidRDefault="00361B5B" w:rsidP="00BD20FF">
            <w:pPr>
              <w:spacing w:after="120" w:line="240" w:lineRule="auto"/>
              <w:rPr>
                <w:rFonts w:cs="Arial"/>
                <w:color w:val="000000"/>
              </w:rPr>
            </w:pPr>
            <w:r w:rsidRPr="00361B5B">
              <w:rPr>
                <w:rFonts w:cs="Arial"/>
                <w:color w:val="000000"/>
                <w:spacing w:val="-3"/>
              </w:rPr>
              <w:t>:  (304) 696-6533</w:t>
            </w:r>
          </w:p>
        </w:tc>
      </w:tr>
      <w:tr w:rsidR="00361B5B" w:rsidRPr="00361B5B" w:rsidTr="00BD20FF">
        <w:trPr>
          <w:tblCellSpacing w:w="0" w:type="dxa"/>
        </w:trPr>
        <w:tc>
          <w:tcPr>
            <w:tcW w:w="1995" w:type="dxa"/>
          </w:tcPr>
          <w:p w:rsidR="00361B5B" w:rsidRPr="00361B5B" w:rsidRDefault="00361B5B" w:rsidP="00BD20FF">
            <w:pPr>
              <w:spacing w:after="120" w:line="240" w:lineRule="auto"/>
              <w:rPr>
                <w:rFonts w:cs="Arial"/>
                <w:color w:val="000000"/>
              </w:rPr>
            </w:pPr>
            <w:r w:rsidRPr="00361B5B">
              <w:rPr>
                <w:rFonts w:cs="Arial"/>
                <w:b/>
                <w:bCs/>
                <w:color w:val="000000"/>
              </w:rPr>
              <w:t>Office Hours</w:t>
            </w:r>
          </w:p>
        </w:tc>
        <w:tc>
          <w:tcPr>
            <w:tcW w:w="6555" w:type="dxa"/>
          </w:tcPr>
          <w:p w:rsidR="00361B5B" w:rsidRPr="00361B5B" w:rsidRDefault="00361B5B" w:rsidP="00BD20FF">
            <w:pPr>
              <w:spacing w:after="120" w:line="240" w:lineRule="auto"/>
              <w:rPr>
                <w:rFonts w:cs="Arial"/>
                <w:color w:val="000000"/>
              </w:rPr>
            </w:pPr>
            <w:r w:rsidRPr="00361B5B">
              <w:rPr>
                <w:rFonts w:cs="Arial"/>
                <w:color w:val="000000"/>
              </w:rPr>
              <w:t>:  MWF: 10:00 – 11:00</w:t>
            </w:r>
            <w:r w:rsidRPr="00361B5B">
              <w:rPr>
                <w:rFonts w:cs="Arial"/>
                <w:color w:val="000000"/>
              </w:rPr>
              <w:br/>
              <w:t xml:space="preserve">   MW: 2:30 – 3:30</w:t>
            </w:r>
            <w:r w:rsidRPr="00361B5B">
              <w:rPr>
                <w:rFonts w:cs="Arial"/>
                <w:color w:val="000000"/>
              </w:rPr>
              <w:br/>
              <w:t xml:space="preserve">   TR: 8:00 – 11:00</w:t>
            </w:r>
            <w:r w:rsidRPr="00361B5B">
              <w:rPr>
                <w:rFonts w:cs="Arial"/>
                <w:color w:val="000000"/>
              </w:rPr>
              <w:br/>
              <w:t>   Other times by appointment ONLY</w:t>
            </w:r>
            <w:r w:rsidRPr="00361B5B">
              <w:rPr>
                <w:rFonts w:cs="Arial"/>
                <w:color w:val="000000"/>
              </w:rPr>
              <w:br/>
              <w:t xml:space="preserve">   If you need to find me, follow me on Twitter as I will update my </w:t>
            </w:r>
            <w:r w:rsidRPr="00361B5B">
              <w:rPr>
                <w:rFonts w:cs="Arial"/>
                <w:color w:val="000000"/>
              </w:rPr>
              <w:br/>
              <w:t xml:space="preserve">   whereabouts this semester: </w:t>
            </w:r>
            <w:hyperlink r:id="rId6" w:history="1">
              <w:r w:rsidRPr="00361B5B">
                <w:rPr>
                  <w:rStyle w:val="Hyperlink"/>
                  <w:rFonts w:cs="Arial"/>
                </w:rPr>
                <w:t>http://www.twitter.com/brianmmorgan/</w:t>
              </w:r>
            </w:hyperlink>
            <w:r w:rsidRPr="00361B5B">
              <w:rPr>
                <w:rFonts w:cs="Arial"/>
                <w:color w:val="000000"/>
              </w:rPr>
              <w:t xml:space="preserve"> </w:t>
            </w:r>
          </w:p>
        </w:tc>
      </w:tr>
      <w:tr w:rsidR="00361B5B" w:rsidRPr="00361B5B" w:rsidTr="00BD20FF">
        <w:trPr>
          <w:tblCellSpacing w:w="0" w:type="dxa"/>
        </w:trPr>
        <w:tc>
          <w:tcPr>
            <w:tcW w:w="1995" w:type="dxa"/>
          </w:tcPr>
          <w:p w:rsidR="00361B5B" w:rsidRPr="00361B5B" w:rsidRDefault="00361B5B" w:rsidP="00BD20FF">
            <w:pPr>
              <w:spacing w:after="120" w:line="240" w:lineRule="auto"/>
              <w:rPr>
                <w:rFonts w:cs="Arial"/>
                <w:color w:val="000000"/>
              </w:rPr>
            </w:pPr>
            <w:r w:rsidRPr="00361B5B">
              <w:rPr>
                <w:rFonts w:cs="Arial"/>
                <w:b/>
                <w:bCs/>
                <w:color w:val="000000"/>
              </w:rPr>
              <w:t>E-Mail</w:t>
            </w:r>
          </w:p>
        </w:tc>
        <w:tc>
          <w:tcPr>
            <w:tcW w:w="6555" w:type="dxa"/>
          </w:tcPr>
          <w:p w:rsidR="00361B5B" w:rsidRPr="00361B5B" w:rsidRDefault="00361B5B" w:rsidP="00BD20FF">
            <w:pPr>
              <w:spacing w:after="120" w:line="240" w:lineRule="auto"/>
              <w:rPr>
                <w:rFonts w:cs="Arial"/>
                <w:color w:val="000000"/>
              </w:rPr>
            </w:pPr>
            <w:r w:rsidRPr="00361B5B">
              <w:rPr>
                <w:rFonts w:cs="Arial"/>
                <w:color w:val="000000"/>
              </w:rPr>
              <w:t xml:space="preserve">:  </w:t>
            </w:r>
            <w:hyperlink r:id="rId7" w:history="1">
              <w:r w:rsidRPr="00361B5B">
                <w:rPr>
                  <w:rStyle w:val="Hyperlink"/>
                  <w:rFonts w:cs="Arial"/>
                  <w:color w:val="000000"/>
                </w:rPr>
                <w:t>brian.morgan@marshall.edu</w:t>
              </w:r>
            </w:hyperlink>
            <w:r w:rsidRPr="00361B5B">
              <w:t xml:space="preserve"> </w:t>
            </w:r>
          </w:p>
        </w:tc>
      </w:tr>
    </w:tbl>
    <w:p w:rsidR="00C404EF" w:rsidRPr="00361B5B" w:rsidRDefault="00DD1128" w:rsidP="00C404EF">
      <w:pPr>
        <w:pStyle w:val="NormalWeb"/>
      </w:pPr>
      <w:r w:rsidRPr="00361B5B">
        <w:rPr>
          <w:rFonts w:cs="Arial"/>
          <w:b/>
          <w:color w:val="000000"/>
        </w:rPr>
        <w:t xml:space="preserve">Textbooks:   </w:t>
      </w:r>
      <w:r w:rsidRPr="00361B5B">
        <w:rPr>
          <w:rFonts w:cs="Arial"/>
          <w:color w:val="000000"/>
        </w:rPr>
        <w:br/>
      </w:r>
      <w:r w:rsidR="00C404EF" w:rsidRPr="00361B5B">
        <w:rPr>
          <w:rFonts w:cs="Arial"/>
          <w:color w:val="000000"/>
        </w:rPr>
        <w:t xml:space="preserve">There are </w:t>
      </w:r>
      <w:r w:rsidR="00C404EF" w:rsidRPr="00361B5B">
        <w:rPr>
          <w:rStyle w:val="Strong"/>
          <w:rFonts w:cs="Arial"/>
          <w:color w:val="000000"/>
        </w:rPr>
        <w:t>no required textbooks</w:t>
      </w:r>
      <w:r w:rsidR="00C404EF" w:rsidRPr="00361B5B">
        <w:rPr>
          <w:rFonts w:cs="Arial"/>
          <w:color w:val="000000"/>
        </w:rPr>
        <w:t xml:space="preserve"> for this course, but the following textbooks are recommended: </w:t>
      </w:r>
    </w:p>
    <w:p w:rsidR="00397505" w:rsidRPr="00361B5B" w:rsidRDefault="00397505" w:rsidP="00397505">
      <w:pPr>
        <w:pStyle w:val="BodyTextIndent2"/>
        <w:rPr>
          <w:rFonts w:asciiTheme="minorHAnsi" w:hAnsiTheme="minorHAnsi"/>
        </w:rPr>
      </w:pPr>
      <w:r w:rsidRPr="00361B5B">
        <w:rPr>
          <w:rStyle w:val="booktitle"/>
          <w:rFonts w:asciiTheme="minorHAnsi" w:hAnsiTheme="minorHAnsi"/>
          <w:b/>
        </w:rPr>
        <w:t xml:space="preserve">Beginning PHP 5 and </w:t>
      </w:r>
      <w:proofErr w:type="spellStart"/>
      <w:r w:rsidRPr="00361B5B">
        <w:rPr>
          <w:rStyle w:val="booktitle"/>
          <w:rFonts w:asciiTheme="minorHAnsi" w:hAnsiTheme="minorHAnsi"/>
          <w:b/>
        </w:rPr>
        <w:t>MySQL</w:t>
      </w:r>
      <w:proofErr w:type="spellEnd"/>
      <w:r w:rsidRPr="00361B5B">
        <w:rPr>
          <w:rStyle w:val="booktitle"/>
          <w:rFonts w:asciiTheme="minorHAnsi" w:hAnsiTheme="minorHAnsi"/>
          <w:b/>
        </w:rPr>
        <w:t xml:space="preserve"> E-Commerce</w:t>
      </w:r>
      <w:r w:rsidRPr="00361B5B">
        <w:rPr>
          <w:rStyle w:val="bookby"/>
          <w:rFonts w:asciiTheme="minorHAnsi" w:hAnsiTheme="minorHAnsi"/>
        </w:rPr>
        <w:t xml:space="preserve">, by </w:t>
      </w:r>
      <w:proofErr w:type="spellStart"/>
      <w:r w:rsidRPr="00361B5B">
        <w:rPr>
          <w:rStyle w:val="bookby"/>
          <w:rFonts w:asciiTheme="minorHAnsi" w:hAnsiTheme="minorHAnsi"/>
        </w:rPr>
        <w:t>Cristian</w:t>
      </w:r>
      <w:proofErr w:type="spellEnd"/>
      <w:r w:rsidRPr="00361B5B">
        <w:rPr>
          <w:rStyle w:val="bookby"/>
          <w:rFonts w:asciiTheme="minorHAnsi" w:hAnsiTheme="minorHAnsi"/>
        </w:rPr>
        <w:t xml:space="preserve"> </w:t>
      </w:r>
      <w:proofErr w:type="spellStart"/>
      <w:r w:rsidRPr="00361B5B">
        <w:rPr>
          <w:rStyle w:val="bookby"/>
          <w:rFonts w:asciiTheme="minorHAnsi" w:hAnsiTheme="minorHAnsi"/>
        </w:rPr>
        <w:t>Darie</w:t>
      </w:r>
      <w:proofErr w:type="spellEnd"/>
      <w:r w:rsidRPr="00361B5B">
        <w:rPr>
          <w:rStyle w:val="bookby"/>
          <w:rFonts w:asciiTheme="minorHAnsi" w:hAnsiTheme="minorHAnsi"/>
        </w:rPr>
        <w:t xml:space="preserve"> and </w:t>
      </w:r>
      <w:proofErr w:type="spellStart"/>
      <w:r w:rsidRPr="00361B5B">
        <w:rPr>
          <w:rStyle w:val="bookby"/>
          <w:rFonts w:asciiTheme="minorHAnsi" w:hAnsiTheme="minorHAnsi"/>
        </w:rPr>
        <w:t>Mihai</w:t>
      </w:r>
      <w:proofErr w:type="spellEnd"/>
      <w:r w:rsidRPr="00361B5B">
        <w:rPr>
          <w:rStyle w:val="bookby"/>
          <w:rFonts w:asciiTheme="minorHAnsi" w:hAnsiTheme="minorHAnsi"/>
        </w:rPr>
        <w:t xml:space="preserve"> </w:t>
      </w:r>
      <w:proofErr w:type="spellStart"/>
      <w:r w:rsidRPr="00361B5B">
        <w:rPr>
          <w:rStyle w:val="bookby"/>
          <w:rFonts w:asciiTheme="minorHAnsi" w:hAnsiTheme="minorHAnsi"/>
        </w:rPr>
        <w:t>Bucica</w:t>
      </w:r>
      <w:proofErr w:type="spellEnd"/>
      <w:r w:rsidRPr="00361B5B">
        <w:rPr>
          <w:rStyle w:val="bookby"/>
          <w:rFonts w:asciiTheme="minorHAnsi" w:hAnsiTheme="minorHAnsi"/>
        </w:rPr>
        <w:t xml:space="preserve">; </w:t>
      </w:r>
      <w:proofErr w:type="spellStart"/>
      <w:r w:rsidRPr="00361B5B">
        <w:rPr>
          <w:rStyle w:val="bookby"/>
          <w:rFonts w:asciiTheme="minorHAnsi" w:hAnsiTheme="minorHAnsi"/>
        </w:rPr>
        <w:t>Apress</w:t>
      </w:r>
      <w:proofErr w:type="spellEnd"/>
      <w:r w:rsidRPr="00361B5B">
        <w:rPr>
          <w:rStyle w:val="bookby"/>
          <w:rFonts w:asciiTheme="minorHAnsi" w:hAnsiTheme="minorHAnsi"/>
        </w:rPr>
        <w:t xml:space="preserve">, ISBN: </w:t>
      </w:r>
      <w:r w:rsidRPr="00361B5B">
        <w:rPr>
          <w:rFonts w:asciiTheme="minorHAnsi" w:hAnsiTheme="minorHAnsi"/>
        </w:rPr>
        <w:t xml:space="preserve">1590593928, </w:t>
      </w:r>
      <w:r w:rsidRPr="00361B5B">
        <w:rPr>
          <w:rStyle w:val="bookby"/>
          <w:rFonts w:asciiTheme="minorHAnsi" w:hAnsiTheme="minorHAnsi"/>
        </w:rPr>
        <w:t>2004</w:t>
      </w:r>
    </w:p>
    <w:p w:rsidR="009454B3" w:rsidRPr="00361B5B" w:rsidRDefault="009454B3" w:rsidP="009454B3">
      <w:pPr>
        <w:pStyle w:val="BodyTextIndent2"/>
        <w:rPr>
          <w:rFonts w:asciiTheme="minorHAnsi" w:hAnsiTheme="minorHAnsi"/>
          <w:bCs w:val="0"/>
        </w:rPr>
      </w:pPr>
      <w:r w:rsidRPr="00361B5B">
        <w:rPr>
          <w:rFonts w:asciiTheme="minorHAnsi" w:hAnsiTheme="minorHAnsi"/>
          <w:b/>
          <w:bCs w:val="0"/>
        </w:rPr>
        <w:t xml:space="preserve">PHP Programming with </w:t>
      </w:r>
      <w:proofErr w:type="spellStart"/>
      <w:r w:rsidRPr="00361B5B">
        <w:rPr>
          <w:rFonts w:asciiTheme="minorHAnsi" w:hAnsiTheme="minorHAnsi"/>
          <w:b/>
          <w:bCs w:val="0"/>
        </w:rPr>
        <w:t>MySQL</w:t>
      </w:r>
      <w:proofErr w:type="spellEnd"/>
      <w:r w:rsidRPr="00361B5B">
        <w:rPr>
          <w:rFonts w:asciiTheme="minorHAnsi" w:hAnsiTheme="minorHAnsi"/>
          <w:b/>
          <w:bCs w:val="0"/>
        </w:rPr>
        <w:t xml:space="preserve">, </w:t>
      </w:r>
      <w:r w:rsidRPr="00361B5B">
        <w:rPr>
          <w:rFonts w:asciiTheme="minorHAnsi" w:hAnsiTheme="minorHAnsi"/>
          <w:bCs w:val="0"/>
        </w:rPr>
        <w:t xml:space="preserve">by Don </w:t>
      </w:r>
      <w:proofErr w:type="spellStart"/>
      <w:r w:rsidRPr="00361B5B">
        <w:rPr>
          <w:rFonts w:asciiTheme="minorHAnsi" w:hAnsiTheme="minorHAnsi"/>
          <w:bCs w:val="0"/>
        </w:rPr>
        <w:t>Gosselin</w:t>
      </w:r>
      <w:proofErr w:type="spellEnd"/>
      <w:r w:rsidRPr="00361B5B">
        <w:rPr>
          <w:rFonts w:asciiTheme="minorHAnsi" w:hAnsiTheme="minorHAnsi"/>
          <w:bCs w:val="0"/>
        </w:rPr>
        <w:t>; Course Technology, ISBN: 0-619-21687-5, 2005</w:t>
      </w:r>
    </w:p>
    <w:p w:rsidR="00C404EF" w:rsidRPr="00361B5B" w:rsidRDefault="004716F2" w:rsidP="004716F2">
      <w:pPr>
        <w:pStyle w:val="BodyTextIndent2"/>
        <w:rPr>
          <w:rFonts w:asciiTheme="minorHAnsi" w:hAnsiTheme="minorHAnsi"/>
        </w:rPr>
      </w:pPr>
      <w:r w:rsidRPr="00361B5B">
        <w:rPr>
          <w:rFonts w:asciiTheme="minorHAnsi" w:hAnsiTheme="minorHAnsi"/>
          <w:b/>
          <w:bCs w:val="0"/>
        </w:rPr>
        <w:t xml:space="preserve">Beginning PHP and </w:t>
      </w:r>
      <w:proofErr w:type="spellStart"/>
      <w:r w:rsidRPr="00361B5B">
        <w:rPr>
          <w:rFonts w:asciiTheme="minorHAnsi" w:hAnsiTheme="minorHAnsi"/>
          <w:b/>
          <w:bCs w:val="0"/>
        </w:rPr>
        <w:t>MySQL</w:t>
      </w:r>
      <w:proofErr w:type="spellEnd"/>
      <w:r w:rsidRPr="00361B5B">
        <w:rPr>
          <w:rFonts w:asciiTheme="minorHAnsi" w:hAnsiTheme="minorHAnsi"/>
          <w:b/>
          <w:bCs w:val="0"/>
        </w:rPr>
        <w:t xml:space="preserve"> E-Commerce: From Novice to Professional, </w:t>
      </w:r>
      <w:r w:rsidRPr="00361B5B">
        <w:rPr>
          <w:rFonts w:asciiTheme="minorHAnsi" w:hAnsiTheme="minorHAnsi"/>
          <w:bCs w:val="0"/>
        </w:rPr>
        <w:t xml:space="preserve">by </w:t>
      </w:r>
      <w:proofErr w:type="spellStart"/>
      <w:r w:rsidRPr="00361B5B">
        <w:rPr>
          <w:rFonts w:asciiTheme="minorHAnsi" w:hAnsiTheme="minorHAnsi"/>
          <w:bCs w:val="0"/>
        </w:rPr>
        <w:t>Cristian</w:t>
      </w:r>
      <w:proofErr w:type="spellEnd"/>
      <w:r w:rsidRPr="00361B5B">
        <w:rPr>
          <w:rFonts w:asciiTheme="minorHAnsi" w:hAnsiTheme="minorHAnsi"/>
          <w:bCs w:val="0"/>
        </w:rPr>
        <w:t xml:space="preserve"> </w:t>
      </w:r>
      <w:proofErr w:type="spellStart"/>
      <w:r w:rsidRPr="00361B5B">
        <w:rPr>
          <w:rFonts w:asciiTheme="minorHAnsi" w:hAnsiTheme="minorHAnsi"/>
          <w:bCs w:val="0"/>
        </w:rPr>
        <w:t>Dair</w:t>
      </w:r>
      <w:proofErr w:type="spellEnd"/>
      <w:r w:rsidRPr="00361B5B">
        <w:rPr>
          <w:rFonts w:asciiTheme="minorHAnsi" w:hAnsiTheme="minorHAnsi"/>
          <w:bCs w:val="0"/>
        </w:rPr>
        <w:t xml:space="preserve"> and </w:t>
      </w:r>
      <w:proofErr w:type="spellStart"/>
      <w:r w:rsidRPr="00361B5B">
        <w:rPr>
          <w:rFonts w:asciiTheme="minorHAnsi" w:hAnsiTheme="minorHAnsi"/>
          <w:bCs w:val="0"/>
        </w:rPr>
        <w:t>Emilian</w:t>
      </w:r>
      <w:proofErr w:type="spellEnd"/>
      <w:r w:rsidRPr="00361B5B">
        <w:rPr>
          <w:rFonts w:asciiTheme="minorHAnsi" w:hAnsiTheme="minorHAnsi"/>
          <w:bCs w:val="0"/>
        </w:rPr>
        <w:t xml:space="preserve"> </w:t>
      </w:r>
      <w:proofErr w:type="spellStart"/>
      <w:r w:rsidRPr="00361B5B">
        <w:rPr>
          <w:rFonts w:asciiTheme="minorHAnsi" w:hAnsiTheme="minorHAnsi"/>
          <w:bCs w:val="0"/>
        </w:rPr>
        <w:t>Balanescu</w:t>
      </w:r>
      <w:proofErr w:type="spellEnd"/>
      <w:r w:rsidRPr="00361B5B">
        <w:rPr>
          <w:rFonts w:asciiTheme="minorHAnsi" w:hAnsiTheme="minorHAnsi"/>
          <w:bCs w:val="0"/>
        </w:rPr>
        <w:t xml:space="preserve">; </w:t>
      </w:r>
      <w:proofErr w:type="spellStart"/>
      <w:r w:rsidRPr="00361B5B">
        <w:rPr>
          <w:rFonts w:asciiTheme="minorHAnsi" w:hAnsiTheme="minorHAnsi"/>
          <w:bCs w:val="0"/>
        </w:rPr>
        <w:t>Apress</w:t>
      </w:r>
      <w:proofErr w:type="spellEnd"/>
      <w:r w:rsidRPr="00361B5B">
        <w:rPr>
          <w:rFonts w:asciiTheme="minorHAnsi" w:hAnsiTheme="minorHAnsi"/>
          <w:bCs w:val="0"/>
        </w:rPr>
        <w:t>, ISBN: 978-1-59059-864-1, 2008</w:t>
      </w:r>
      <w:r w:rsidR="00C404EF" w:rsidRPr="00361B5B">
        <w:rPr>
          <w:rFonts w:asciiTheme="minorHAnsi" w:hAnsiTheme="minorHAnsi"/>
        </w:rPr>
        <w:t>.</w:t>
      </w:r>
    </w:p>
    <w:p w:rsidR="00C404EF" w:rsidRPr="00361B5B" w:rsidRDefault="00C404EF" w:rsidP="00C404EF">
      <w:pPr>
        <w:pStyle w:val="NormalWeb"/>
      </w:pPr>
      <w:r w:rsidRPr="00361B5B">
        <w:rPr>
          <w:rFonts w:cs="Arial"/>
        </w:rPr>
        <w:t xml:space="preserve">The books can be found online at sites such as </w:t>
      </w:r>
      <w:hyperlink r:id="rId8" w:tgtFrame="_blank" w:history="1">
        <w:r w:rsidRPr="00361B5B">
          <w:rPr>
            <w:rStyle w:val="Hyperlink"/>
            <w:rFonts w:cs="Arial"/>
          </w:rPr>
          <w:t>Amazon.com</w:t>
        </w:r>
      </w:hyperlink>
      <w:r w:rsidRPr="00361B5B">
        <w:rPr>
          <w:rFonts w:cs="Arial"/>
        </w:rPr>
        <w:t xml:space="preserve"> or in bookstores such as Borders. </w:t>
      </w:r>
    </w:p>
    <w:p w:rsidR="00E52FC1" w:rsidRPr="00361B5B" w:rsidRDefault="00DD1128" w:rsidP="00E52FC1">
      <w:pPr>
        <w:widowControl w:val="0"/>
        <w:spacing w:before="100" w:beforeAutospacing="1" w:after="100" w:afterAutospacing="1"/>
        <w:rPr>
          <w:rFonts w:cs="Arial"/>
          <w:color w:val="000000"/>
        </w:rPr>
      </w:pPr>
      <w:r w:rsidRPr="00361B5B">
        <w:rPr>
          <w:rFonts w:cs="Arial"/>
          <w:b/>
          <w:color w:val="000000"/>
        </w:rPr>
        <w:t>Computer Requirements</w:t>
      </w:r>
      <w:proofErr w:type="gramStart"/>
      <w:r w:rsidRPr="00361B5B">
        <w:rPr>
          <w:rFonts w:cs="Arial"/>
          <w:b/>
          <w:color w:val="000000"/>
        </w:rPr>
        <w:t>:</w:t>
      </w:r>
      <w:proofErr w:type="gramEnd"/>
      <w:r w:rsidRPr="00361B5B">
        <w:rPr>
          <w:rFonts w:cs="Arial"/>
          <w:color w:val="000000"/>
        </w:rPr>
        <w:br/>
      </w:r>
      <w:r w:rsidR="00C404EF" w:rsidRPr="00361B5B">
        <w:rPr>
          <w:rFonts w:cs="Arial"/>
          <w:color w:val="000000"/>
        </w:rPr>
        <w:t xml:space="preserve">Supplemental materials can be found contained within the </w:t>
      </w:r>
      <w:r w:rsidR="004716F2" w:rsidRPr="00361B5B">
        <w:rPr>
          <w:rFonts w:cs="Arial"/>
          <w:color w:val="000000"/>
        </w:rPr>
        <w:t>Blackboard</w:t>
      </w:r>
      <w:r w:rsidR="00C404EF" w:rsidRPr="00361B5B">
        <w:rPr>
          <w:rFonts w:cs="Arial"/>
          <w:color w:val="000000"/>
        </w:rPr>
        <w:t xml:space="preserve"> environment (</w:t>
      </w:r>
      <w:hyperlink r:id="rId9" w:history="1">
        <w:r w:rsidR="004716F2" w:rsidRPr="00361B5B">
          <w:rPr>
            <w:rStyle w:val="Hyperlink"/>
            <w:rFonts w:cs="Arial"/>
          </w:rPr>
          <w:t>http://muonline.marshall.edu/</w:t>
        </w:r>
      </w:hyperlink>
      <w:r w:rsidR="00C404EF" w:rsidRPr="00361B5B">
        <w:rPr>
          <w:rFonts w:cs="Arial"/>
          <w:color w:val="000000"/>
        </w:rPr>
        <w:t>).</w:t>
      </w:r>
      <w:r w:rsidR="00361B5B">
        <w:rPr>
          <w:rFonts w:cs="Arial"/>
          <w:color w:val="000000"/>
        </w:rPr>
        <w:t xml:space="preserve"> </w:t>
      </w:r>
      <w:r w:rsidR="00C404EF" w:rsidRPr="00361B5B">
        <w:rPr>
          <w:rFonts w:cs="Arial"/>
          <w:color w:val="000000"/>
        </w:rPr>
        <w:t xml:space="preserve"> Access to a WWW browser </w:t>
      </w:r>
      <w:r w:rsidR="00397505" w:rsidRPr="00361B5B">
        <w:rPr>
          <w:rFonts w:cs="Arial"/>
          <w:color w:val="000000"/>
        </w:rPr>
        <w:t>is required (Internet Explorer 7</w:t>
      </w:r>
      <w:r w:rsidR="00C404EF" w:rsidRPr="00361B5B">
        <w:rPr>
          <w:rFonts w:cs="Arial"/>
          <w:color w:val="000000"/>
        </w:rPr>
        <w:t xml:space="preserve">.0 or higher or </w:t>
      </w:r>
      <w:proofErr w:type="spellStart"/>
      <w:r w:rsidR="00C404EF" w:rsidRPr="00361B5B">
        <w:rPr>
          <w:rStyle w:val="spelle"/>
          <w:rFonts w:cs="Arial"/>
          <w:color w:val="000000"/>
        </w:rPr>
        <w:t>FireFox</w:t>
      </w:r>
      <w:proofErr w:type="spellEnd"/>
      <w:r w:rsidR="00397505" w:rsidRPr="00361B5B">
        <w:rPr>
          <w:rFonts w:cs="Arial"/>
          <w:color w:val="000000"/>
        </w:rPr>
        <w:t xml:space="preserve"> 2</w:t>
      </w:r>
      <w:r w:rsidR="00C404EF" w:rsidRPr="00361B5B">
        <w:rPr>
          <w:rFonts w:cs="Arial"/>
          <w:color w:val="000000"/>
        </w:rPr>
        <w:t xml:space="preserve">.0 or higher) and Adobe Acrobat Reader (available for download free from Marshall University's Computing Services download page at </w:t>
      </w:r>
      <w:hyperlink r:id="rId10" w:history="1">
        <w:r w:rsidR="00C404EF" w:rsidRPr="00361B5B">
          <w:rPr>
            <w:rStyle w:val="Hyperlink"/>
            <w:rFonts w:cs="Arial"/>
          </w:rPr>
          <w:t>http://www.marshall.edu/computing/</w:t>
        </w:r>
      </w:hyperlink>
      <w:r w:rsidR="00C404EF" w:rsidRPr="00361B5B">
        <w:rPr>
          <w:rFonts w:cs="Arial"/>
          <w:color w:val="000000"/>
        </w:rPr>
        <w:t>). It is also recommended</w:t>
      </w:r>
      <w:r w:rsidR="00397505" w:rsidRPr="00361B5B">
        <w:rPr>
          <w:rFonts w:cs="Arial"/>
          <w:color w:val="000000"/>
        </w:rPr>
        <w:t>, but not required,</w:t>
      </w:r>
      <w:r w:rsidR="00C404EF" w:rsidRPr="00361B5B">
        <w:rPr>
          <w:rFonts w:cs="Arial"/>
          <w:color w:val="000000"/>
        </w:rPr>
        <w:t xml:space="preserve"> that you download and install </w:t>
      </w:r>
      <w:proofErr w:type="spellStart"/>
      <w:r w:rsidR="00C404EF" w:rsidRPr="00361B5B">
        <w:rPr>
          <w:rStyle w:val="spelle"/>
          <w:rFonts w:cs="Arial"/>
          <w:color w:val="000000"/>
        </w:rPr>
        <w:t>MySQL</w:t>
      </w:r>
      <w:proofErr w:type="spellEnd"/>
      <w:r w:rsidR="00397505" w:rsidRPr="00361B5B">
        <w:rPr>
          <w:rFonts w:cs="Arial"/>
          <w:color w:val="000000"/>
        </w:rPr>
        <w:t xml:space="preserve"> 5.</w:t>
      </w:r>
      <w:r w:rsidR="00361B5B">
        <w:rPr>
          <w:rFonts w:cs="Arial"/>
          <w:color w:val="000000"/>
        </w:rPr>
        <w:t>x</w:t>
      </w:r>
      <w:r w:rsidR="004716F2" w:rsidRPr="00361B5B">
        <w:rPr>
          <w:rFonts w:cs="Arial"/>
          <w:color w:val="000000"/>
        </w:rPr>
        <w:t xml:space="preserve"> Community Edition</w:t>
      </w:r>
      <w:r w:rsidR="00C404EF" w:rsidRPr="00361B5B">
        <w:rPr>
          <w:rFonts w:cs="Arial"/>
          <w:color w:val="000000"/>
        </w:rPr>
        <w:t xml:space="preserve"> or higher, </w:t>
      </w:r>
      <w:proofErr w:type="spellStart"/>
      <w:r w:rsidR="00C404EF" w:rsidRPr="00361B5B">
        <w:rPr>
          <w:rStyle w:val="spelle"/>
          <w:rFonts w:cs="Arial"/>
          <w:color w:val="000000"/>
        </w:rPr>
        <w:t>mySQL</w:t>
      </w:r>
      <w:proofErr w:type="spellEnd"/>
      <w:r w:rsidR="00397505" w:rsidRPr="00361B5B">
        <w:rPr>
          <w:rFonts w:cs="Arial"/>
          <w:color w:val="000000"/>
        </w:rPr>
        <w:t xml:space="preserve"> </w:t>
      </w:r>
      <w:r w:rsidR="004716F2" w:rsidRPr="00361B5B">
        <w:rPr>
          <w:rFonts w:cs="Arial"/>
          <w:color w:val="000000"/>
        </w:rPr>
        <w:t>GUI Tools</w:t>
      </w:r>
      <w:r w:rsidR="00397505" w:rsidRPr="00361B5B">
        <w:rPr>
          <w:rFonts w:cs="Arial"/>
          <w:color w:val="000000"/>
        </w:rPr>
        <w:t>, and PHP 5.2</w:t>
      </w:r>
      <w:r w:rsidR="009454B3" w:rsidRPr="00361B5B">
        <w:rPr>
          <w:rFonts w:cs="Arial"/>
          <w:color w:val="000000"/>
        </w:rPr>
        <w:t xml:space="preserve"> or higher</w:t>
      </w:r>
      <w:r w:rsidR="00C404EF" w:rsidRPr="00361B5B">
        <w:rPr>
          <w:rFonts w:cs="Arial"/>
          <w:color w:val="000000"/>
        </w:rPr>
        <w:t xml:space="preserve"> onto your local computer to work on course projects from your </w:t>
      </w:r>
      <w:r w:rsidR="004716F2" w:rsidRPr="00361B5B">
        <w:rPr>
          <w:rFonts w:cs="Arial"/>
          <w:color w:val="000000"/>
        </w:rPr>
        <w:t>own</w:t>
      </w:r>
      <w:r w:rsidR="00C404EF" w:rsidRPr="00361B5B">
        <w:rPr>
          <w:rFonts w:cs="Arial"/>
          <w:color w:val="000000"/>
        </w:rPr>
        <w:t xml:space="preserve"> PC.</w:t>
      </w:r>
      <w:r w:rsidR="00361B5B">
        <w:rPr>
          <w:rFonts w:cs="Arial"/>
          <w:color w:val="000000"/>
        </w:rPr>
        <w:t xml:space="preserve"> </w:t>
      </w:r>
      <w:r w:rsidR="00C404EF" w:rsidRPr="00361B5B">
        <w:rPr>
          <w:rFonts w:cs="Arial"/>
          <w:color w:val="000000"/>
        </w:rPr>
        <w:t xml:space="preserve"> Links and instructions to these software packages are found under the "</w:t>
      </w:r>
      <w:r w:rsidR="00C404EF" w:rsidRPr="00361B5B">
        <w:rPr>
          <w:rStyle w:val="Emphasis"/>
          <w:rFonts w:cs="Arial"/>
          <w:color w:val="000000"/>
        </w:rPr>
        <w:t>Steps for Configuring Software for IST430</w:t>
      </w:r>
      <w:r w:rsidR="00C404EF" w:rsidRPr="00361B5B">
        <w:rPr>
          <w:rFonts w:cs="Arial"/>
          <w:color w:val="000000"/>
        </w:rPr>
        <w:t>" link on th</w:t>
      </w:r>
      <w:r w:rsidR="004716F2" w:rsidRPr="00361B5B">
        <w:rPr>
          <w:rFonts w:cs="Arial"/>
          <w:color w:val="000000"/>
        </w:rPr>
        <w:t>e course's homepage within Blackboard</w:t>
      </w:r>
      <w:r w:rsidR="00C404EF" w:rsidRPr="00361B5B">
        <w:rPr>
          <w:rFonts w:cs="Arial"/>
          <w:color w:val="000000"/>
        </w:rPr>
        <w:t>.</w:t>
      </w:r>
      <w:r w:rsidR="004716F2" w:rsidRPr="00361B5B">
        <w:rPr>
          <w:rFonts w:cs="Arial"/>
          <w:color w:val="000000"/>
        </w:rPr>
        <w:t xml:space="preserve">  </w:t>
      </w:r>
      <w:r w:rsidR="00361B5B">
        <w:rPr>
          <w:rFonts w:cs="Arial"/>
          <w:color w:val="000000"/>
        </w:rPr>
        <w:t xml:space="preserve"> </w:t>
      </w:r>
      <w:r w:rsidR="004716F2" w:rsidRPr="00361B5B">
        <w:rPr>
          <w:rFonts w:cs="Arial"/>
          <w:color w:val="000000"/>
        </w:rPr>
        <w:t xml:space="preserve">You will also need to download and install the Marshall provided Cisco </w:t>
      </w:r>
      <w:proofErr w:type="spellStart"/>
      <w:r w:rsidR="004716F2" w:rsidRPr="00361B5B">
        <w:rPr>
          <w:rFonts w:cs="Arial"/>
          <w:color w:val="000000"/>
        </w:rPr>
        <w:t>AnyConnect</w:t>
      </w:r>
      <w:proofErr w:type="spellEnd"/>
      <w:r w:rsidR="004716F2" w:rsidRPr="00361B5B">
        <w:rPr>
          <w:rFonts w:cs="Arial"/>
          <w:color w:val="000000"/>
        </w:rPr>
        <w:t xml:space="preserve"> VPN client to upload files from home to your server space at Marshall (</w:t>
      </w:r>
      <w:hyperlink r:id="rId11" w:history="1">
        <w:r w:rsidR="004716F2" w:rsidRPr="00361B5B">
          <w:rPr>
            <w:rStyle w:val="Hyperlink"/>
            <w:rFonts w:cs="Arial"/>
          </w:rPr>
          <w:t>http://muvpn.marshall.edu/</w:t>
        </w:r>
      </w:hyperlink>
      <w:r w:rsidR="004716F2" w:rsidRPr="00361B5B">
        <w:rPr>
          <w:rFonts w:cs="Arial"/>
          <w:color w:val="000000"/>
        </w:rPr>
        <w:t xml:space="preserve">). </w:t>
      </w:r>
    </w:p>
    <w:p w:rsidR="009454B3" w:rsidRPr="00361B5B" w:rsidRDefault="00E52FC1">
      <w:pPr>
        <w:widowControl w:val="0"/>
        <w:spacing w:before="100" w:beforeAutospacing="1" w:after="100" w:afterAutospacing="1"/>
        <w:rPr>
          <w:rFonts w:cs="Arial"/>
          <w:szCs w:val="20"/>
        </w:rPr>
      </w:pPr>
      <w:r w:rsidRPr="00361B5B">
        <w:rPr>
          <w:rFonts w:cs="Arial"/>
          <w:b/>
          <w:szCs w:val="20"/>
        </w:rPr>
        <w:lastRenderedPageBreak/>
        <w:t xml:space="preserve">Course Description: </w:t>
      </w:r>
      <w:r w:rsidRPr="00361B5B">
        <w:rPr>
          <w:rFonts w:cs="Arial"/>
          <w:b/>
          <w:szCs w:val="20"/>
        </w:rPr>
        <w:br/>
      </w:r>
      <w:r w:rsidR="00DD1128" w:rsidRPr="00361B5B">
        <w:rPr>
          <w:rFonts w:cs="Arial"/>
          <w:szCs w:val="20"/>
        </w:rPr>
        <w:t>This course examines electronic commerce with group decision making and collaborative applications through the Internet. Develop applications that retrieve and store information in distributed databases.</w:t>
      </w:r>
    </w:p>
    <w:p w:rsidR="00DD1128" w:rsidRPr="00361B5B" w:rsidRDefault="00DD1128">
      <w:pPr>
        <w:widowControl w:val="0"/>
        <w:spacing w:before="100" w:beforeAutospacing="1" w:after="100" w:afterAutospacing="1"/>
        <w:rPr>
          <w:rFonts w:cs="Arial"/>
          <w:color w:val="000000"/>
        </w:rPr>
      </w:pPr>
      <w:r w:rsidRPr="00361B5B">
        <w:rPr>
          <w:rFonts w:cs="Arial"/>
          <w:b/>
          <w:bCs/>
          <w:color w:val="000000"/>
        </w:rPr>
        <w:t>Credit</w:t>
      </w:r>
      <w:proofErr w:type="gramStart"/>
      <w:r w:rsidRPr="00361B5B">
        <w:rPr>
          <w:rFonts w:cs="Arial"/>
          <w:b/>
          <w:bCs/>
          <w:color w:val="000000"/>
        </w:rPr>
        <w:t>:</w:t>
      </w:r>
      <w:proofErr w:type="gramEnd"/>
      <w:r w:rsidRPr="00361B5B">
        <w:rPr>
          <w:rFonts w:cs="Arial"/>
          <w:b/>
          <w:bCs/>
          <w:color w:val="000000"/>
        </w:rPr>
        <w:br/>
      </w:r>
      <w:r w:rsidRPr="00361B5B">
        <w:rPr>
          <w:rFonts w:cs="Arial"/>
          <w:color w:val="000000"/>
        </w:rPr>
        <w:t xml:space="preserve">The course is three (3) credit hours. It includes </w:t>
      </w:r>
      <w:r w:rsidR="00267750" w:rsidRPr="00361B5B">
        <w:rPr>
          <w:rFonts w:cs="Arial"/>
          <w:color w:val="000000"/>
        </w:rPr>
        <w:t xml:space="preserve">a </w:t>
      </w:r>
      <w:r w:rsidR="00E52FC1" w:rsidRPr="00361B5B">
        <w:rPr>
          <w:rFonts w:cs="Arial"/>
          <w:color w:val="000000"/>
        </w:rPr>
        <w:t xml:space="preserve">number of programming </w:t>
      </w:r>
      <w:r w:rsidRPr="00361B5B">
        <w:rPr>
          <w:rFonts w:cs="Arial"/>
          <w:color w:val="000000"/>
        </w:rPr>
        <w:t>project</w:t>
      </w:r>
      <w:r w:rsidR="00E52FC1" w:rsidRPr="00361B5B">
        <w:rPr>
          <w:rFonts w:cs="Arial"/>
          <w:color w:val="000000"/>
        </w:rPr>
        <w:t xml:space="preserve">s utilizing </w:t>
      </w:r>
      <w:proofErr w:type="spellStart"/>
      <w:r w:rsidR="00E52FC1" w:rsidRPr="00361B5B">
        <w:rPr>
          <w:rFonts w:cs="Arial"/>
          <w:color w:val="000000"/>
        </w:rPr>
        <w:t>mySQL</w:t>
      </w:r>
      <w:proofErr w:type="spellEnd"/>
      <w:r w:rsidR="00E52FC1" w:rsidRPr="00361B5B">
        <w:rPr>
          <w:rFonts w:cs="Arial"/>
          <w:color w:val="000000"/>
        </w:rPr>
        <w:t>, PHP,</w:t>
      </w:r>
      <w:r w:rsidR="004716F2" w:rsidRPr="00361B5B">
        <w:rPr>
          <w:rFonts w:cs="Arial"/>
          <w:color w:val="000000"/>
        </w:rPr>
        <w:t xml:space="preserve"> and technologies such as AJAX</w:t>
      </w:r>
      <w:r w:rsidRPr="00361B5B">
        <w:rPr>
          <w:rFonts w:cs="Arial"/>
          <w:color w:val="000000"/>
        </w:rPr>
        <w:t>.</w:t>
      </w:r>
      <w:r w:rsidR="00E52FC1" w:rsidRPr="00361B5B">
        <w:rPr>
          <w:rFonts w:cs="Arial"/>
          <w:color w:val="000000"/>
        </w:rPr>
        <w:t xml:space="preserve"> </w:t>
      </w:r>
      <w:proofErr w:type="spellStart"/>
      <w:proofErr w:type="gramStart"/>
      <w:r w:rsidR="00361B5B">
        <w:rPr>
          <w:rFonts w:cs="Arial"/>
          <w:color w:val="000000"/>
        </w:rPr>
        <w:t>v</w:t>
      </w:r>
      <w:r w:rsidR="00E52FC1" w:rsidRPr="00361B5B">
        <w:rPr>
          <w:rFonts w:cs="Arial"/>
          <w:color w:val="000000"/>
        </w:rPr>
        <w:t>Students</w:t>
      </w:r>
      <w:proofErr w:type="spellEnd"/>
      <w:proofErr w:type="gramEnd"/>
      <w:r w:rsidR="00E52FC1" w:rsidRPr="00361B5B">
        <w:rPr>
          <w:rFonts w:cs="Arial"/>
          <w:color w:val="000000"/>
        </w:rPr>
        <w:t xml:space="preserve"> will participate in </w:t>
      </w:r>
      <w:r w:rsidRPr="00361B5B">
        <w:rPr>
          <w:rFonts w:cs="Arial"/>
          <w:color w:val="000000"/>
        </w:rPr>
        <w:t>project</w:t>
      </w:r>
      <w:r w:rsidR="00E52FC1" w:rsidRPr="00361B5B">
        <w:rPr>
          <w:rFonts w:cs="Arial"/>
          <w:color w:val="000000"/>
        </w:rPr>
        <w:t>s</w:t>
      </w:r>
      <w:r w:rsidR="0015328D" w:rsidRPr="00361B5B">
        <w:rPr>
          <w:rFonts w:cs="Arial"/>
          <w:color w:val="000000"/>
        </w:rPr>
        <w:t xml:space="preserve"> that illustrate</w:t>
      </w:r>
      <w:r w:rsidRPr="00361B5B">
        <w:rPr>
          <w:rFonts w:cs="Arial"/>
          <w:color w:val="000000"/>
        </w:rPr>
        <w:t xml:space="preserve"> the implementation of concepts in </w:t>
      </w:r>
      <w:r w:rsidR="004716F2" w:rsidRPr="00361B5B">
        <w:rPr>
          <w:rFonts w:cs="Arial"/>
          <w:color w:val="000000"/>
        </w:rPr>
        <w:t>creating a complete Electronic Commerce solution</w:t>
      </w:r>
      <w:r w:rsidRPr="00361B5B">
        <w:rPr>
          <w:rFonts w:cs="Arial"/>
          <w:color w:val="000000"/>
        </w:rPr>
        <w:t>.</w:t>
      </w:r>
      <w:r w:rsidRPr="00361B5B">
        <w:rPr>
          <w:rFonts w:cs="Arial"/>
          <w:b/>
          <w:color w:val="000000"/>
        </w:rPr>
        <w:t xml:space="preserve">  </w:t>
      </w:r>
    </w:p>
    <w:p w:rsidR="00DD1128" w:rsidRPr="00361B5B" w:rsidRDefault="00DD1128">
      <w:pPr>
        <w:tabs>
          <w:tab w:val="left" w:pos="-720"/>
        </w:tabs>
        <w:suppressAutoHyphens/>
        <w:spacing w:before="100" w:beforeAutospacing="1" w:after="100" w:afterAutospacing="1"/>
        <w:rPr>
          <w:rFonts w:cs="Arial"/>
          <w:color w:val="000000"/>
        </w:rPr>
      </w:pPr>
      <w:r w:rsidRPr="00361B5B">
        <w:rPr>
          <w:rFonts w:cs="Arial"/>
          <w:b/>
          <w:color w:val="000000"/>
          <w:spacing w:val="-3"/>
        </w:rPr>
        <w:t>Pre/co-requisites:</w:t>
      </w:r>
      <w:r w:rsidRPr="00361B5B">
        <w:rPr>
          <w:rFonts w:cs="Arial"/>
          <w:color w:val="000000"/>
        </w:rPr>
        <w:br/>
      </w:r>
      <w:r w:rsidR="00C404EF" w:rsidRPr="00361B5B">
        <w:rPr>
          <w:rFonts w:cs="Arial"/>
          <w:color w:val="000000"/>
        </w:rPr>
        <w:t>IST365</w:t>
      </w:r>
      <w:r w:rsidR="003D569C" w:rsidRPr="00361B5B">
        <w:rPr>
          <w:rFonts w:cs="Arial"/>
          <w:color w:val="000000"/>
        </w:rPr>
        <w:t xml:space="preserve"> </w:t>
      </w:r>
      <w:r w:rsidRPr="00361B5B">
        <w:rPr>
          <w:rFonts w:cs="Arial"/>
          <w:color w:val="000000"/>
        </w:rPr>
        <w:t>or permission</w:t>
      </w:r>
    </w:p>
    <w:p w:rsidR="00DD1128" w:rsidRPr="00361B5B" w:rsidRDefault="00DD1128">
      <w:pPr>
        <w:widowControl w:val="0"/>
        <w:rPr>
          <w:rFonts w:cs="Arial"/>
          <w:color w:val="000000"/>
        </w:rPr>
      </w:pPr>
      <w:r w:rsidRPr="00361B5B">
        <w:rPr>
          <w:rFonts w:cs="Arial"/>
          <w:b/>
        </w:rPr>
        <w:t>Desired Objectives/Outcomes</w:t>
      </w:r>
      <w:proofErr w:type="gramStart"/>
      <w:r w:rsidRPr="00361B5B">
        <w:rPr>
          <w:rFonts w:cs="Arial"/>
          <w:b/>
        </w:rPr>
        <w:t>:</w:t>
      </w:r>
      <w:proofErr w:type="gramEnd"/>
      <w:r w:rsidRPr="00361B5B">
        <w:rPr>
          <w:rFonts w:cs="Arial"/>
        </w:rPr>
        <w:br/>
      </w:r>
      <w:r w:rsidRPr="00361B5B">
        <w:rPr>
          <w:rFonts w:cs="Arial"/>
          <w:color w:val="000000"/>
        </w:rPr>
        <w:t>By the end of this course, you should be able to:</w:t>
      </w:r>
    </w:p>
    <w:p w:rsidR="00DD1128" w:rsidRPr="00361B5B" w:rsidRDefault="00DD1128">
      <w:pPr>
        <w:numPr>
          <w:ilvl w:val="0"/>
          <w:numId w:val="3"/>
        </w:numPr>
        <w:spacing w:line="220" w:lineRule="exact"/>
        <w:rPr>
          <w:rFonts w:cs="Arial"/>
          <w:color w:val="000000"/>
          <w:szCs w:val="20"/>
        </w:rPr>
      </w:pPr>
      <w:r w:rsidRPr="00361B5B">
        <w:rPr>
          <w:rFonts w:cs="Arial"/>
        </w:rPr>
        <w:t>Discuss the design and management issues related to E-</w:t>
      </w:r>
      <w:r w:rsidR="001E0326" w:rsidRPr="00361B5B">
        <w:rPr>
          <w:rFonts w:cs="Arial"/>
        </w:rPr>
        <w:t>commerce sites</w:t>
      </w:r>
      <w:r w:rsidRPr="00361B5B">
        <w:rPr>
          <w:rFonts w:cs="Arial"/>
        </w:rPr>
        <w:t xml:space="preserve">. </w:t>
      </w:r>
    </w:p>
    <w:p w:rsidR="00DD1128" w:rsidRPr="00361B5B" w:rsidRDefault="00DD1128">
      <w:pPr>
        <w:numPr>
          <w:ilvl w:val="0"/>
          <w:numId w:val="3"/>
        </w:numPr>
        <w:spacing w:line="220" w:lineRule="exact"/>
        <w:rPr>
          <w:rFonts w:cs="Arial"/>
          <w:color w:val="000000"/>
          <w:szCs w:val="20"/>
        </w:rPr>
      </w:pPr>
      <w:r w:rsidRPr="00361B5B">
        <w:rPr>
          <w:rFonts w:cs="Arial"/>
        </w:rPr>
        <w:t>Discuss the ch</w:t>
      </w:r>
      <w:r w:rsidR="001E0326" w:rsidRPr="00361B5B">
        <w:rPr>
          <w:rFonts w:cs="Arial"/>
        </w:rPr>
        <w:t>allenging issues encountered when building E-commerce sites</w:t>
      </w:r>
      <w:r w:rsidRPr="00361B5B">
        <w:rPr>
          <w:rFonts w:cs="Arial"/>
        </w:rPr>
        <w:t xml:space="preserve">. </w:t>
      </w:r>
    </w:p>
    <w:p w:rsidR="00DD1128" w:rsidRPr="00361B5B" w:rsidRDefault="001E0326">
      <w:pPr>
        <w:numPr>
          <w:ilvl w:val="0"/>
          <w:numId w:val="3"/>
        </w:numPr>
        <w:spacing w:line="220" w:lineRule="exact"/>
        <w:rPr>
          <w:rFonts w:cs="Arial"/>
          <w:color w:val="000000"/>
          <w:szCs w:val="20"/>
        </w:rPr>
      </w:pPr>
      <w:r w:rsidRPr="00361B5B">
        <w:rPr>
          <w:rFonts w:cs="Arial"/>
        </w:rPr>
        <w:t>Identify proper E</w:t>
      </w:r>
      <w:r w:rsidR="00DD1128" w:rsidRPr="00361B5B">
        <w:rPr>
          <w:rFonts w:cs="Arial"/>
        </w:rPr>
        <w:t>-</w:t>
      </w:r>
      <w:r w:rsidRPr="00361B5B">
        <w:rPr>
          <w:rFonts w:cs="Arial"/>
        </w:rPr>
        <w:t>commerce</w:t>
      </w:r>
      <w:r w:rsidR="00DD1128" w:rsidRPr="00361B5B">
        <w:rPr>
          <w:rFonts w:cs="Arial"/>
        </w:rPr>
        <w:t xml:space="preserve"> strategy and desi</w:t>
      </w:r>
      <w:r w:rsidRPr="00361B5B">
        <w:rPr>
          <w:rFonts w:cs="Arial"/>
        </w:rPr>
        <w:t>gn, and its incorporation into E</w:t>
      </w:r>
      <w:r w:rsidR="00DD1128" w:rsidRPr="00361B5B">
        <w:rPr>
          <w:rFonts w:cs="Arial"/>
        </w:rPr>
        <w:t>-</w:t>
      </w:r>
      <w:r w:rsidRPr="00361B5B">
        <w:rPr>
          <w:rFonts w:cs="Arial"/>
        </w:rPr>
        <w:t>commerce architecture</w:t>
      </w:r>
      <w:r w:rsidR="00DD1128" w:rsidRPr="00361B5B">
        <w:rPr>
          <w:rFonts w:cs="Arial"/>
        </w:rPr>
        <w:t xml:space="preserve">.  </w:t>
      </w:r>
    </w:p>
    <w:p w:rsidR="00DD1128" w:rsidRPr="00361B5B" w:rsidRDefault="00DD1128">
      <w:pPr>
        <w:numPr>
          <w:ilvl w:val="0"/>
          <w:numId w:val="3"/>
        </w:numPr>
        <w:spacing w:line="220" w:lineRule="exact"/>
        <w:rPr>
          <w:rFonts w:cs="Arial"/>
          <w:color w:val="000000"/>
          <w:szCs w:val="20"/>
        </w:rPr>
      </w:pPr>
      <w:r w:rsidRPr="00361B5B">
        <w:rPr>
          <w:rFonts w:cs="Arial"/>
        </w:rPr>
        <w:t xml:space="preserve">Employ modern </w:t>
      </w:r>
      <w:r w:rsidR="001E0326" w:rsidRPr="00361B5B">
        <w:rPr>
          <w:rFonts w:cs="Arial"/>
        </w:rPr>
        <w:t>scripting languages</w:t>
      </w:r>
      <w:r w:rsidR="00E52FC1" w:rsidRPr="00361B5B">
        <w:rPr>
          <w:rFonts w:cs="Arial"/>
        </w:rPr>
        <w:t xml:space="preserve"> (PHP and </w:t>
      </w:r>
      <w:r w:rsidR="004716F2" w:rsidRPr="00361B5B">
        <w:rPr>
          <w:rFonts w:cs="Arial"/>
        </w:rPr>
        <w:t>JavaScript)</w:t>
      </w:r>
      <w:r w:rsidR="001E0326" w:rsidRPr="00361B5B">
        <w:rPr>
          <w:rFonts w:cs="Arial"/>
        </w:rPr>
        <w:t xml:space="preserve"> </w:t>
      </w:r>
      <w:r w:rsidRPr="00361B5B">
        <w:rPr>
          <w:rFonts w:cs="Arial"/>
        </w:rPr>
        <w:t>to develop a</w:t>
      </w:r>
      <w:r w:rsidR="001E0326" w:rsidRPr="00361B5B">
        <w:rPr>
          <w:rFonts w:cs="Arial"/>
        </w:rPr>
        <w:t>n</w:t>
      </w:r>
      <w:r w:rsidRPr="00361B5B">
        <w:rPr>
          <w:rFonts w:cs="Arial"/>
        </w:rPr>
        <w:t xml:space="preserve"> E-commerce web site  </w:t>
      </w:r>
    </w:p>
    <w:p w:rsidR="00DD1128" w:rsidRPr="00361B5B" w:rsidRDefault="00DD1128">
      <w:pPr>
        <w:numPr>
          <w:ilvl w:val="0"/>
          <w:numId w:val="3"/>
        </w:numPr>
        <w:spacing w:line="220" w:lineRule="exact"/>
        <w:rPr>
          <w:rFonts w:cs="Arial"/>
        </w:rPr>
      </w:pPr>
      <w:r w:rsidRPr="00361B5B">
        <w:rPr>
          <w:rFonts w:cs="Arial"/>
        </w:rPr>
        <w:t>Possess necessary technical skills to assist real world business in migrating from a traditional business model into contemporary E-</w:t>
      </w:r>
      <w:r w:rsidR="001E0326" w:rsidRPr="00361B5B">
        <w:rPr>
          <w:rFonts w:cs="Arial"/>
        </w:rPr>
        <w:t>commerce</w:t>
      </w:r>
      <w:r w:rsidRPr="00361B5B">
        <w:rPr>
          <w:rFonts w:cs="Arial"/>
        </w:rPr>
        <w:t xml:space="preserve"> model</w:t>
      </w:r>
    </w:p>
    <w:p w:rsidR="00DD1128" w:rsidRPr="00361B5B" w:rsidRDefault="00DD1128">
      <w:pPr>
        <w:pStyle w:val="EndnoteText"/>
        <w:tabs>
          <w:tab w:val="left" w:pos="-720"/>
        </w:tabs>
        <w:suppressAutoHyphens/>
        <w:rPr>
          <w:rFonts w:cs="Arial"/>
          <w:color w:val="000000"/>
        </w:rPr>
      </w:pPr>
      <w:r w:rsidRPr="00361B5B">
        <w:rPr>
          <w:rFonts w:cs="Arial"/>
          <w:b/>
          <w:color w:val="000000"/>
          <w:spacing w:val="-3"/>
        </w:rPr>
        <w:t>Instruction method</w:t>
      </w:r>
      <w:proofErr w:type="gramStart"/>
      <w:r w:rsidRPr="00361B5B">
        <w:rPr>
          <w:rFonts w:cs="Arial"/>
          <w:b/>
          <w:color w:val="000000"/>
          <w:spacing w:val="-3"/>
        </w:rPr>
        <w:t>:</w:t>
      </w:r>
      <w:proofErr w:type="gramEnd"/>
      <w:r w:rsidRPr="00361B5B">
        <w:rPr>
          <w:rFonts w:cs="Arial"/>
          <w:color w:val="000000"/>
          <w:spacing w:val="-3"/>
          <w:szCs w:val="20"/>
        </w:rPr>
        <w:br/>
      </w:r>
      <w:r w:rsidR="00361B5B">
        <w:rPr>
          <w:rFonts w:cs="Arial"/>
          <w:color w:val="000000"/>
          <w:spacing w:val="-3"/>
          <w:szCs w:val="20"/>
        </w:rPr>
        <w:t xml:space="preserve">This semester, IST430 is being offered as an independent study format. </w:t>
      </w:r>
      <w:r w:rsidRPr="00361B5B">
        <w:rPr>
          <w:rFonts w:cs="Arial"/>
          <w:color w:val="000000"/>
          <w:spacing w:val="-3"/>
          <w:szCs w:val="20"/>
        </w:rPr>
        <w:t xml:space="preserve"> </w:t>
      </w:r>
      <w:r w:rsidR="00361B5B">
        <w:rPr>
          <w:rFonts w:cs="Arial"/>
          <w:color w:val="000000"/>
          <w:spacing w:val="-3"/>
          <w:szCs w:val="20"/>
        </w:rPr>
        <w:t>There will be a</w:t>
      </w:r>
      <w:r w:rsidR="00E52FC1" w:rsidRPr="00361B5B">
        <w:rPr>
          <w:rFonts w:cs="Arial"/>
          <w:color w:val="000000"/>
          <w:spacing w:val="-3"/>
          <w:szCs w:val="20"/>
        </w:rPr>
        <w:t xml:space="preserve"> number of projects throughout the semester will bring together </w:t>
      </w:r>
      <w:r w:rsidR="00FE18FA" w:rsidRPr="00361B5B">
        <w:rPr>
          <w:rFonts w:cs="Arial"/>
          <w:color w:val="000000"/>
          <w:spacing w:val="-3"/>
          <w:szCs w:val="20"/>
        </w:rPr>
        <w:t>a complete E-commerce site</w:t>
      </w:r>
      <w:r w:rsidR="00E52FC1" w:rsidRPr="00361B5B">
        <w:rPr>
          <w:rFonts w:cs="Arial"/>
          <w:color w:val="000000"/>
          <w:spacing w:val="-3"/>
          <w:szCs w:val="20"/>
        </w:rPr>
        <w:t xml:space="preserve"> </w:t>
      </w:r>
      <w:r w:rsidRPr="00361B5B">
        <w:rPr>
          <w:rFonts w:cs="Arial"/>
          <w:color w:val="000000"/>
          <w:spacing w:val="-3"/>
          <w:szCs w:val="20"/>
        </w:rPr>
        <w:t>covering the major topics of the course.  Students may work on their assignments in University computing facilities</w:t>
      </w:r>
      <w:r w:rsidR="00E52FC1" w:rsidRPr="00361B5B">
        <w:rPr>
          <w:rFonts w:cs="Arial"/>
          <w:color w:val="000000"/>
          <w:spacing w:val="-3"/>
          <w:szCs w:val="20"/>
        </w:rPr>
        <w:t xml:space="preserve"> or from home</w:t>
      </w:r>
      <w:r w:rsidRPr="00361B5B">
        <w:rPr>
          <w:rFonts w:cs="Arial"/>
          <w:color w:val="000000"/>
          <w:spacing w:val="-3"/>
          <w:szCs w:val="20"/>
        </w:rPr>
        <w:t xml:space="preserve">. </w:t>
      </w:r>
      <w:r w:rsidRPr="00361B5B">
        <w:rPr>
          <w:rFonts w:cs="Arial"/>
          <w:color w:val="000000"/>
          <w:spacing w:val="-3"/>
        </w:rPr>
        <w:t xml:space="preserve">  </w:t>
      </w:r>
    </w:p>
    <w:p w:rsidR="00DD1128" w:rsidRPr="00361B5B" w:rsidRDefault="00DD1128">
      <w:pPr>
        <w:pStyle w:val="EndnoteText"/>
        <w:tabs>
          <w:tab w:val="left" w:pos="-720"/>
        </w:tabs>
        <w:suppressAutoHyphens/>
        <w:rPr>
          <w:rFonts w:cs="Arial"/>
          <w:color w:val="000000"/>
        </w:rPr>
      </w:pPr>
      <w:r w:rsidRPr="00361B5B">
        <w:rPr>
          <w:rFonts w:cs="Arial"/>
          <w:b/>
          <w:color w:val="000000"/>
          <w:spacing w:val="-3"/>
        </w:rPr>
        <w:t>Evaluation method</w:t>
      </w:r>
      <w:proofErr w:type="gramStart"/>
      <w:r w:rsidRPr="00361B5B">
        <w:rPr>
          <w:rFonts w:cs="Arial"/>
          <w:b/>
          <w:color w:val="000000"/>
          <w:spacing w:val="-3"/>
        </w:rPr>
        <w:t>:</w:t>
      </w:r>
      <w:proofErr w:type="gramEnd"/>
      <w:r w:rsidRPr="00361B5B">
        <w:rPr>
          <w:rFonts w:cs="Arial"/>
          <w:color w:val="000000"/>
        </w:rPr>
        <w:br/>
        <w:t>Evaluation of student's performance will be based on the quality of your performance on th</w:t>
      </w:r>
      <w:r w:rsidR="003D569C" w:rsidRPr="00361B5B">
        <w:rPr>
          <w:rFonts w:cs="Arial"/>
          <w:color w:val="000000"/>
        </w:rPr>
        <w:t xml:space="preserve">e </w:t>
      </w:r>
      <w:r w:rsidR="00E52FC1" w:rsidRPr="00361B5B">
        <w:rPr>
          <w:rFonts w:cs="Arial"/>
          <w:color w:val="000000"/>
        </w:rPr>
        <w:t>course projects and a comprehensive final exam</w:t>
      </w:r>
      <w:r w:rsidRPr="00361B5B">
        <w:rPr>
          <w:rFonts w:cs="Arial"/>
          <w:color w:val="000000"/>
        </w:rPr>
        <w:t>.  </w:t>
      </w:r>
    </w:p>
    <w:p w:rsidR="00DD1128" w:rsidRPr="00361B5B" w:rsidRDefault="00DD1128">
      <w:pPr>
        <w:tabs>
          <w:tab w:val="left" w:pos="-720"/>
        </w:tabs>
        <w:suppressAutoHyphens/>
        <w:spacing w:before="100" w:beforeAutospacing="1" w:after="100" w:afterAutospacing="1"/>
        <w:rPr>
          <w:rFonts w:cs="Arial"/>
          <w:color w:val="000000"/>
        </w:rPr>
      </w:pPr>
      <w:r w:rsidRPr="00361B5B">
        <w:rPr>
          <w:rFonts w:cs="Arial"/>
          <w:b/>
          <w:color w:val="000000"/>
          <w:spacing w:val="-3"/>
        </w:rPr>
        <w:t>Grading Policy</w:t>
      </w:r>
      <w:proofErr w:type="gramStart"/>
      <w:r w:rsidRPr="00361B5B">
        <w:rPr>
          <w:rFonts w:cs="Arial"/>
          <w:b/>
          <w:color w:val="000000"/>
          <w:spacing w:val="-3"/>
        </w:rPr>
        <w:t>:</w:t>
      </w:r>
      <w:proofErr w:type="gramEnd"/>
      <w:r w:rsidRPr="00361B5B">
        <w:rPr>
          <w:rFonts w:cs="Arial"/>
          <w:color w:val="000000"/>
          <w:spacing w:val="-3"/>
        </w:rPr>
        <w:br/>
        <w:t>Final grades are base</w:t>
      </w:r>
      <w:r w:rsidR="001E0326" w:rsidRPr="00361B5B">
        <w:rPr>
          <w:rFonts w:cs="Arial"/>
          <w:color w:val="000000"/>
          <w:spacing w:val="-3"/>
        </w:rPr>
        <w:t xml:space="preserve">d on performance </w:t>
      </w:r>
      <w:r w:rsidR="00E52FC1" w:rsidRPr="00361B5B">
        <w:rPr>
          <w:rFonts w:cs="Arial"/>
          <w:color w:val="000000"/>
          <w:spacing w:val="-3"/>
        </w:rPr>
        <w:t>on projects</w:t>
      </w:r>
      <w:r w:rsidR="001E0326" w:rsidRPr="00361B5B">
        <w:rPr>
          <w:rFonts w:cs="Arial"/>
          <w:color w:val="000000"/>
          <w:spacing w:val="-3"/>
        </w:rPr>
        <w:t xml:space="preserve"> and</w:t>
      </w:r>
      <w:r w:rsidRPr="00361B5B">
        <w:rPr>
          <w:rFonts w:cs="Arial"/>
          <w:color w:val="000000"/>
          <w:spacing w:val="-3"/>
        </w:rPr>
        <w:t xml:space="preserve"> </w:t>
      </w:r>
      <w:r w:rsidR="00E52FC1" w:rsidRPr="00361B5B">
        <w:rPr>
          <w:rFonts w:cs="Arial"/>
          <w:color w:val="000000"/>
          <w:spacing w:val="-3"/>
        </w:rPr>
        <w:t>a final exam</w:t>
      </w:r>
      <w:r w:rsidRPr="00361B5B">
        <w:rPr>
          <w:rFonts w:cs="Arial"/>
          <w:color w:val="000000"/>
          <w:spacing w:val="-3"/>
        </w:rPr>
        <w:t xml:space="preserve"> as indicated below.   </w:t>
      </w:r>
    </w:p>
    <w:tbl>
      <w:tblPr>
        <w:tblW w:w="0" w:type="auto"/>
        <w:tblCellSpacing w:w="0" w:type="dxa"/>
        <w:tblCellMar>
          <w:left w:w="0" w:type="dxa"/>
          <w:right w:w="0" w:type="dxa"/>
        </w:tblCellMar>
        <w:tblLook w:val="0000"/>
      </w:tblPr>
      <w:tblGrid>
        <w:gridCol w:w="4553"/>
        <w:gridCol w:w="381"/>
      </w:tblGrid>
      <w:tr w:rsidR="00DD1128" w:rsidRPr="00361B5B">
        <w:trPr>
          <w:tblCellSpacing w:w="0" w:type="dxa"/>
        </w:trPr>
        <w:tc>
          <w:tcPr>
            <w:tcW w:w="0" w:type="auto"/>
            <w:vAlign w:val="center"/>
          </w:tcPr>
          <w:p w:rsidR="00045DDA" w:rsidRPr="00361B5B" w:rsidRDefault="006E1812" w:rsidP="00361B5B">
            <w:pPr>
              <w:spacing w:after="0"/>
              <w:rPr>
                <w:rFonts w:cs="Arial"/>
                <w:color w:val="000000"/>
              </w:rPr>
            </w:pPr>
            <w:r w:rsidRPr="00361B5B">
              <w:rPr>
                <w:rFonts w:cs="Arial"/>
                <w:color w:val="000000"/>
              </w:rPr>
              <w:t>Project 1 –</w:t>
            </w:r>
            <w:r w:rsidR="0018048A" w:rsidRPr="00361B5B">
              <w:rPr>
                <w:rFonts w:cs="Arial"/>
                <w:color w:val="000000"/>
              </w:rPr>
              <w:t xml:space="preserve"> E-Commerce Site Write-Up</w:t>
            </w:r>
          </w:p>
        </w:tc>
        <w:tc>
          <w:tcPr>
            <w:tcW w:w="0" w:type="auto"/>
          </w:tcPr>
          <w:p w:rsidR="00DD1128" w:rsidRPr="00361B5B" w:rsidRDefault="0018048A" w:rsidP="00361B5B">
            <w:pPr>
              <w:spacing w:after="0"/>
              <w:rPr>
                <w:rFonts w:cs="Arial"/>
                <w:color w:val="000000"/>
              </w:rPr>
            </w:pPr>
            <w:r w:rsidRPr="00361B5B">
              <w:rPr>
                <w:rFonts w:cs="Arial"/>
                <w:color w:val="000000"/>
              </w:rPr>
              <w:t>5%</w:t>
            </w:r>
          </w:p>
        </w:tc>
      </w:tr>
      <w:tr w:rsidR="00573A6B" w:rsidRPr="00361B5B">
        <w:trPr>
          <w:tblCellSpacing w:w="0" w:type="dxa"/>
        </w:trPr>
        <w:tc>
          <w:tcPr>
            <w:tcW w:w="0" w:type="auto"/>
            <w:vAlign w:val="center"/>
          </w:tcPr>
          <w:p w:rsidR="00573A6B" w:rsidRPr="00361B5B" w:rsidRDefault="00573A6B" w:rsidP="00361B5B">
            <w:pPr>
              <w:spacing w:after="0"/>
              <w:rPr>
                <w:rFonts w:cs="Arial"/>
                <w:color w:val="000000"/>
              </w:rPr>
            </w:pPr>
            <w:r w:rsidRPr="00361B5B">
              <w:rPr>
                <w:rFonts w:cs="Arial"/>
                <w:color w:val="000000"/>
              </w:rPr>
              <w:t>Project 2 – Product and Customer Database Design</w:t>
            </w:r>
          </w:p>
        </w:tc>
        <w:tc>
          <w:tcPr>
            <w:tcW w:w="0" w:type="auto"/>
          </w:tcPr>
          <w:p w:rsidR="00573A6B" w:rsidRPr="00361B5B" w:rsidRDefault="005D69B1" w:rsidP="00361B5B">
            <w:pPr>
              <w:spacing w:after="0"/>
              <w:rPr>
                <w:rFonts w:cs="Arial"/>
                <w:color w:val="000000"/>
              </w:rPr>
            </w:pPr>
            <w:r w:rsidRPr="00361B5B">
              <w:rPr>
                <w:rFonts w:cs="Arial"/>
                <w:color w:val="000000"/>
              </w:rPr>
              <w:t>10</w:t>
            </w:r>
            <w:r w:rsidR="007411C0" w:rsidRPr="00361B5B">
              <w:rPr>
                <w:rFonts w:cs="Arial"/>
                <w:color w:val="000000"/>
              </w:rPr>
              <w:t>%</w:t>
            </w:r>
          </w:p>
        </w:tc>
      </w:tr>
      <w:tr w:rsidR="006E1812" w:rsidRPr="00361B5B">
        <w:trPr>
          <w:tblCellSpacing w:w="0" w:type="dxa"/>
        </w:trPr>
        <w:tc>
          <w:tcPr>
            <w:tcW w:w="0" w:type="auto"/>
            <w:vAlign w:val="center"/>
          </w:tcPr>
          <w:p w:rsidR="006E1812" w:rsidRPr="00361B5B" w:rsidRDefault="00573A6B" w:rsidP="00361B5B">
            <w:pPr>
              <w:spacing w:after="0"/>
              <w:rPr>
                <w:rFonts w:cs="Arial"/>
                <w:color w:val="000000"/>
              </w:rPr>
            </w:pPr>
            <w:r w:rsidRPr="00361B5B">
              <w:rPr>
                <w:rFonts w:cs="Arial"/>
                <w:color w:val="000000"/>
              </w:rPr>
              <w:t>Project 3 – Site Template</w:t>
            </w:r>
          </w:p>
        </w:tc>
        <w:tc>
          <w:tcPr>
            <w:tcW w:w="0" w:type="auto"/>
          </w:tcPr>
          <w:p w:rsidR="006E1812" w:rsidRPr="00361B5B" w:rsidRDefault="00361B5B" w:rsidP="00361B5B">
            <w:pPr>
              <w:spacing w:after="0"/>
              <w:rPr>
                <w:rFonts w:cs="Arial"/>
                <w:color w:val="000000"/>
              </w:rPr>
            </w:pPr>
            <w:r>
              <w:rPr>
                <w:rFonts w:cs="Arial"/>
                <w:color w:val="000000"/>
              </w:rPr>
              <w:t>10</w:t>
            </w:r>
            <w:r w:rsidR="00573A6B" w:rsidRPr="00361B5B">
              <w:rPr>
                <w:rFonts w:cs="Arial"/>
                <w:color w:val="000000"/>
              </w:rPr>
              <w:t>%</w:t>
            </w:r>
          </w:p>
        </w:tc>
      </w:tr>
      <w:tr w:rsidR="006E1812" w:rsidRPr="00361B5B">
        <w:trPr>
          <w:tblCellSpacing w:w="0" w:type="dxa"/>
        </w:trPr>
        <w:tc>
          <w:tcPr>
            <w:tcW w:w="0" w:type="auto"/>
            <w:vAlign w:val="center"/>
          </w:tcPr>
          <w:p w:rsidR="006E1812" w:rsidRPr="00361B5B" w:rsidRDefault="00573A6B" w:rsidP="00361B5B">
            <w:pPr>
              <w:spacing w:after="0"/>
              <w:rPr>
                <w:rFonts w:cs="Arial"/>
                <w:color w:val="000000"/>
              </w:rPr>
            </w:pPr>
            <w:r w:rsidRPr="00361B5B">
              <w:rPr>
                <w:rFonts w:cs="Arial"/>
                <w:color w:val="000000"/>
              </w:rPr>
              <w:t>Project 4 – Product Listing (Catalog)</w:t>
            </w:r>
          </w:p>
        </w:tc>
        <w:tc>
          <w:tcPr>
            <w:tcW w:w="0" w:type="auto"/>
          </w:tcPr>
          <w:p w:rsidR="006E1812" w:rsidRPr="00361B5B" w:rsidRDefault="005D69B1" w:rsidP="00361B5B">
            <w:pPr>
              <w:spacing w:after="0"/>
              <w:rPr>
                <w:rFonts w:cs="Arial"/>
                <w:color w:val="000000"/>
              </w:rPr>
            </w:pPr>
            <w:r w:rsidRPr="00361B5B">
              <w:rPr>
                <w:rFonts w:cs="Arial"/>
                <w:color w:val="000000"/>
              </w:rPr>
              <w:t>10</w:t>
            </w:r>
            <w:r w:rsidR="007411C0" w:rsidRPr="00361B5B">
              <w:rPr>
                <w:rFonts w:cs="Arial"/>
                <w:color w:val="000000"/>
              </w:rPr>
              <w:t>%</w:t>
            </w:r>
          </w:p>
        </w:tc>
      </w:tr>
      <w:tr w:rsidR="00573A6B" w:rsidRPr="00361B5B">
        <w:trPr>
          <w:tblCellSpacing w:w="0" w:type="dxa"/>
        </w:trPr>
        <w:tc>
          <w:tcPr>
            <w:tcW w:w="0" w:type="auto"/>
            <w:vAlign w:val="center"/>
          </w:tcPr>
          <w:p w:rsidR="00573A6B" w:rsidRPr="00361B5B" w:rsidRDefault="00573A6B" w:rsidP="00361B5B">
            <w:pPr>
              <w:spacing w:after="0"/>
              <w:rPr>
                <w:rFonts w:cs="Arial"/>
                <w:color w:val="000000"/>
              </w:rPr>
            </w:pPr>
            <w:r w:rsidRPr="00361B5B">
              <w:rPr>
                <w:rFonts w:cs="Arial"/>
                <w:color w:val="000000"/>
              </w:rPr>
              <w:t>Project 5 – Customer Friendly Features</w:t>
            </w:r>
          </w:p>
        </w:tc>
        <w:tc>
          <w:tcPr>
            <w:tcW w:w="0" w:type="auto"/>
          </w:tcPr>
          <w:p w:rsidR="00573A6B" w:rsidRPr="00361B5B" w:rsidRDefault="00573A6B" w:rsidP="00361B5B">
            <w:pPr>
              <w:spacing w:after="0"/>
              <w:rPr>
                <w:rFonts w:cs="Arial"/>
                <w:color w:val="000000"/>
              </w:rPr>
            </w:pPr>
            <w:r w:rsidRPr="00361B5B">
              <w:rPr>
                <w:rFonts w:cs="Arial"/>
                <w:color w:val="000000"/>
              </w:rPr>
              <w:t>5%</w:t>
            </w:r>
          </w:p>
        </w:tc>
      </w:tr>
      <w:tr w:rsidR="006E1812" w:rsidRPr="00361B5B">
        <w:trPr>
          <w:tblCellSpacing w:w="0" w:type="dxa"/>
        </w:trPr>
        <w:tc>
          <w:tcPr>
            <w:tcW w:w="0" w:type="auto"/>
            <w:vAlign w:val="center"/>
          </w:tcPr>
          <w:p w:rsidR="006E1812" w:rsidRPr="00361B5B" w:rsidRDefault="0018048A" w:rsidP="00361B5B">
            <w:pPr>
              <w:spacing w:after="0"/>
              <w:rPr>
                <w:rFonts w:cs="Arial"/>
                <w:color w:val="000000"/>
              </w:rPr>
            </w:pPr>
            <w:r w:rsidRPr="00361B5B">
              <w:rPr>
                <w:rFonts w:cs="Arial"/>
                <w:color w:val="000000"/>
              </w:rPr>
              <w:t>Projec</w:t>
            </w:r>
            <w:r w:rsidR="00573A6B" w:rsidRPr="00361B5B">
              <w:rPr>
                <w:rFonts w:cs="Arial"/>
                <w:color w:val="000000"/>
              </w:rPr>
              <w:t>t 6</w:t>
            </w:r>
            <w:r w:rsidRPr="00361B5B">
              <w:rPr>
                <w:rFonts w:cs="Arial"/>
                <w:color w:val="000000"/>
              </w:rPr>
              <w:t xml:space="preserve"> – </w:t>
            </w:r>
            <w:r w:rsidR="0015328D" w:rsidRPr="00361B5B">
              <w:rPr>
                <w:rFonts w:cs="Arial"/>
                <w:color w:val="000000"/>
              </w:rPr>
              <w:t>Shopping Cart</w:t>
            </w:r>
            <w:r w:rsidR="00573A6B" w:rsidRPr="00361B5B">
              <w:rPr>
                <w:rFonts w:cs="Arial"/>
                <w:color w:val="000000"/>
              </w:rPr>
              <w:t xml:space="preserve"> Application</w:t>
            </w:r>
          </w:p>
        </w:tc>
        <w:tc>
          <w:tcPr>
            <w:tcW w:w="0" w:type="auto"/>
          </w:tcPr>
          <w:p w:rsidR="006E1812" w:rsidRPr="00361B5B" w:rsidRDefault="00361B5B" w:rsidP="00361B5B">
            <w:pPr>
              <w:spacing w:after="0"/>
              <w:rPr>
                <w:rFonts w:cs="Arial"/>
                <w:color w:val="000000"/>
              </w:rPr>
            </w:pPr>
            <w:r>
              <w:rPr>
                <w:rFonts w:cs="Arial"/>
                <w:color w:val="000000"/>
              </w:rPr>
              <w:t>15</w:t>
            </w:r>
            <w:r w:rsidR="0018048A" w:rsidRPr="00361B5B">
              <w:rPr>
                <w:rFonts w:cs="Arial"/>
                <w:color w:val="000000"/>
              </w:rPr>
              <w:t>%</w:t>
            </w:r>
          </w:p>
        </w:tc>
      </w:tr>
      <w:tr w:rsidR="00573A6B" w:rsidRPr="00361B5B">
        <w:trPr>
          <w:tblCellSpacing w:w="0" w:type="dxa"/>
        </w:trPr>
        <w:tc>
          <w:tcPr>
            <w:tcW w:w="0" w:type="auto"/>
            <w:vAlign w:val="center"/>
          </w:tcPr>
          <w:p w:rsidR="00573A6B" w:rsidRPr="00361B5B" w:rsidRDefault="00573A6B" w:rsidP="00361B5B">
            <w:pPr>
              <w:spacing w:after="0"/>
              <w:rPr>
                <w:rFonts w:cs="Arial"/>
                <w:color w:val="000000"/>
              </w:rPr>
            </w:pPr>
            <w:r w:rsidRPr="00361B5B">
              <w:rPr>
                <w:rFonts w:cs="Arial"/>
                <w:color w:val="000000"/>
              </w:rPr>
              <w:t>Project 7 – Additional Product Listing Features</w:t>
            </w:r>
          </w:p>
        </w:tc>
        <w:tc>
          <w:tcPr>
            <w:tcW w:w="0" w:type="auto"/>
          </w:tcPr>
          <w:p w:rsidR="00573A6B" w:rsidRPr="00361B5B" w:rsidRDefault="00573A6B" w:rsidP="00361B5B">
            <w:pPr>
              <w:spacing w:after="0"/>
              <w:rPr>
                <w:rFonts w:cs="Arial"/>
                <w:color w:val="000000"/>
              </w:rPr>
            </w:pPr>
            <w:r w:rsidRPr="00361B5B">
              <w:rPr>
                <w:rFonts w:cs="Arial"/>
                <w:color w:val="000000"/>
              </w:rPr>
              <w:t>5%</w:t>
            </w:r>
          </w:p>
        </w:tc>
      </w:tr>
      <w:tr w:rsidR="006E1812" w:rsidRPr="00361B5B">
        <w:trPr>
          <w:tblCellSpacing w:w="0" w:type="dxa"/>
        </w:trPr>
        <w:tc>
          <w:tcPr>
            <w:tcW w:w="0" w:type="auto"/>
            <w:vAlign w:val="center"/>
          </w:tcPr>
          <w:p w:rsidR="006E1812" w:rsidRPr="00361B5B" w:rsidRDefault="00573A6B" w:rsidP="00361B5B">
            <w:pPr>
              <w:spacing w:after="0"/>
              <w:rPr>
                <w:rFonts w:cs="Arial"/>
                <w:color w:val="000000"/>
              </w:rPr>
            </w:pPr>
            <w:r w:rsidRPr="00361B5B">
              <w:rPr>
                <w:rFonts w:cs="Arial"/>
                <w:color w:val="000000"/>
              </w:rPr>
              <w:lastRenderedPageBreak/>
              <w:t>Project 8</w:t>
            </w:r>
            <w:r w:rsidR="0018048A" w:rsidRPr="00361B5B">
              <w:rPr>
                <w:rFonts w:cs="Arial"/>
                <w:color w:val="000000"/>
              </w:rPr>
              <w:t xml:space="preserve"> – </w:t>
            </w:r>
            <w:r w:rsidRPr="00361B5B">
              <w:rPr>
                <w:rFonts w:cs="Arial"/>
                <w:color w:val="000000"/>
              </w:rPr>
              <w:t xml:space="preserve">Customer </w:t>
            </w:r>
            <w:r w:rsidR="0015328D" w:rsidRPr="00361B5B">
              <w:rPr>
                <w:rFonts w:cs="Arial"/>
                <w:color w:val="000000"/>
              </w:rPr>
              <w:t xml:space="preserve">Checkout System </w:t>
            </w:r>
          </w:p>
        </w:tc>
        <w:tc>
          <w:tcPr>
            <w:tcW w:w="0" w:type="auto"/>
          </w:tcPr>
          <w:p w:rsidR="006E1812" w:rsidRPr="00361B5B" w:rsidRDefault="0018048A" w:rsidP="00361B5B">
            <w:pPr>
              <w:spacing w:after="0"/>
              <w:rPr>
                <w:rFonts w:cs="Arial"/>
                <w:color w:val="000000"/>
              </w:rPr>
            </w:pPr>
            <w:r w:rsidRPr="00361B5B">
              <w:rPr>
                <w:rFonts w:cs="Arial"/>
                <w:color w:val="000000"/>
              </w:rPr>
              <w:t>1</w:t>
            </w:r>
            <w:r w:rsidR="00361B5B">
              <w:rPr>
                <w:rFonts w:cs="Arial"/>
                <w:color w:val="000000"/>
              </w:rPr>
              <w:t>5</w:t>
            </w:r>
            <w:r w:rsidR="00AE72EB" w:rsidRPr="00361B5B">
              <w:rPr>
                <w:rFonts w:cs="Arial"/>
                <w:color w:val="000000"/>
              </w:rPr>
              <w:t>%</w:t>
            </w:r>
          </w:p>
        </w:tc>
      </w:tr>
      <w:tr w:rsidR="006E1812" w:rsidRPr="00361B5B">
        <w:trPr>
          <w:tblCellSpacing w:w="0" w:type="dxa"/>
        </w:trPr>
        <w:tc>
          <w:tcPr>
            <w:tcW w:w="0" w:type="auto"/>
            <w:vAlign w:val="center"/>
          </w:tcPr>
          <w:p w:rsidR="006E1812" w:rsidRPr="00361B5B" w:rsidRDefault="00573A6B" w:rsidP="00361B5B">
            <w:pPr>
              <w:spacing w:after="0"/>
              <w:rPr>
                <w:rFonts w:cs="Arial"/>
                <w:color w:val="000000"/>
              </w:rPr>
            </w:pPr>
            <w:r w:rsidRPr="00361B5B">
              <w:rPr>
                <w:rFonts w:cs="Arial"/>
                <w:color w:val="000000"/>
              </w:rPr>
              <w:t>Project 9</w:t>
            </w:r>
            <w:r w:rsidR="0018048A" w:rsidRPr="00361B5B">
              <w:rPr>
                <w:rFonts w:cs="Arial"/>
                <w:color w:val="000000"/>
              </w:rPr>
              <w:t xml:space="preserve"> – </w:t>
            </w:r>
            <w:r w:rsidRPr="00361B5B">
              <w:rPr>
                <w:rFonts w:cs="Arial"/>
                <w:color w:val="000000"/>
              </w:rPr>
              <w:t>Customer Account Page</w:t>
            </w:r>
            <w:r w:rsidR="0015328D" w:rsidRPr="00361B5B">
              <w:rPr>
                <w:rFonts w:cs="Arial"/>
                <w:color w:val="000000"/>
              </w:rPr>
              <w:t xml:space="preserve"> </w:t>
            </w:r>
          </w:p>
        </w:tc>
        <w:tc>
          <w:tcPr>
            <w:tcW w:w="0" w:type="auto"/>
          </w:tcPr>
          <w:p w:rsidR="006E1812" w:rsidRPr="00361B5B" w:rsidRDefault="00361B5B" w:rsidP="00361B5B">
            <w:pPr>
              <w:spacing w:after="0"/>
              <w:rPr>
                <w:rFonts w:cs="Arial"/>
                <w:color w:val="000000"/>
              </w:rPr>
            </w:pPr>
            <w:r>
              <w:rPr>
                <w:rFonts w:cs="Arial"/>
                <w:color w:val="000000"/>
              </w:rPr>
              <w:t>15</w:t>
            </w:r>
            <w:r w:rsidR="007411C0" w:rsidRPr="00361B5B">
              <w:rPr>
                <w:rFonts w:cs="Arial"/>
                <w:color w:val="000000"/>
              </w:rPr>
              <w:t>%</w:t>
            </w:r>
          </w:p>
        </w:tc>
      </w:tr>
      <w:tr w:rsidR="006E1812" w:rsidRPr="00361B5B">
        <w:trPr>
          <w:tblCellSpacing w:w="0" w:type="dxa"/>
        </w:trPr>
        <w:tc>
          <w:tcPr>
            <w:tcW w:w="0" w:type="auto"/>
            <w:vAlign w:val="center"/>
          </w:tcPr>
          <w:p w:rsidR="006E1812" w:rsidRPr="00361B5B" w:rsidRDefault="0018048A" w:rsidP="00361B5B">
            <w:pPr>
              <w:spacing w:after="0"/>
              <w:rPr>
                <w:rFonts w:cs="Arial"/>
                <w:color w:val="000000"/>
              </w:rPr>
            </w:pPr>
            <w:r w:rsidRPr="00361B5B">
              <w:rPr>
                <w:rFonts w:cs="Arial"/>
                <w:color w:val="000000"/>
              </w:rPr>
              <w:t xml:space="preserve">Project </w:t>
            </w:r>
            <w:r w:rsidR="00573A6B" w:rsidRPr="00361B5B">
              <w:rPr>
                <w:rFonts w:cs="Arial"/>
                <w:color w:val="000000"/>
              </w:rPr>
              <w:t>10 – Administrative Web Site</w:t>
            </w:r>
            <w:r w:rsidR="00F705DF" w:rsidRPr="00361B5B">
              <w:rPr>
                <w:rFonts w:cs="Arial"/>
                <w:color w:val="000000"/>
              </w:rPr>
              <w:t xml:space="preserve"> in .Net</w:t>
            </w:r>
          </w:p>
        </w:tc>
        <w:tc>
          <w:tcPr>
            <w:tcW w:w="0" w:type="auto"/>
          </w:tcPr>
          <w:p w:rsidR="006E1812" w:rsidRPr="00361B5B" w:rsidRDefault="00AE72EB" w:rsidP="00361B5B">
            <w:pPr>
              <w:spacing w:after="0"/>
              <w:rPr>
                <w:rFonts w:cs="Arial"/>
                <w:color w:val="000000"/>
              </w:rPr>
            </w:pPr>
            <w:r w:rsidRPr="00361B5B">
              <w:rPr>
                <w:rFonts w:cs="Arial"/>
                <w:color w:val="000000"/>
              </w:rPr>
              <w:t>10%</w:t>
            </w:r>
          </w:p>
        </w:tc>
      </w:tr>
      <w:tr w:rsidR="00DD1128" w:rsidRPr="00361B5B">
        <w:trPr>
          <w:tblCellSpacing w:w="0" w:type="dxa"/>
        </w:trPr>
        <w:tc>
          <w:tcPr>
            <w:tcW w:w="0" w:type="auto"/>
            <w:vAlign w:val="center"/>
          </w:tcPr>
          <w:p w:rsidR="00DD1128" w:rsidRPr="00361B5B" w:rsidRDefault="00DD1128" w:rsidP="00361B5B">
            <w:pPr>
              <w:spacing w:after="0"/>
              <w:rPr>
                <w:rFonts w:cs="Arial"/>
                <w:color w:val="000000"/>
              </w:rPr>
            </w:pPr>
            <w:r w:rsidRPr="00361B5B">
              <w:rPr>
                <w:rFonts w:cs="Arial"/>
                <w:color w:val="000000"/>
              </w:rPr>
              <w:t>Attendance &amp; Participation </w:t>
            </w:r>
          </w:p>
        </w:tc>
        <w:tc>
          <w:tcPr>
            <w:tcW w:w="0" w:type="auto"/>
            <w:vAlign w:val="center"/>
          </w:tcPr>
          <w:p w:rsidR="00DD1128" w:rsidRPr="00361B5B" w:rsidRDefault="00DD1128" w:rsidP="00361B5B">
            <w:pPr>
              <w:spacing w:after="0"/>
              <w:rPr>
                <w:rFonts w:cs="Arial"/>
                <w:color w:val="000000"/>
              </w:rPr>
            </w:pPr>
            <w:r w:rsidRPr="00361B5B">
              <w:rPr>
                <w:rFonts w:cs="Arial"/>
                <w:color w:val="000000"/>
              </w:rPr>
              <w:t>0%</w:t>
            </w:r>
          </w:p>
        </w:tc>
      </w:tr>
    </w:tbl>
    <w:p w:rsidR="00DD1128" w:rsidRPr="00361B5B" w:rsidRDefault="00DD1128">
      <w:pPr>
        <w:tabs>
          <w:tab w:val="left" w:pos="184"/>
          <w:tab w:val="right" w:pos="8731"/>
        </w:tabs>
        <w:rPr>
          <w:rFonts w:cs="Arial"/>
          <w:i/>
          <w:iCs/>
        </w:rPr>
      </w:pPr>
    </w:p>
    <w:p w:rsidR="00DD1128" w:rsidRPr="00361B5B" w:rsidRDefault="00DD1128">
      <w:pPr>
        <w:tabs>
          <w:tab w:val="left" w:pos="184"/>
          <w:tab w:val="right" w:pos="8731"/>
        </w:tabs>
        <w:rPr>
          <w:rFonts w:cs="Arial"/>
          <w:i/>
          <w:iCs/>
        </w:rPr>
      </w:pPr>
      <w:r w:rsidRPr="00361B5B">
        <w:rPr>
          <w:rFonts w:cs="Arial"/>
          <w:i/>
          <w:iCs/>
        </w:rPr>
        <w:t>Assessment of Projects:</w:t>
      </w:r>
    </w:p>
    <w:p w:rsidR="00DD1128" w:rsidRPr="00361B5B" w:rsidRDefault="00DD1128">
      <w:pPr>
        <w:tabs>
          <w:tab w:val="left" w:pos="184"/>
          <w:tab w:val="right" w:pos="8731"/>
        </w:tabs>
        <w:rPr>
          <w:rFonts w:cs="Arial"/>
        </w:rPr>
      </w:pPr>
      <w:r w:rsidRPr="00361B5B">
        <w:rPr>
          <w:rFonts w:cs="Arial"/>
        </w:rPr>
        <w:t>The grading of all projects will take into account the following:</w:t>
      </w:r>
    </w:p>
    <w:p w:rsidR="00DD1128" w:rsidRPr="00361B5B" w:rsidRDefault="00DD1128">
      <w:pPr>
        <w:numPr>
          <w:ilvl w:val="0"/>
          <w:numId w:val="1"/>
        </w:numPr>
        <w:tabs>
          <w:tab w:val="left" w:pos="184"/>
          <w:tab w:val="right" w:pos="8731"/>
        </w:tabs>
        <w:rPr>
          <w:rFonts w:cs="Arial"/>
        </w:rPr>
      </w:pPr>
      <w:r w:rsidRPr="00361B5B">
        <w:rPr>
          <w:rFonts w:cs="Arial"/>
        </w:rPr>
        <w:t xml:space="preserve">Although the most important attribute of a project is correctness, grading will take into consideration such items as efficiency, </w:t>
      </w:r>
      <w:r w:rsidRPr="00361B5B">
        <w:rPr>
          <w:rFonts w:cs="Arial"/>
          <w:b/>
          <w:bCs/>
        </w:rPr>
        <w:t>documentation</w:t>
      </w:r>
      <w:r w:rsidRPr="00361B5B">
        <w:rPr>
          <w:rFonts w:cs="Arial"/>
        </w:rPr>
        <w:t xml:space="preserve">, etc. </w:t>
      </w:r>
    </w:p>
    <w:p w:rsidR="00DD1128" w:rsidRPr="00361B5B" w:rsidRDefault="00DD1128">
      <w:pPr>
        <w:numPr>
          <w:ilvl w:val="0"/>
          <w:numId w:val="1"/>
        </w:numPr>
        <w:tabs>
          <w:tab w:val="left" w:pos="184"/>
          <w:tab w:val="right" w:pos="8731"/>
        </w:tabs>
        <w:rPr>
          <w:rFonts w:cs="Arial"/>
        </w:rPr>
      </w:pPr>
      <w:r w:rsidRPr="00361B5B">
        <w:rPr>
          <w:rFonts w:cs="Arial"/>
        </w:rPr>
        <w:t xml:space="preserve">Programs must have proper inline documentation </w:t>
      </w:r>
      <w:r w:rsidR="005C585C" w:rsidRPr="00361B5B">
        <w:rPr>
          <w:rFonts w:cs="Arial"/>
        </w:rPr>
        <w:t>and must be properly indented. 1</w:t>
      </w:r>
      <w:r w:rsidRPr="00361B5B">
        <w:rPr>
          <w:rFonts w:cs="Arial"/>
        </w:rPr>
        <w:t xml:space="preserve">0% will be deducted for poorly documented and/or poorly indented code. </w:t>
      </w:r>
    </w:p>
    <w:p w:rsidR="00DD1128" w:rsidRPr="00361B5B" w:rsidRDefault="00DD1128">
      <w:pPr>
        <w:numPr>
          <w:ilvl w:val="0"/>
          <w:numId w:val="1"/>
        </w:numPr>
        <w:tabs>
          <w:tab w:val="left" w:pos="184"/>
          <w:tab w:val="right" w:pos="8731"/>
        </w:tabs>
        <w:rPr>
          <w:rFonts w:cs="Arial"/>
        </w:rPr>
      </w:pPr>
      <w:r w:rsidRPr="00361B5B">
        <w:rPr>
          <w:rFonts w:cs="Arial"/>
        </w:rPr>
        <w:t>Code that contains</w:t>
      </w:r>
      <w:r w:rsidR="005C585C" w:rsidRPr="00361B5B">
        <w:rPr>
          <w:rFonts w:cs="Arial"/>
        </w:rPr>
        <w:t xml:space="preserve"> syntax</w:t>
      </w:r>
      <w:r w:rsidRPr="00361B5B">
        <w:rPr>
          <w:rFonts w:cs="Arial"/>
        </w:rPr>
        <w:t xml:space="preserve"> errors will receive a grade of 0.</w:t>
      </w:r>
      <w:r w:rsidR="005C585C" w:rsidRPr="00361B5B">
        <w:rPr>
          <w:rFonts w:cs="Arial"/>
        </w:rPr>
        <w:t xml:space="preserve">  Code that contains logic errors will receive partial credit.</w:t>
      </w:r>
    </w:p>
    <w:p w:rsidR="00DD1128" w:rsidRPr="00361B5B" w:rsidRDefault="00DD1128" w:rsidP="00361B5B">
      <w:pPr>
        <w:numPr>
          <w:ilvl w:val="0"/>
          <w:numId w:val="1"/>
        </w:numPr>
        <w:tabs>
          <w:tab w:val="left" w:pos="184"/>
          <w:tab w:val="right" w:pos="8731"/>
        </w:tabs>
        <w:rPr>
          <w:rFonts w:cs="Arial"/>
        </w:rPr>
      </w:pPr>
      <w:r w:rsidRPr="00361B5B">
        <w:rPr>
          <w:rFonts w:cs="Arial"/>
        </w:rPr>
        <w:t xml:space="preserve">Although interactions with other students are encouraged, you must compose your own answers, unless otherwise noted.  </w:t>
      </w:r>
    </w:p>
    <w:p w:rsidR="00DD1128" w:rsidRPr="00361B5B" w:rsidRDefault="00DD1128">
      <w:pPr>
        <w:tabs>
          <w:tab w:val="left" w:pos="184"/>
          <w:tab w:val="right" w:pos="8731"/>
        </w:tabs>
        <w:rPr>
          <w:rFonts w:cs="Arial"/>
        </w:rPr>
      </w:pPr>
      <w:r w:rsidRPr="00361B5B">
        <w:rPr>
          <w:rFonts w:cs="Arial"/>
        </w:rPr>
        <w:t>Individuals who utilize other people’s code, thoughts, or ideas must provide appropriate references to said resources.  Failure to provide such documentation will result in a failing grade for the assignment, and may result in a failing grade for the course.</w:t>
      </w:r>
    </w:p>
    <w:p w:rsidR="00DD1128" w:rsidRPr="00361B5B" w:rsidRDefault="00190D3A">
      <w:pPr>
        <w:tabs>
          <w:tab w:val="left" w:pos="-720"/>
        </w:tabs>
        <w:suppressAutoHyphens/>
        <w:spacing w:before="100" w:beforeAutospacing="1" w:after="100" w:afterAutospacing="1"/>
        <w:rPr>
          <w:rFonts w:cs="Arial"/>
          <w:color w:val="000000"/>
        </w:rPr>
      </w:pPr>
      <w:r w:rsidRPr="00361B5B">
        <w:rPr>
          <w:rFonts w:cs="Arial"/>
          <w:color w:val="000000"/>
          <w:spacing w:val="-3"/>
        </w:rPr>
        <w:t>Final letter grades are determined based on the following grading scale</w:t>
      </w:r>
      <w:r w:rsidR="00DD1128" w:rsidRPr="00361B5B">
        <w:rPr>
          <w:rFonts w:cs="Arial"/>
          <w:color w:val="000000"/>
          <w:spacing w:val="-3"/>
        </w:rPr>
        <w:t>: </w:t>
      </w:r>
    </w:p>
    <w:tbl>
      <w:tblPr>
        <w:tblW w:w="0" w:type="auto"/>
        <w:tblCellSpacing w:w="0" w:type="dxa"/>
        <w:tblCellMar>
          <w:left w:w="0" w:type="dxa"/>
          <w:right w:w="0" w:type="dxa"/>
        </w:tblCellMar>
        <w:tblLook w:val="0000"/>
      </w:tblPr>
      <w:tblGrid>
        <w:gridCol w:w="832"/>
        <w:gridCol w:w="186"/>
      </w:tblGrid>
      <w:tr w:rsidR="00DD1128" w:rsidRPr="00361B5B">
        <w:trPr>
          <w:tblCellSpacing w:w="0" w:type="dxa"/>
        </w:trPr>
        <w:tc>
          <w:tcPr>
            <w:tcW w:w="0" w:type="auto"/>
            <w:vAlign w:val="center"/>
          </w:tcPr>
          <w:p w:rsidR="00DD1128" w:rsidRPr="00361B5B" w:rsidRDefault="00DD1128">
            <w:pPr>
              <w:rPr>
                <w:rFonts w:cs="Arial"/>
                <w:color w:val="000000"/>
              </w:rPr>
            </w:pPr>
            <w:r w:rsidRPr="00361B5B">
              <w:rPr>
                <w:rFonts w:cs="Arial"/>
                <w:color w:val="000000"/>
              </w:rPr>
              <w:t>90-100% </w:t>
            </w:r>
          </w:p>
        </w:tc>
        <w:tc>
          <w:tcPr>
            <w:tcW w:w="0" w:type="auto"/>
            <w:vAlign w:val="center"/>
          </w:tcPr>
          <w:p w:rsidR="00DD1128" w:rsidRPr="00361B5B" w:rsidRDefault="001E0326">
            <w:pPr>
              <w:rPr>
                <w:rFonts w:cs="Arial"/>
                <w:color w:val="000000"/>
              </w:rPr>
            </w:pPr>
            <w:r w:rsidRPr="00361B5B">
              <w:rPr>
                <w:rFonts w:cs="Arial"/>
                <w:color w:val="000000"/>
              </w:rPr>
              <w:t xml:space="preserve"> </w:t>
            </w:r>
            <w:r w:rsidR="00DD1128" w:rsidRPr="00361B5B">
              <w:rPr>
                <w:rFonts w:cs="Arial"/>
                <w:color w:val="000000"/>
              </w:rPr>
              <w:t>A</w:t>
            </w:r>
          </w:p>
        </w:tc>
      </w:tr>
      <w:tr w:rsidR="00DD1128" w:rsidRPr="00361B5B">
        <w:trPr>
          <w:tblCellSpacing w:w="0" w:type="dxa"/>
        </w:trPr>
        <w:tc>
          <w:tcPr>
            <w:tcW w:w="0" w:type="auto"/>
            <w:vAlign w:val="center"/>
          </w:tcPr>
          <w:p w:rsidR="00DD1128" w:rsidRPr="00361B5B" w:rsidRDefault="00DD1128">
            <w:pPr>
              <w:rPr>
                <w:rFonts w:cs="Arial"/>
                <w:color w:val="000000"/>
              </w:rPr>
            </w:pPr>
            <w:r w:rsidRPr="00361B5B">
              <w:rPr>
                <w:rFonts w:cs="Arial"/>
                <w:color w:val="000000"/>
              </w:rPr>
              <w:t>80-89%</w:t>
            </w:r>
          </w:p>
        </w:tc>
        <w:tc>
          <w:tcPr>
            <w:tcW w:w="0" w:type="auto"/>
            <w:vAlign w:val="center"/>
          </w:tcPr>
          <w:p w:rsidR="00DD1128" w:rsidRPr="00361B5B" w:rsidRDefault="001E0326">
            <w:pPr>
              <w:rPr>
                <w:rFonts w:cs="Arial"/>
                <w:color w:val="000000"/>
              </w:rPr>
            </w:pPr>
            <w:r w:rsidRPr="00361B5B">
              <w:rPr>
                <w:rFonts w:cs="Arial"/>
                <w:color w:val="000000"/>
              </w:rPr>
              <w:t xml:space="preserve"> </w:t>
            </w:r>
            <w:r w:rsidR="00DD1128" w:rsidRPr="00361B5B">
              <w:rPr>
                <w:rFonts w:cs="Arial"/>
                <w:color w:val="000000"/>
              </w:rPr>
              <w:t>B</w:t>
            </w:r>
          </w:p>
        </w:tc>
      </w:tr>
      <w:tr w:rsidR="00DD1128" w:rsidRPr="00361B5B">
        <w:trPr>
          <w:tblCellSpacing w:w="0" w:type="dxa"/>
        </w:trPr>
        <w:tc>
          <w:tcPr>
            <w:tcW w:w="0" w:type="auto"/>
            <w:vAlign w:val="center"/>
          </w:tcPr>
          <w:p w:rsidR="00DD1128" w:rsidRPr="00361B5B" w:rsidRDefault="00DD1128">
            <w:pPr>
              <w:rPr>
                <w:rFonts w:cs="Arial"/>
                <w:color w:val="000000"/>
              </w:rPr>
            </w:pPr>
            <w:r w:rsidRPr="00361B5B">
              <w:rPr>
                <w:rFonts w:cs="Arial"/>
                <w:color w:val="000000"/>
              </w:rPr>
              <w:t>70-79%</w:t>
            </w:r>
            <w:r w:rsidR="001E0326" w:rsidRPr="00361B5B">
              <w:rPr>
                <w:rFonts w:cs="Arial"/>
                <w:color w:val="000000"/>
              </w:rPr>
              <w:t xml:space="preserve"> </w:t>
            </w:r>
          </w:p>
        </w:tc>
        <w:tc>
          <w:tcPr>
            <w:tcW w:w="0" w:type="auto"/>
            <w:vAlign w:val="center"/>
          </w:tcPr>
          <w:p w:rsidR="00DD1128" w:rsidRPr="00361B5B" w:rsidRDefault="001E0326">
            <w:pPr>
              <w:rPr>
                <w:rFonts w:cs="Arial"/>
                <w:color w:val="000000"/>
              </w:rPr>
            </w:pPr>
            <w:r w:rsidRPr="00361B5B">
              <w:rPr>
                <w:rFonts w:cs="Arial"/>
                <w:color w:val="000000"/>
              </w:rPr>
              <w:t xml:space="preserve"> </w:t>
            </w:r>
            <w:r w:rsidR="00DD1128" w:rsidRPr="00361B5B">
              <w:rPr>
                <w:rFonts w:cs="Arial"/>
                <w:color w:val="000000"/>
              </w:rPr>
              <w:t>C</w:t>
            </w:r>
          </w:p>
        </w:tc>
      </w:tr>
      <w:tr w:rsidR="00DD1128" w:rsidRPr="00361B5B">
        <w:trPr>
          <w:tblCellSpacing w:w="0" w:type="dxa"/>
        </w:trPr>
        <w:tc>
          <w:tcPr>
            <w:tcW w:w="0" w:type="auto"/>
            <w:vAlign w:val="center"/>
          </w:tcPr>
          <w:p w:rsidR="00DD1128" w:rsidRPr="00361B5B" w:rsidRDefault="00DD1128">
            <w:pPr>
              <w:rPr>
                <w:rFonts w:cs="Arial"/>
                <w:color w:val="000000"/>
              </w:rPr>
            </w:pPr>
            <w:r w:rsidRPr="00361B5B">
              <w:rPr>
                <w:rFonts w:cs="Arial"/>
                <w:color w:val="000000"/>
              </w:rPr>
              <w:t>60-69%</w:t>
            </w:r>
            <w:r w:rsidR="001E0326" w:rsidRPr="00361B5B">
              <w:rPr>
                <w:rFonts w:cs="Arial"/>
                <w:color w:val="000000"/>
              </w:rPr>
              <w:t xml:space="preserve"> </w:t>
            </w:r>
          </w:p>
        </w:tc>
        <w:tc>
          <w:tcPr>
            <w:tcW w:w="0" w:type="auto"/>
            <w:vAlign w:val="center"/>
          </w:tcPr>
          <w:p w:rsidR="00DD1128" w:rsidRPr="00361B5B" w:rsidRDefault="001E0326">
            <w:pPr>
              <w:rPr>
                <w:rFonts w:cs="Arial"/>
                <w:color w:val="000000"/>
              </w:rPr>
            </w:pPr>
            <w:r w:rsidRPr="00361B5B">
              <w:rPr>
                <w:rFonts w:cs="Arial"/>
                <w:color w:val="000000"/>
              </w:rPr>
              <w:t xml:space="preserve"> </w:t>
            </w:r>
            <w:r w:rsidR="00DD1128" w:rsidRPr="00361B5B">
              <w:rPr>
                <w:rFonts w:cs="Arial"/>
                <w:color w:val="000000"/>
              </w:rPr>
              <w:t>D</w:t>
            </w:r>
          </w:p>
        </w:tc>
      </w:tr>
      <w:tr w:rsidR="00DD1128" w:rsidRPr="00361B5B">
        <w:trPr>
          <w:tblCellSpacing w:w="0" w:type="dxa"/>
        </w:trPr>
        <w:tc>
          <w:tcPr>
            <w:tcW w:w="0" w:type="auto"/>
            <w:vAlign w:val="center"/>
          </w:tcPr>
          <w:p w:rsidR="00DD1128" w:rsidRPr="00361B5B" w:rsidRDefault="00DD1128">
            <w:pPr>
              <w:rPr>
                <w:rFonts w:cs="Arial"/>
                <w:color w:val="000000"/>
              </w:rPr>
            </w:pPr>
            <w:r w:rsidRPr="00361B5B">
              <w:rPr>
                <w:rFonts w:cs="Arial"/>
                <w:color w:val="000000"/>
              </w:rPr>
              <w:t>Below 60</w:t>
            </w:r>
            <w:r w:rsidR="001E0326" w:rsidRPr="00361B5B">
              <w:rPr>
                <w:rFonts w:cs="Arial"/>
                <w:color w:val="000000"/>
              </w:rPr>
              <w:t xml:space="preserve"> </w:t>
            </w:r>
          </w:p>
        </w:tc>
        <w:tc>
          <w:tcPr>
            <w:tcW w:w="0" w:type="auto"/>
            <w:vAlign w:val="center"/>
          </w:tcPr>
          <w:p w:rsidR="00DD1128" w:rsidRPr="00361B5B" w:rsidRDefault="001E0326">
            <w:pPr>
              <w:rPr>
                <w:rFonts w:cs="Arial"/>
                <w:color w:val="000000"/>
              </w:rPr>
            </w:pPr>
            <w:r w:rsidRPr="00361B5B">
              <w:rPr>
                <w:rFonts w:cs="Arial"/>
                <w:color w:val="000000"/>
              </w:rPr>
              <w:t xml:space="preserve"> </w:t>
            </w:r>
            <w:r w:rsidR="00DD1128" w:rsidRPr="00361B5B">
              <w:rPr>
                <w:rFonts w:cs="Arial"/>
                <w:color w:val="000000"/>
              </w:rPr>
              <w:t>F</w:t>
            </w:r>
          </w:p>
        </w:tc>
      </w:tr>
    </w:tbl>
    <w:p w:rsidR="00DD1128" w:rsidRPr="00361B5B" w:rsidRDefault="00DD1128">
      <w:pPr>
        <w:pStyle w:val="BodyText"/>
        <w:rPr>
          <w:rFonts w:asciiTheme="minorHAnsi" w:hAnsiTheme="minorHAnsi"/>
        </w:rPr>
      </w:pPr>
      <w:r w:rsidRPr="00361B5B">
        <w:rPr>
          <w:rFonts w:asciiTheme="minorHAnsi" w:hAnsiTheme="minorHAnsi"/>
        </w:rPr>
        <w:t>The instructor reserve</w:t>
      </w:r>
      <w:r w:rsidR="00FE18FA" w:rsidRPr="00361B5B">
        <w:rPr>
          <w:rFonts w:asciiTheme="minorHAnsi" w:hAnsiTheme="minorHAnsi"/>
        </w:rPr>
        <w:t>s</w:t>
      </w:r>
      <w:r w:rsidRPr="00361B5B">
        <w:rPr>
          <w:rFonts w:asciiTheme="minorHAnsi" w:hAnsiTheme="minorHAnsi"/>
        </w:rPr>
        <w:t xml:space="preserve"> the right to change these values depending on the overall class performance and/or extenuating circumstances.   </w:t>
      </w:r>
    </w:p>
    <w:p w:rsidR="00C404EF" w:rsidRPr="00361B5B" w:rsidRDefault="00DD1128" w:rsidP="00C404EF">
      <w:pPr>
        <w:tabs>
          <w:tab w:val="left" w:pos="184"/>
          <w:tab w:val="right" w:pos="8731"/>
        </w:tabs>
        <w:rPr>
          <w:rFonts w:cs="Arial"/>
          <w:i/>
        </w:rPr>
      </w:pPr>
      <w:r w:rsidRPr="00361B5B">
        <w:rPr>
          <w:rFonts w:cs="Arial"/>
          <w:b/>
          <w:spacing w:val="-3"/>
        </w:rPr>
        <w:t>Policy Statement</w:t>
      </w:r>
      <w:proofErr w:type="gramStart"/>
      <w:r w:rsidRPr="00361B5B">
        <w:rPr>
          <w:rFonts w:cs="Arial"/>
          <w:b/>
          <w:spacing w:val="-3"/>
        </w:rPr>
        <w:t>:</w:t>
      </w:r>
      <w:proofErr w:type="gramEnd"/>
      <w:r w:rsidRPr="00361B5B">
        <w:rPr>
          <w:rFonts w:cs="Arial"/>
          <w:i/>
        </w:rPr>
        <w:br/>
      </w:r>
      <w:r w:rsidR="00C404EF" w:rsidRPr="00361B5B">
        <w:rPr>
          <w:rFonts w:cs="Arial"/>
          <w:i/>
        </w:rPr>
        <w:t>My Academic Dishonesty Policy</w:t>
      </w:r>
    </w:p>
    <w:p w:rsidR="00C404EF" w:rsidRPr="00361B5B" w:rsidRDefault="00C404EF" w:rsidP="00C404EF">
      <w:pPr>
        <w:tabs>
          <w:tab w:val="left" w:pos="184"/>
          <w:tab w:val="right" w:pos="8731"/>
        </w:tabs>
        <w:rPr>
          <w:rFonts w:cs="Arial"/>
        </w:rPr>
      </w:pPr>
      <w:r w:rsidRPr="00361B5B">
        <w:rPr>
          <w:rFonts w:cs="Arial"/>
        </w:rPr>
        <w:t xml:space="preserve">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w:t>
      </w:r>
      <w:r w:rsidRPr="00361B5B">
        <w:rPr>
          <w:rFonts w:cs="Arial"/>
        </w:rPr>
        <w:lastRenderedPageBreak/>
        <w:t xml:space="preserve">tolerated as these actions are fundamentally opposed to "assuring the integrity of the curriculum through the maintenance of rigorous standards and high expectations for student learning and performance" as described in </w:t>
      </w:r>
      <w:smartTag w:uri="urn:schemas-microsoft-com:office:smarttags" w:element="place">
        <w:smartTag w:uri="urn:schemas-microsoft-com:office:smarttags" w:element="PlaceName">
          <w:r w:rsidRPr="00361B5B">
            <w:rPr>
              <w:rFonts w:cs="Arial"/>
            </w:rPr>
            <w:t>Marshall</w:t>
          </w:r>
        </w:smartTag>
        <w:r w:rsidRPr="00361B5B">
          <w:rPr>
            <w:rFonts w:cs="Arial"/>
          </w:rPr>
          <w:t xml:space="preserve"> </w:t>
        </w:r>
        <w:smartTag w:uri="urn:schemas-microsoft-com:office:smarttags" w:element="PlaceName">
          <w:r w:rsidRPr="00361B5B">
            <w:rPr>
              <w:rFonts w:cs="Arial"/>
            </w:rPr>
            <w:t>University</w:t>
          </w:r>
        </w:smartTag>
      </w:smartTag>
      <w:r w:rsidRPr="00361B5B">
        <w:rPr>
          <w:rFonts w:cs="Arial"/>
        </w:rPr>
        <w:t>'s Statement of Philosophy.</w:t>
      </w:r>
    </w:p>
    <w:p w:rsidR="00C404EF" w:rsidRPr="00361B5B" w:rsidRDefault="00C404EF" w:rsidP="00C404EF">
      <w:pPr>
        <w:tabs>
          <w:tab w:val="left" w:pos="184"/>
          <w:tab w:val="right" w:pos="8731"/>
        </w:tabs>
        <w:rPr>
          <w:rFonts w:cs="Arial"/>
        </w:rPr>
      </w:pPr>
    </w:p>
    <w:p w:rsidR="00C404EF" w:rsidRPr="00361B5B" w:rsidRDefault="00C404EF" w:rsidP="00C404EF">
      <w:pPr>
        <w:tabs>
          <w:tab w:val="left" w:pos="184"/>
          <w:tab w:val="right" w:pos="8731"/>
        </w:tabs>
        <w:rPr>
          <w:rFonts w:cs="Arial"/>
        </w:rPr>
      </w:pPr>
      <w:r w:rsidRPr="00361B5B">
        <w:rPr>
          <w:rFonts w:cs="Arial"/>
        </w:rPr>
        <w:t xml:space="preserve">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w:t>
      </w:r>
      <w:smartTag w:uri="urn:schemas-microsoft-com:office:smarttags" w:element="place">
        <w:smartTag w:uri="urn:schemas-microsoft-com:office:smarttags" w:element="PlaceType">
          <w:r w:rsidRPr="00361B5B">
            <w:rPr>
              <w:rFonts w:cs="Arial"/>
            </w:rPr>
            <w:t>College</w:t>
          </w:r>
        </w:smartTag>
        <w:r w:rsidRPr="00361B5B">
          <w:rPr>
            <w:rFonts w:cs="Arial"/>
          </w:rPr>
          <w:t xml:space="preserve"> of </w:t>
        </w:r>
        <w:smartTag w:uri="urn:schemas-microsoft-com:office:smarttags" w:element="PlaceName">
          <w:r w:rsidRPr="00361B5B">
            <w:rPr>
              <w:rFonts w:cs="Arial"/>
            </w:rPr>
            <w:t>Science</w:t>
          </w:r>
        </w:smartTag>
      </w:smartTag>
      <w:r w:rsidRPr="00361B5B">
        <w:rPr>
          <w:rFonts w:cs="Arial"/>
        </w:rPr>
        <w:t>, and to the Office of Academic Affairs.  Please refer to the Marshall University Undergraduate Catalog for a full definition of academic dishonesty.</w:t>
      </w:r>
    </w:p>
    <w:p w:rsidR="005C585C" w:rsidRPr="00361B5B" w:rsidRDefault="005C585C" w:rsidP="005C585C">
      <w:pPr>
        <w:tabs>
          <w:tab w:val="left" w:pos="-720"/>
        </w:tabs>
        <w:suppressAutoHyphens/>
        <w:rPr>
          <w:rFonts w:cs="Arial"/>
          <w:i/>
        </w:rPr>
      </w:pPr>
      <w:r w:rsidRPr="00361B5B">
        <w:rPr>
          <w:rFonts w:cs="Arial"/>
          <w:i/>
          <w:color w:val="000000"/>
        </w:rPr>
        <w:t>Assignments:</w:t>
      </w:r>
      <w:r w:rsidRPr="00361B5B">
        <w:rPr>
          <w:rFonts w:cs="Arial"/>
          <w:color w:val="000000"/>
        </w:rPr>
        <w:t xml:space="preserve">  </w:t>
      </w:r>
      <w:r w:rsidRPr="00361B5B">
        <w:rPr>
          <w:rFonts w:cs="Arial"/>
          <w:color w:val="000000"/>
          <w:spacing w:val="-3"/>
        </w:rPr>
        <w:t xml:space="preserve">The course includes a number of </w:t>
      </w:r>
      <w:r w:rsidR="00FE18FA" w:rsidRPr="00361B5B">
        <w:rPr>
          <w:rFonts w:cs="Arial"/>
          <w:color w:val="000000"/>
          <w:spacing w:val="-3"/>
        </w:rPr>
        <w:t>projects</w:t>
      </w:r>
      <w:r w:rsidRPr="00361B5B">
        <w:rPr>
          <w:rFonts w:cs="Arial"/>
          <w:color w:val="000000"/>
          <w:spacing w:val="-3"/>
        </w:rPr>
        <w:t xml:space="preserve">. </w:t>
      </w:r>
      <w:r w:rsidR="00361B5B">
        <w:rPr>
          <w:rFonts w:cs="Arial"/>
          <w:color w:val="000000"/>
          <w:spacing w:val="-3"/>
        </w:rPr>
        <w:t xml:space="preserve"> </w:t>
      </w:r>
      <w:r w:rsidRPr="00361B5B">
        <w:rPr>
          <w:rFonts w:cs="Arial"/>
          <w:color w:val="000000"/>
          <w:spacing w:val="-3"/>
        </w:rPr>
        <w:t xml:space="preserve">All assignments are </w:t>
      </w:r>
      <w:r w:rsidR="00361B5B">
        <w:rPr>
          <w:rFonts w:cs="Arial"/>
          <w:color w:val="000000"/>
          <w:spacing w:val="-3"/>
        </w:rPr>
        <w:t>due by May 7, 2010.  You are responsible for setting the pace at which you proceed in this course.</w:t>
      </w:r>
    </w:p>
    <w:p w:rsidR="00DD1128" w:rsidRPr="00361B5B" w:rsidRDefault="00DD1128" w:rsidP="005C585C">
      <w:pPr>
        <w:tabs>
          <w:tab w:val="left" w:pos="-720"/>
        </w:tabs>
        <w:suppressAutoHyphens/>
        <w:rPr>
          <w:rFonts w:cs="Arial"/>
        </w:rPr>
      </w:pPr>
      <w:r w:rsidRPr="00361B5B">
        <w:rPr>
          <w:rFonts w:cs="Arial"/>
          <w:i/>
        </w:rPr>
        <w:t>Exams:</w:t>
      </w:r>
      <w:r w:rsidRPr="00361B5B">
        <w:rPr>
          <w:rFonts w:cs="Arial"/>
        </w:rPr>
        <w:t xml:space="preserve"> There </w:t>
      </w:r>
      <w:r w:rsidR="00361B5B">
        <w:rPr>
          <w:rFonts w:cs="Arial"/>
        </w:rPr>
        <w:t>will be no exams this semester.</w:t>
      </w:r>
    </w:p>
    <w:p w:rsidR="00361B5B" w:rsidRDefault="00DD1128" w:rsidP="005C585C">
      <w:pPr>
        <w:pStyle w:val="NormalWeb"/>
        <w:rPr>
          <w:rFonts w:cs="Arial"/>
          <w:color w:val="000000"/>
        </w:rPr>
      </w:pPr>
      <w:r w:rsidRPr="00361B5B">
        <w:rPr>
          <w:rFonts w:cs="Arial"/>
          <w:b/>
          <w:bCs/>
          <w:color w:val="000000"/>
        </w:rPr>
        <w:t>Attendance Statement</w:t>
      </w:r>
      <w:proofErr w:type="gramStart"/>
      <w:r w:rsidRPr="00361B5B">
        <w:rPr>
          <w:rFonts w:cs="Arial"/>
          <w:b/>
          <w:bCs/>
          <w:color w:val="000000"/>
        </w:rPr>
        <w:t>:</w:t>
      </w:r>
      <w:proofErr w:type="gramEnd"/>
      <w:r w:rsidRPr="00361B5B">
        <w:rPr>
          <w:rFonts w:cs="Arial"/>
          <w:color w:val="000000"/>
        </w:rPr>
        <w:br/>
      </w:r>
      <w:r w:rsidR="00361B5B">
        <w:rPr>
          <w:rFonts w:cs="Arial"/>
          <w:color w:val="000000"/>
        </w:rPr>
        <w:t>This class is being run in an independent study format, meaning there are no class meetings.</w:t>
      </w:r>
    </w:p>
    <w:p w:rsidR="005C585C" w:rsidRPr="00361B5B" w:rsidRDefault="00361B5B" w:rsidP="005C585C">
      <w:pPr>
        <w:pStyle w:val="NormalWeb"/>
        <w:rPr>
          <w:rFonts w:cs="Arial"/>
          <w:color w:val="000000"/>
        </w:rPr>
      </w:pPr>
      <w:r w:rsidRPr="00361B5B">
        <w:rPr>
          <w:rFonts w:cs="Arial"/>
          <w:b/>
          <w:bCs/>
          <w:color w:val="000000"/>
        </w:rPr>
        <w:t xml:space="preserve"> </w:t>
      </w:r>
      <w:r w:rsidR="005C585C" w:rsidRPr="00361B5B">
        <w:rPr>
          <w:rFonts w:cs="Arial"/>
          <w:b/>
          <w:bCs/>
          <w:color w:val="000000"/>
        </w:rPr>
        <w:t>Withdrawal Policy</w:t>
      </w:r>
      <w:proofErr w:type="gramStart"/>
      <w:r w:rsidR="005C585C" w:rsidRPr="00361B5B">
        <w:rPr>
          <w:rFonts w:cs="Arial"/>
          <w:b/>
          <w:bCs/>
          <w:color w:val="000000"/>
        </w:rPr>
        <w:t>:</w:t>
      </w:r>
      <w:proofErr w:type="gramEnd"/>
      <w:r w:rsidR="005C585C" w:rsidRPr="00361B5B">
        <w:rPr>
          <w:rFonts w:cs="Arial"/>
          <w:color w:val="000000"/>
          <w:spacing w:val="-3"/>
        </w:rPr>
        <w:br/>
        <w:t>The</w:t>
      </w:r>
      <w:r w:rsidR="005C585C" w:rsidRPr="00361B5B">
        <w:rPr>
          <w:rFonts w:cs="Arial"/>
          <w:color w:val="000000"/>
        </w:rPr>
        <w:t xml:space="preserve"> University withdrawal policy is followed in this course. The last day to drop an individu</w:t>
      </w:r>
      <w:r w:rsidR="0015328D" w:rsidRPr="00361B5B">
        <w:rPr>
          <w:rFonts w:cs="Arial"/>
          <w:color w:val="000000"/>
        </w:rPr>
        <w:t>a</w:t>
      </w:r>
      <w:r w:rsidR="004716F2" w:rsidRPr="00361B5B">
        <w:rPr>
          <w:rFonts w:cs="Arial"/>
          <w:color w:val="000000"/>
        </w:rPr>
        <w:t xml:space="preserve">l </w:t>
      </w:r>
      <w:r>
        <w:rPr>
          <w:rFonts w:cs="Arial"/>
          <w:color w:val="000000"/>
        </w:rPr>
        <w:t xml:space="preserve">course for the </w:t>
      </w:r>
      <w:proofErr w:type="gramStart"/>
      <w:r>
        <w:rPr>
          <w:rFonts w:cs="Arial"/>
          <w:color w:val="000000"/>
        </w:rPr>
        <w:t>Spring</w:t>
      </w:r>
      <w:proofErr w:type="gramEnd"/>
      <w:r>
        <w:rPr>
          <w:rFonts w:cs="Arial"/>
          <w:color w:val="000000"/>
        </w:rPr>
        <w:t xml:space="preserve"> is March 19, 2010</w:t>
      </w:r>
      <w:r w:rsidR="005C585C" w:rsidRPr="00361B5B">
        <w:rPr>
          <w:rFonts w:cs="Arial"/>
          <w:color w:val="000000"/>
        </w:rPr>
        <w:t xml:space="preserve">. </w:t>
      </w:r>
      <w:r w:rsidR="005C585C" w:rsidRPr="00361B5B">
        <w:rPr>
          <w:rFonts w:cs="Arial"/>
          <w:color w:val="000000"/>
          <w:spacing w:val="-3"/>
          <w:szCs w:val="20"/>
        </w:rPr>
        <w:t xml:space="preserve">  </w:t>
      </w:r>
    </w:p>
    <w:p w:rsidR="00DD1128" w:rsidRPr="00361B5B" w:rsidRDefault="00DD1128">
      <w:pPr>
        <w:tabs>
          <w:tab w:val="left" w:pos="-720"/>
        </w:tabs>
        <w:suppressAutoHyphens/>
        <w:spacing w:before="100" w:beforeAutospacing="1" w:after="100" w:afterAutospacing="1"/>
        <w:rPr>
          <w:rFonts w:cs="Arial"/>
          <w:color w:val="000000"/>
          <w:spacing w:val="-3"/>
        </w:rPr>
      </w:pPr>
      <w:r w:rsidRPr="00361B5B">
        <w:rPr>
          <w:rFonts w:cs="Arial"/>
          <w:b/>
          <w:color w:val="000000"/>
          <w:spacing w:val="-3"/>
        </w:rPr>
        <w:t>Topics and Methodology</w:t>
      </w:r>
      <w:proofErr w:type="gramStart"/>
      <w:r w:rsidRPr="00361B5B">
        <w:rPr>
          <w:rFonts w:cs="Arial"/>
          <w:b/>
          <w:color w:val="000000"/>
          <w:spacing w:val="-3"/>
        </w:rPr>
        <w:t>:</w:t>
      </w:r>
      <w:proofErr w:type="gramEnd"/>
      <w:r w:rsidRPr="00361B5B">
        <w:rPr>
          <w:rFonts w:cs="Arial"/>
          <w:color w:val="000000"/>
          <w:spacing w:val="-3"/>
        </w:rPr>
        <w:br/>
        <w:t>The following o</w:t>
      </w:r>
      <w:r w:rsidR="00361B5B">
        <w:rPr>
          <w:rFonts w:cs="Arial"/>
          <w:color w:val="000000"/>
          <w:spacing w:val="-3"/>
        </w:rPr>
        <w:t xml:space="preserve">utline delineates the </w:t>
      </w:r>
      <w:r w:rsidRPr="00361B5B">
        <w:rPr>
          <w:rFonts w:cs="Arial"/>
          <w:color w:val="000000"/>
          <w:spacing w:val="-3"/>
        </w:rPr>
        <w:t xml:space="preserve">topics to be addressed during the course.  </w:t>
      </w:r>
      <w:r w:rsidR="00A931F0" w:rsidRPr="00361B5B">
        <w:rPr>
          <w:rFonts w:cs="Arial"/>
          <w:color w:val="000000"/>
        </w:rPr>
        <w:t>This class should and will rely heavily on outside of class reading and in class project examples</w:t>
      </w:r>
      <w:r w:rsidRPr="00361B5B">
        <w:rPr>
          <w:rFonts w:cs="Arial"/>
          <w:color w:val="000000"/>
        </w:rPr>
        <w:t>:</w:t>
      </w:r>
      <w:r w:rsidRPr="00361B5B">
        <w:rPr>
          <w:rFonts w:cs="Arial"/>
          <w:color w:val="000000"/>
          <w:spacing w:val="-3"/>
        </w:rPr>
        <w:t xml:space="preserve"> </w:t>
      </w:r>
    </w:p>
    <w:tbl>
      <w:tblPr>
        <w:tblW w:w="8898" w:type="dxa"/>
        <w:jc w:val="center"/>
        <w:tblCellSpacing w:w="0" w:type="dxa"/>
        <w:tblInd w:w="1137" w:type="dxa"/>
        <w:tblCellMar>
          <w:left w:w="0" w:type="dxa"/>
          <w:right w:w="0" w:type="dxa"/>
        </w:tblCellMar>
        <w:tblLook w:val="0000"/>
      </w:tblPr>
      <w:tblGrid>
        <w:gridCol w:w="1569"/>
        <w:gridCol w:w="7329"/>
      </w:tblGrid>
      <w:tr w:rsidR="0015328D" w:rsidRPr="00361B5B">
        <w:trPr>
          <w:tblCellSpacing w:w="0" w:type="dxa"/>
          <w:jc w:val="center"/>
        </w:trPr>
        <w:tc>
          <w:tcPr>
            <w:tcW w:w="1569" w:type="dxa"/>
          </w:tcPr>
          <w:p w:rsidR="0015328D" w:rsidRPr="00361B5B" w:rsidRDefault="0015328D" w:rsidP="00361B5B">
            <w:pPr>
              <w:spacing w:after="0"/>
              <w:rPr>
                <w:rFonts w:cs="Arial"/>
                <w:color w:val="000000"/>
              </w:rPr>
            </w:pPr>
          </w:p>
        </w:tc>
        <w:tc>
          <w:tcPr>
            <w:tcW w:w="7329" w:type="dxa"/>
            <w:vAlign w:val="center"/>
          </w:tcPr>
          <w:p w:rsidR="0015328D" w:rsidRPr="00361B5B" w:rsidRDefault="00A072B6" w:rsidP="00361B5B">
            <w:pPr>
              <w:spacing w:after="0"/>
              <w:rPr>
                <w:rFonts w:cs="Arial"/>
                <w:color w:val="000000"/>
              </w:rPr>
            </w:pPr>
            <w:r w:rsidRPr="00361B5B">
              <w:rPr>
                <w:rFonts w:cs="Arial"/>
                <w:color w:val="000000"/>
              </w:rPr>
              <w:t>Review of Syllabus</w:t>
            </w:r>
          </w:p>
        </w:tc>
      </w:tr>
      <w:tr w:rsidR="0015328D" w:rsidRPr="00361B5B">
        <w:trPr>
          <w:tblCellSpacing w:w="0" w:type="dxa"/>
          <w:jc w:val="center"/>
        </w:trPr>
        <w:tc>
          <w:tcPr>
            <w:tcW w:w="1569" w:type="dxa"/>
          </w:tcPr>
          <w:p w:rsidR="0015328D" w:rsidRPr="00361B5B" w:rsidRDefault="0015328D" w:rsidP="00361B5B">
            <w:pPr>
              <w:spacing w:after="0"/>
              <w:rPr>
                <w:rFonts w:cs="Arial"/>
                <w:color w:val="000000"/>
                <w:szCs w:val="20"/>
              </w:rPr>
            </w:pPr>
          </w:p>
        </w:tc>
        <w:tc>
          <w:tcPr>
            <w:tcW w:w="7329" w:type="dxa"/>
            <w:vAlign w:val="center"/>
          </w:tcPr>
          <w:p w:rsidR="0094033B" w:rsidRPr="00361B5B" w:rsidRDefault="0094033B" w:rsidP="00361B5B">
            <w:pPr>
              <w:spacing w:after="0"/>
              <w:rPr>
                <w:rFonts w:cs="Arial"/>
                <w:color w:val="000000"/>
                <w:szCs w:val="20"/>
              </w:rPr>
            </w:pPr>
            <w:r w:rsidRPr="00361B5B">
              <w:rPr>
                <w:rFonts w:cs="Arial"/>
                <w:color w:val="000000"/>
                <w:szCs w:val="20"/>
              </w:rPr>
              <w:t>E-commerce Database Fundamentals</w:t>
            </w:r>
          </w:p>
          <w:p w:rsidR="0094033B" w:rsidRPr="00361B5B" w:rsidRDefault="0094033B" w:rsidP="00361B5B">
            <w:pPr>
              <w:spacing w:after="0"/>
              <w:rPr>
                <w:rFonts w:cs="Arial"/>
                <w:color w:val="000000"/>
              </w:rPr>
            </w:pPr>
            <w:proofErr w:type="spellStart"/>
            <w:r w:rsidRPr="00361B5B">
              <w:rPr>
                <w:rFonts w:cs="Arial"/>
                <w:color w:val="000000"/>
              </w:rPr>
              <w:t>mySQL</w:t>
            </w:r>
            <w:proofErr w:type="spellEnd"/>
            <w:r w:rsidRPr="00361B5B">
              <w:rPr>
                <w:rFonts w:cs="Arial"/>
                <w:color w:val="000000"/>
              </w:rPr>
              <w:t xml:space="preserve"> and SQL Fundamentals </w:t>
            </w:r>
          </w:p>
          <w:p w:rsidR="0015328D" w:rsidRPr="00361B5B" w:rsidRDefault="0094033B" w:rsidP="00361B5B">
            <w:pPr>
              <w:spacing w:after="0"/>
              <w:rPr>
                <w:rFonts w:cs="Arial"/>
                <w:color w:val="000000"/>
              </w:rPr>
            </w:pPr>
            <w:r w:rsidRPr="00361B5B">
              <w:rPr>
                <w:rFonts w:cs="Arial"/>
                <w:color w:val="000000"/>
              </w:rPr>
              <w:t>Project #1 Due</w:t>
            </w:r>
          </w:p>
        </w:tc>
      </w:tr>
      <w:tr w:rsidR="00425A01" w:rsidRPr="00361B5B">
        <w:trPr>
          <w:tblCellSpacing w:w="0" w:type="dxa"/>
          <w:jc w:val="center"/>
        </w:trPr>
        <w:tc>
          <w:tcPr>
            <w:tcW w:w="1569" w:type="dxa"/>
          </w:tcPr>
          <w:p w:rsidR="00425A01" w:rsidRPr="00361B5B" w:rsidRDefault="00425A01" w:rsidP="00361B5B">
            <w:pPr>
              <w:spacing w:after="0"/>
              <w:rPr>
                <w:rFonts w:cs="Arial"/>
                <w:color w:val="000000"/>
                <w:szCs w:val="20"/>
              </w:rPr>
            </w:pPr>
          </w:p>
        </w:tc>
        <w:tc>
          <w:tcPr>
            <w:tcW w:w="7329" w:type="dxa"/>
            <w:vAlign w:val="center"/>
          </w:tcPr>
          <w:p w:rsidR="00425A01" w:rsidRPr="00361B5B" w:rsidRDefault="0094033B" w:rsidP="00361B5B">
            <w:pPr>
              <w:spacing w:after="0"/>
              <w:rPr>
                <w:rFonts w:cs="Arial"/>
                <w:color w:val="000000"/>
              </w:rPr>
            </w:pPr>
            <w:r w:rsidRPr="00361B5B">
              <w:rPr>
                <w:rFonts w:cs="Arial"/>
                <w:color w:val="000000"/>
              </w:rPr>
              <w:t>Intro to HTML Forms</w:t>
            </w:r>
          </w:p>
        </w:tc>
      </w:tr>
      <w:tr w:rsidR="00425A01" w:rsidRPr="00361B5B">
        <w:trPr>
          <w:tblCellSpacing w:w="0" w:type="dxa"/>
          <w:jc w:val="center"/>
        </w:trPr>
        <w:tc>
          <w:tcPr>
            <w:tcW w:w="1569" w:type="dxa"/>
          </w:tcPr>
          <w:p w:rsidR="00425A01" w:rsidRPr="00361B5B" w:rsidRDefault="00425A01" w:rsidP="00361B5B">
            <w:pPr>
              <w:spacing w:after="0"/>
              <w:rPr>
                <w:rFonts w:cs="Arial"/>
                <w:color w:val="000000"/>
              </w:rPr>
            </w:pPr>
          </w:p>
        </w:tc>
        <w:tc>
          <w:tcPr>
            <w:tcW w:w="7329" w:type="dxa"/>
            <w:vAlign w:val="center"/>
          </w:tcPr>
          <w:p w:rsidR="0094033B" w:rsidRPr="00361B5B" w:rsidRDefault="0094033B" w:rsidP="00361B5B">
            <w:pPr>
              <w:spacing w:after="0"/>
              <w:rPr>
                <w:rFonts w:cs="Arial"/>
                <w:color w:val="000000"/>
              </w:rPr>
            </w:pPr>
            <w:r w:rsidRPr="00361B5B">
              <w:rPr>
                <w:rFonts w:cs="Arial"/>
                <w:color w:val="000000"/>
              </w:rPr>
              <w:t>CSS, Basics of HTML, Including Scripts within HTML</w:t>
            </w:r>
          </w:p>
          <w:p w:rsidR="00425A01" w:rsidRPr="00361B5B" w:rsidRDefault="0094033B" w:rsidP="00361B5B">
            <w:pPr>
              <w:spacing w:after="0"/>
              <w:rPr>
                <w:rFonts w:cs="Arial"/>
                <w:color w:val="000000"/>
              </w:rPr>
            </w:pPr>
            <w:r w:rsidRPr="00361B5B">
              <w:rPr>
                <w:rFonts w:cs="Arial"/>
                <w:color w:val="000000"/>
              </w:rPr>
              <w:t>Project #2 Due</w:t>
            </w:r>
          </w:p>
        </w:tc>
      </w:tr>
      <w:tr w:rsidR="00425A01" w:rsidRPr="00361B5B">
        <w:trPr>
          <w:tblCellSpacing w:w="0" w:type="dxa"/>
          <w:jc w:val="center"/>
        </w:trPr>
        <w:tc>
          <w:tcPr>
            <w:tcW w:w="1569" w:type="dxa"/>
          </w:tcPr>
          <w:p w:rsidR="00425A01" w:rsidRPr="00361B5B" w:rsidRDefault="00425A01" w:rsidP="00361B5B">
            <w:pPr>
              <w:spacing w:after="0"/>
              <w:rPr>
                <w:rFonts w:cs="Arial"/>
                <w:color w:val="000000"/>
                <w:szCs w:val="20"/>
              </w:rPr>
            </w:pPr>
          </w:p>
        </w:tc>
        <w:tc>
          <w:tcPr>
            <w:tcW w:w="7329" w:type="dxa"/>
            <w:vAlign w:val="center"/>
          </w:tcPr>
          <w:p w:rsidR="001D7345" w:rsidRPr="00361B5B" w:rsidRDefault="0094033B" w:rsidP="00361B5B">
            <w:pPr>
              <w:spacing w:after="0"/>
              <w:rPr>
                <w:rFonts w:cs="Arial"/>
                <w:color w:val="000000"/>
              </w:rPr>
            </w:pPr>
            <w:r w:rsidRPr="00361B5B">
              <w:rPr>
                <w:rFonts w:cs="Arial"/>
                <w:color w:val="000000"/>
                <w:szCs w:val="20"/>
              </w:rPr>
              <w:t>PHP Fundamentals – Variables, operators, basic scripting</w:t>
            </w:r>
          </w:p>
        </w:tc>
      </w:tr>
      <w:tr w:rsidR="005A57EC" w:rsidRPr="00361B5B">
        <w:trPr>
          <w:tblCellSpacing w:w="0" w:type="dxa"/>
          <w:jc w:val="center"/>
        </w:trPr>
        <w:tc>
          <w:tcPr>
            <w:tcW w:w="1569" w:type="dxa"/>
          </w:tcPr>
          <w:p w:rsidR="005A57EC" w:rsidRPr="00361B5B" w:rsidRDefault="005A57EC" w:rsidP="00361B5B">
            <w:pPr>
              <w:spacing w:after="0"/>
              <w:rPr>
                <w:rFonts w:cs="Arial"/>
                <w:color w:val="000000"/>
                <w:szCs w:val="20"/>
              </w:rPr>
            </w:pPr>
          </w:p>
        </w:tc>
        <w:tc>
          <w:tcPr>
            <w:tcW w:w="7329" w:type="dxa"/>
            <w:vAlign w:val="center"/>
          </w:tcPr>
          <w:p w:rsidR="0094033B" w:rsidRPr="00361B5B" w:rsidRDefault="0094033B" w:rsidP="00361B5B">
            <w:pPr>
              <w:spacing w:after="0"/>
              <w:rPr>
                <w:rFonts w:cs="Arial"/>
                <w:color w:val="000000"/>
              </w:rPr>
            </w:pPr>
            <w:r w:rsidRPr="00361B5B">
              <w:rPr>
                <w:rFonts w:cs="Arial"/>
                <w:color w:val="000000"/>
              </w:rPr>
              <w:t>PHP Arrays and Control Structures (flow control)</w:t>
            </w:r>
          </w:p>
          <w:p w:rsidR="005A57EC" w:rsidRPr="00361B5B" w:rsidRDefault="0094033B" w:rsidP="00361B5B">
            <w:pPr>
              <w:spacing w:after="0"/>
              <w:rPr>
                <w:rFonts w:cs="Arial"/>
                <w:color w:val="000000"/>
              </w:rPr>
            </w:pPr>
            <w:r w:rsidRPr="00361B5B">
              <w:rPr>
                <w:rFonts w:cs="Arial"/>
                <w:color w:val="000000"/>
              </w:rPr>
              <w:t>Project #3 Due</w:t>
            </w:r>
          </w:p>
        </w:tc>
      </w:tr>
      <w:tr w:rsidR="005A57EC" w:rsidRPr="00361B5B">
        <w:trPr>
          <w:tblCellSpacing w:w="0" w:type="dxa"/>
          <w:jc w:val="center"/>
        </w:trPr>
        <w:tc>
          <w:tcPr>
            <w:tcW w:w="1569" w:type="dxa"/>
          </w:tcPr>
          <w:p w:rsidR="005A57EC" w:rsidRPr="00361B5B" w:rsidRDefault="005A57EC" w:rsidP="00361B5B">
            <w:pPr>
              <w:spacing w:after="0"/>
              <w:rPr>
                <w:rFonts w:cs="Arial"/>
                <w:color w:val="000000"/>
              </w:rPr>
            </w:pPr>
          </w:p>
        </w:tc>
        <w:tc>
          <w:tcPr>
            <w:tcW w:w="7329" w:type="dxa"/>
            <w:vAlign w:val="center"/>
          </w:tcPr>
          <w:p w:rsidR="001D7345" w:rsidRPr="00361B5B" w:rsidRDefault="0094033B" w:rsidP="00361B5B">
            <w:pPr>
              <w:spacing w:after="0"/>
              <w:rPr>
                <w:rFonts w:cs="Arial"/>
                <w:color w:val="000000"/>
              </w:rPr>
            </w:pPr>
            <w:r w:rsidRPr="00361B5B">
              <w:rPr>
                <w:rFonts w:cs="Arial"/>
                <w:color w:val="000000"/>
              </w:rPr>
              <w:t>PHP Fundamentals Functions</w:t>
            </w:r>
          </w:p>
        </w:tc>
      </w:tr>
      <w:tr w:rsidR="005A57EC" w:rsidRPr="00361B5B">
        <w:trPr>
          <w:tblCellSpacing w:w="0" w:type="dxa"/>
          <w:jc w:val="center"/>
        </w:trPr>
        <w:tc>
          <w:tcPr>
            <w:tcW w:w="1569" w:type="dxa"/>
          </w:tcPr>
          <w:p w:rsidR="005A57EC" w:rsidRPr="00361B5B" w:rsidRDefault="005A57EC" w:rsidP="00361B5B">
            <w:pPr>
              <w:spacing w:after="0"/>
              <w:rPr>
                <w:rFonts w:cs="Arial"/>
                <w:color w:val="000000"/>
                <w:szCs w:val="20"/>
              </w:rPr>
            </w:pPr>
          </w:p>
        </w:tc>
        <w:tc>
          <w:tcPr>
            <w:tcW w:w="7329" w:type="dxa"/>
            <w:vAlign w:val="center"/>
          </w:tcPr>
          <w:p w:rsidR="005A57EC" w:rsidRPr="00361B5B" w:rsidRDefault="0094033B" w:rsidP="00361B5B">
            <w:pPr>
              <w:spacing w:after="0"/>
              <w:rPr>
                <w:rFonts w:cs="Arial"/>
              </w:rPr>
            </w:pPr>
            <w:r w:rsidRPr="00361B5B">
              <w:rPr>
                <w:rFonts w:cs="Arial"/>
                <w:color w:val="000000"/>
              </w:rPr>
              <w:t>PHP - OOP</w:t>
            </w:r>
            <w:r w:rsidRPr="00361B5B">
              <w:rPr>
                <w:rFonts w:cs="Arial"/>
                <w:color w:val="000000"/>
                <w:szCs w:val="20"/>
              </w:rPr>
              <w:t xml:space="preserve"> </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szCs w:val="20"/>
              </w:rPr>
            </w:pPr>
          </w:p>
        </w:tc>
        <w:tc>
          <w:tcPr>
            <w:tcW w:w="7329" w:type="dxa"/>
            <w:vAlign w:val="center"/>
          </w:tcPr>
          <w:p w:rsidR="004613AC" w:rsidRPr="00361B5B" w:rsidRDefault="0094033B" w:rsidP="00361B5B">
            <w:pPr>
              <w:spacing w:after="0"/>
              <w:rPr>
                <w:rFonts w:cs="Arial"/>
              </w:rPr>
            </w:pPr>
            <w:r w:rsidRPr="00361B5B">
              <w:rPr>
                <w:rFonts w:cs="Arial"/>
                <w:color w:val="000000"/>
              </w:rPr>
              <w:t>Product Catalog Logic and Fundamentals</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rPr>
            </w:pPr>
          </w:p>
        </w:tc>
        <w:tc>
          <w:tcPr>
            <w:tcW w:w="7329" w:type="dxa"/>
            <w:vAlign w:val="center"/>
          </w:tcPr>
          <w:p w:rsidR="004613AC" w:rsidRPr="00361B5B" w:rsidRDefault="00FE11CF" w:rsidP="00361B5B">
            <w:pPr>
              <w:spacing w:after="0"/>
              <w:rPr>
                <w:rFonts w:cs="Arial"/>
                <w:color w:val="000000"/>
              </w:rPr>
            </w:pPr>
            <w:r w:rsidRPr="00361B5B">
              <w:rPr>
                <w:rFonts w:cs="Arial"/>
                <w:color w:val="000000"/>
                <w:szCs w:val="20"/>
              </w:rPr>
              <w:t xml:space="preserve">PHP Fundamentals – Integrating with </w:t>
            </w:r>
            <w:proofErr w:type="spellStart"/>
            <w:r w:rsidRPr="00361B5B">
              <w:rPr>
                <w:rFonts w:cs="Arial"/>
                <w:color w:val="000000"/>
                <w:szCs w:val="20"/>
              </w:rPr>
              <w:t>mySQL</w:t>
            </w:r>
            <w:proofErr w:type="spellEnd"/>
            <w:r w:rsidRPr="00361B5B">
              <w:rPr>
                <w:rFonts w:cs="Arial"/>
                <w:color w:val="000000"/>
              </w:rPr>
              <w:t xml:space="preserve">, sending mail </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rPr>
            </w:pPr>
          </w:p>
        </w:tc>
        <w:tc>
          <w:tcPr>
            <w:tcW w:w="7329" w:type="dxa"/>
            <w:vAlign w:val="center"/>
          </w:tcPr>
          <w:p w:rsidR="004613AC" w:rsidRPr="00361B5B" w:rsidRDefault="0094033B" w:rsidP="00361B5B">
            <w:pPr>
              <w:spacing w:after="0"/>
              <w:rPr>
                <w:rFonts w:cs="Arial"/>
              </w:rPr>
            </w:pPr>
            <w:r w:rsidRPr="00361B5B">
              <w:rPr>
                <w:rFonts w:cs="Arial"/>
              </w:rPr>
              <w:t>PHP Strings</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rPr>
            </w:pPr>
          </w:p>
        </w:tc>
        <w:tc>
          <w:tcPr>
            <w:tcW w:w="7329" w:type="dxa"/>
            <w:vAlign w:val="center"/>
          </w:tcPr>
          <w:p w:rsidR="00FE11CF" w:rsidRPr="00361B5B" w:rsidRDefault="00FE11CF" w:rsidP="00361B5B">
            <w:pPr>
              <w:spacing w:after="0"/>
              <w:rPr>
                <w:rFonts w:cs="Arial"/>
                <w:color w:val="000000"/>
              </w:rPr>
            </w:pPr>
            <w:r w:rsidRPr="00361B5B">
              <w:rPr>
                <w:rFonts w:cs="Arial"/>
              </w:rPr>
              <w:t>PHP Strings</w:t>
            </w:r>
            <w:r w:rsidRPr="00361B5B">
              <w:rPr>
                <w:rFonts w:cs="Arial"/>
                <w:color w:val="000000"/>
              </w:rPr>
              <w:t xml:space="preserve"> </w:t>
            </w:r>
          </w:p>
          <w:p w:rsidR="0094033B" w:rsidRPr="00361B5B" w:rsidRDefault="0094033B" w:rsidP="00361B5B">
            <w:pPr>
              <w:spacing w:after="0"/>
              <w:rPr>
                <w:rFonts w:cs="Arial"/>
                <w:color w:val="000000"/>
              </w:rPr>
            </w:pPr>
            <w:r w:rsidRPr="00361B5B">
              <w:rPr>
                <w:rFonts w:cs="Arial"/>
                <w:color w:val="000000"/>
              </w:rPr>
              <w:t>Project #4 Due</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szCs w:val="20"/>
              </w:rPr>
            </w:pPr>
          </w:p>
        </w:tc>
        <w:tc>
          <w:tcPr>
            <w:tcW w:w="7329" w:type="dxa"/>
            <w:vAlign w:val="center"/>
          </w:tcPr>
          <w:p w:rsidR="004613AC" w:rsidRPr="00361B5B" w:rsidRDefault="0094033B" w:rsidP="00361B5B">
            <w:pPr>
              <w:spacing w:after="0"/>
              <w:rPr>
                <w:rFonts w:cs="Arial"/>
                <w:color w:val="000000"/>
              </w:rPr>
            </w:pPr>
            <w:r w:rsidRPr="00361B5B">
              <w:rPr>
                <w:rFonts w:cs="Arial"/>
                <w:color w:val="000000"/>
                <w:szCs w:val="20"/>
              </w:rPr>
              <w:t>PHP and Forms (multipage and file upload)</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szCs w:val="20"/>
              </w:rPr>
            </w:pPr>
          </w:p>
        </w:tc>
        <w:tc>
          <w:tcPr>
            <w:tcW w:w="7329" w:type="dxa"/>
            <w:vAlign w:val="center"/>
          </w:tcPr>
          <w:p w:rsidR="004613AC" w:rsidRPr="00361B5B" w:rsidRDefault="00FE11CF" w:rsidP="00361B5B">
            <w:pPr>
              <w:spacing w:after="0"/>
              <w:rPr>
                <w:rFonts w:cs="Arial"/>
                <w:color w:val="000000"/>
              </w:rPr>
            </w:pPr>
            <w:r w:rsidRPr="00361B5B">
              <w:rPr>
                <w:rFonts w:cs="Arial"/>
                <w:color w:val="000000"/>
                <w:szCs w:val="20"/>
              </w:rPr>
              <w:t>PHP and Simple AJAX</w:t>
            </w:r>
            <w:r w:rsidRPr="00361B5B">
              <w:rPr>
                <w:rFonts w:cs="Arial"/>
                <w:color w:val="000000"/>
              </w:rPr>
              <w:t xml:space="preserve"> </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szCs w:val="20"/>
              </w:rPr>
            </w:pPr>
          </w:p>
        </w:tc>
        <w:tc>
          <w:tcPr>
            <w:tcW w:w="7329" w:type="dxa"/>
            <w:vAlign w:val="center"/>
          </w:tcPr>
          <w:p w:rsidR="0062549D" w:rsidRPr="00361B5B" w:rsidRDefault="00FE11CF" w:rsidP="00361B5B">
            <w:pPr>
              <w:spacing w:after="0"/>
              <w:rPr>
                <w:rFonts w:cs="Arial"/>
                <w:color w:val="000000"/>
                <w:szCs w:val="20"/>
              </w:rPr>
            </w:pPr>
            <w:r w:rsidRPr="00361B5B">
              <w:rPr>
                <w:rFonts w:cs="Arial"/>
                <w:color w:val="000000"/>
              </w:rPr>
              <w:t>Working with Cookies and Sessions in PHP</w:t>
            </w:r>
            <w:r w:rsidRPr="00361B5B">
              <w:rPr>
                <w:rFonts w:cs="Arial"/>
                <w:color w:val="000000"/>
                <w:szCs w:val="20"/>
              </w:rPr>
              <w:t xml:space="preserve"> </w:t>
            </w:r>
          </w:p>
        </w:tc>
      </w:tr>
      <w:tr w:rsidR="00237990" w:rsidRPr="00361B5B" w:rsidTr="00903E72">
        <w:trPr>
          <w:tblCellSpacing w:w="0" w:type="dxa"/>
          <w:jc w:val="center"/>
        </w:trPr>
        <w:tc>
          <w:tcPr>
            <w:tcW w:w="1569" w:type="dxa"/>
          </w:tcPr>
          <w:p w:rsidR="00237990" w:rsidRPr="00361B5B" w:rsidRDefault="00237990" w:rsidP="00361B5B">
            <w:pPr>
              <w:spacing w:after="0"/>
              <w:rPr>
                <w:rFonts w:cs="Arial"/>
                <w:color w:val="000000"/>
              </w:rPr>
            </w:pPr>
          </w:p>
        </w:tc>
        <w:tc>
          <w:tcPr>
            <w:tcW w:w="7329" w:type="dxa"/>
            <w:vAlign w:val="center"/>
          </w:tcPr>
          <w:p w:rsidR="00237990" w:rsidRPr="00361B5B" w:rsidRDefault="0094033B" w:rsidP="00361B5B">
            <w:pPr>
              <w:spacing w:after="0"/>
              <w:rPr>
                <w:rFonts w:cs="Arial"/>
                <w:color w:val="000000"/>
              </w:rPr>
            </w:pPr>
            <w:r w:rsidRPr="00361B5B">
              <w:rPr>
                <w:rFonts w:cs="Arial"/>
                <w:color w:val="000000"/>
              </w:rPr>
              <w:t>Working with Files in PHP</w:t>
            </w:r>
          </w:p>
          <w:p w:rsidR="00FE11CF" w:rsidRPr="00361B5B" w:rsidRDefault="00FE11CF" w:rsidP="00361B5B">
            <w:pPr>
              <w:spacing w:after="0"/>
              <w:rPr>
                <w:rFonts w:cs="Arial"/>
                <w:color w:val="000000"/>
                <w:szCs w:val="20"/>
              </w:rPr>
            </w:pPr>
            <w:r w:rsidRPr="00361B5B">
              <w:rPr>
                <w:rFonts w:cs="Arial"/>
                <w:color w:val="000000"/>
                <w:szCs w:val="20"/>
              </w:rPr>
              <w:t>Project #5 Due</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rPr>
            </w:pPr>
          </w:p>
        </w:tc>
        <w:tc>
          <w:tcPr>
            <w:tcW w:w="7329" w:type="dxa"/>
            <w:vAlign w:val="center"/>
          </w:tcPr>
          <w:p w:rsidR="004613AC" w:rsidRPr="00361B5B" w:rsidRDefault="00FE11CF" w:rsidP="00361B5B">
            <w:pPr>
              <w:spacing w:after="0"/>
              <w:rPr>
                <w:rFonts w:cs="Arial"/>
                <w:color w:val="000000"/>
                <w:szCs w:val="20"/>
              </w:rPr>
            </w:pPr>
            <w:r w:rsidRPr="00361B5B">
              <w:rPr>
                <w:rFonts w:cs="Arial"/>
                <w:color w:val="000000"/>
              </w:rPr>
              <w:t>Logic for Shopping Carts</w:t>
            </w:r>
            <w:r w:rsidRPr="00361B5B">
              <w:rPr>
                <w:rFonts w:cs="Arial"/>
                <w:color w:val="000000"/>
                <w:szCs w:val="20"/>
              </w:rPr>
              <w:t xml:space="preserve"> </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szCs w:val="20"/>
              </w:rPr>
            </w:pPr>
          </w:p>
        </w:tc>
        <w:tc>
          <w:tcPr>
            <w:tcW w:w="7329" w:type="dxa"/>
            <w:vAlign w:val="center"/>
          </w:tcPr>
          <w:p w:rsidR="0062549D" w:rsidRPr="00361B5B" w:rsidRDefault="00FE11CF" w:rsidP="00361B5B">
            <w:pPr>
              <w:spacing w:after="0"/>
              <w:rPr>
                <w:rFonts w:cs="Arial"/>
                <w:color w:val="000000"/>
                <w:szCs w:val="20"/>
              </w:rPr>
            </w:pPr>
            <w:r w:rsidRPr="00361B5B">
              <w:rPr>
                <w:rFonts w:cs="Arial"/>
                <w:color w:val="000000"/>
                <w:szCs w:val="20"/>
              </w:rPr>
              <w:t>Regular Expressions in PHP</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rPr>
            </w:pPr>
          </w:p>
        </w:tc>
        <w:tc>
          <w:tcPr>
            <w:tcW w:w="7329" w:type="dxa"/>
            <w:vAlign w:val="center"/>
          </w:tcPr>
          <w:p w:rsidR="00FE11CF" w:rsidRPr="00361B5B" w:rsidRDefault="00775A73" w:rsidP="00361B5B">
            <w:pPr>
              <w:spacing w:after="0"/>
              <w:rPr>
                <w:rFonts w:cs="Arial"/>
                <w:color w:val="000000"/>
              </w:rPr>
            </w:pPr>
            <w:r w:rsidRPr="00361B5B">
              <w:rPr>
                <w:rFonts w:cs="Arial"/>
                <w:color w:val="000000"/>
                <w:szCs w:val="20"/>
              </w:rPr>
              <w:t>Project Time / Regular Expressions</w:t>
            </w:r>
            <w:r w:rsidR="00FE11CF" w:rsidRPr="00361B5B">
              <w:rPr>
                <w:rFonts w:cs="Arial"/>
                <w:color w:val="000000"/>
              </w:rPr>
              <w:t xml:space="preserve"> </w:t>
            </w:r>
          </w:p>
          <w:p w:rsidR="004613AC" w:rsidRPr="00361B5B" w:rsidRDefault="00FE11CF" w:rsidP="00361B5B">
            <w:pPr>
              <w:spacing w:after="0"/>
              <w:rPr>
                <w:rFonts w:cs="Arial"/>
                <w:color w:val="000000"/>
              </w:rPr>
            </w:pPr>
            <w:r w:rsidRPr="00361B5B">
              <w:rPr>
                <w:rFonts w:cs="Arial"/>
                <w:color w:val="000000"/>
              </w:rPr>
              <w:t>Project #6 Due</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szCs w:val="20"/>
              </w:rPr>
            </w:pPr>
          </w:p>
        </w:tc>
        <w:tc>
          <w:tcPr>
            <w:tcW w:w="7329" w:type="dxa"/>
            <w:vAlign w:val="center"/>
          </w:tcPr>
          <w:p w:rsidR="004613AC" w:rsidRPr="00361B5B" w:rsidRDefault="004613AC" w:rsidP="00361B5B">
            <w:pPr>
              <w:spacing w:after="0"/>
              <w:rPr>
                <w:rFonts w:cs="Arial"/>
                <w:color w:val="000000"/>
                <w:szCs w:val="20"/>
              </w:rPr>
            </w:pPr>
            <w:r w:rsidRPr="00361B5B">
              <w:rPr>
                <w:rFonts w:cs="Arial"/>
                <w:color w:val="000000"/>
                <w:szCs w:val="20"/>
              </w:rPr>
              <w:t>PHP Error Handling</w:t>
            </w:r>
          </w:p>
        </w:tc>
      </w:tr>
      <w:tr w:rsidR="004613AC" w:rsidRPr="00361B5B">
        <w:trPr>
          <w:tblCellSpacing w:w="0" w:type="dxa"/>
          <w:jc w:val="center"/>
        </w:trPr>
        <w:tc>
          <w:tcPr>
            <w:tcW w:w="1569" w:type="dxa"/>
          </w:tcPr>
          <w:p w:rsidR="004613AC" w:rsidRPr="00361B5B" w:rsidRDefault="004613AC" w:rsidP="00361B5B">
            <w:pPr>
              <w:spacing w:after="0"/>
              <w:rPr>
                <w:rFonts w:cs="Arial"/>
                <w:color w:val="000000"/>
                <w:szCs w:val="20"/>
              </w:rPr>
            </w:pPr>
          </w:p>
        </w:tc>
        <w:tc>
          <w:tcPr>
            <w:tcW w:w="7329" w:type="dxa"/>
            <w:vAlign w:val="center"/>
          </w:tcPr>
          <w:p w:rsidR="003D029D" w:rsidRPr="00361B5B" w:rsidRDefault="003D029D" w:rsidP="00361B5B">
            <w:pPr>
              <w:spacing w:after="0"/>
              <w:rPr>
                <w:rFonts w:cs="Arial"/>
                <w:color w:val="000000"/>
                <w:szCs w:val="20"/>
              </w:rPr>
            </w:pPr>
            <w:r w:rsidRPr="00361B5B">
              <w:rPr>
                <w:rFonts w:cs="Arial"/>
                <w:color w:val="000000"/>
              </w:rPr>
              <w:t>Project #7 Due</w:t>
            </w:r>
          </w:p>
        </w:tc>
      </w:tr>
      <w:tr w:rsidR="003D029D" w:rsidRPr="00361B5B" w:rsidTr="003D029D">
        <w:trPr>
          <w:tblCellSpacing w:w="0" w:type="dxa"/>
          <w:jc w:val="center"/>
        </w:trPr>
        <w:tc>
          <w:tcPr>
            <w:tcW w:w="1569" w:type="dxa"/>
          </w:tcPr>
          <w:p w:rsidR="003D029D" w:rsidRPr="00361B5B" w:rsidRDefault="003D029D" w:rsidP="00361B5B">
            <w:pPr>
              <w:spacing w:after="0"/>
              <w:rPr>
                <w:rFonts w:cs="Arial"/>
                <w:color w:val="000000"/>
              </w:rPr>
            </w:pPr>
          </w:p>
        </w:tc>
        <w:tc>
          <w:tcPr>
            <w:tcW w:w="7329" w:type="dxa"/>
            <w:vAlign w:val="center"/>
          </w:tcPr>
          <w:p w:rsidR="003D029D" w:rsidRPr="00361B5B" w:rsidRDefault="00993623" w:rsidP="00361B5B">
            <w:pPr>
              <w:spacing w:after="0"/>
              <w:rPr>
                <w:rFonts w:cs="Arial"/>
                <w:color w:val="000000"/>
              </w:rPr>
            </w:pPr>
            <w:r w:rsidRPr="00361B5B">
              <w:rPr>
                <w:rFonts w:cs="Arial"/>
                <w:color w:val="000000"/>
              </w:rPr>
              <w:t>Customer Checkout Logic</w:t>
            </w:r>
          </w:p>
        </w:tc>
      </w:tr>
      <w:tr w:rsidR="003D029D" w:rsidRPr="00361B5B" w:rsidTr="003D029D">
        <w:trPr>
          <w:tblCellSpacing w:w="0" w:type="dxa"/>
          <w:jc w:val="center"/>
        </w:trPr>
        <w:tc>
          <w:tcPr>
            <w:tcW w:w="1569" w:type="dxa"/>
          </w:tcPr>
          <w:p w:rsidR="003D029D" w:rsidRPr="00361B5B" w:rsidRDefault="003D029D" w:rsidP="00361B5B">
            <w:pPr>
              <w:spacing w:after="0"/>
              <w:rPr>
                <w:rFonts w:cs="Arial"/>
                <w:color w:val="000000"/>
              </w:rPr>
            </w:pPr>
          </w:p>
        </w:tc>
        <w:tc>
          <w:tcPr>
            <w:tcW w:w="7329" w:type="dxa"/>
            <w:vAlign w:val="center"/>
          </w:tcPr>
          <w:p w:rsidR="003D029D" w:rsidRPr="00361B5B" w:rsidRDefault="00FE11CF" w:rsidP="00361B5B">
            <w:pPr>
              <w:spacing w:after="0"/>
              <w:rPr>
                <w:rFonts w:cs="Arial"/>
                <w:color w:val="000000"/>
                <w:szCs w:val="20"/>
              </w:rPr>
            </w:pPr>
            <w:r w:rsidRPr="00361B5B">
              <w:rPr>
                <w:rFonts w:cs="Arial"/>
                <w:color w:val="000000"/>
                <w:szCs w:val="20"/>
              </w:rPr>
              <w:t>Project #8 Due</w:t>
            </w:r>
          </w:p>
        </w:tc>
      </w:tr>
      <w:tr w:rsidR="003D029D" w:rsidRPr="00361B5B">
        <w:trPr>
          <w:tblCellSpacing w:w="0" w:type="dxa"/>
          <w:jc w:val="center"/>
        </w:trPr>
        <w:tc>
          <w:tcPr>
            <w:tcW w:w="1569" w:type="dxa"/>
          </w:tcPr>
          <w:p w:rsidR="003D029D" w:rsidRPr="00361B5B" w:rsidRDefault="003D029D" w:rsidP="00361B5B">
            <w:pPr>
              <w:spacing w:after="0"/>
              <w:rPr>
                <w:rFonts w:cs="Arial"/>
                <w:color w:val="000000"/>
              </w:rPr>
            </w:pPr>
          </w:p>
        </w:tc>
        <w:tc>
          <w:tcPr>
            <w:tcW w:w="7329" w:type="dxa"/>
            <w:vAlign w:val="center"/>
          </w:tcPr>
          <w:p w:rsidR="003D029D" w:rsidRPr="00361B5B" w:rsidRDefault="00993623" w:rsidP="00361B5B">
            <w:pPr>
              <w:spacing w:after="0"/>
              <w:rPr>
                <w:rFonts w:cs="Arial"/>
                <w:color w:val="000000"/>
                <w:szCs w:val="20"/>
              </w:rPr>
            </w:pPr>
            <w:r w:rsidRPr="00361B5B">
              <w:rPr>
                <w:rFonts w:cs="Arial"/>
                <w:color w:val="000000"/>
                <w:szCs w:val="20"/>
              </w:rPr>
              <w:t>Administrative Web Interface Fundamentals</w:t>
            </w:r>
          </w:p>
        </w:tc>
      </w:tr>
      <w:tr w:rsidR="003D029D" w:rsidRPr="00361B5B">
        <w:trPr>
          <w:tblCellSpacing w:w="0" w:type="dxa"/>
          <w:jc w:val="center"/>
        </w:trPr>
        <w:tc>
          <w:tcPr>
            <w:tcW w:w="1569" w:type="dxa"/>
          </w:tcPr>
          <w:p w:rsidR="003D029D" w:rsidRPr="00361B5B" w:rsidRDefault="003D029D" w:rsidP="00361B5B">
            <w:pPr>
              <w:spacing w:after="0"/>
              <w:rPr>
                <w:rFonts w:cs="Arial"/>
                <w:color w:val="000000"/>
                <w:szCs w:val="20"/>
              </w:rPr>
            </w:pPr>
          </w:p>
        </w:tc>
        <w:tc>
          <w:tcPr>
            <w:tcW w:w="7329" w:type="dxa"/>
            <w:vAlign w:val="center"/>
          </w:tcPr>
          <w:p w:rsidR="00C32E9A" w:rsidRPr="00361B5B" w:rsidRDefault="00C32E9A" w:rsidP="00361B5B">
            <w:pPr>
              <w:spacing w:after="0"/>
              <w:rPr>
                <w:rFonts w:cs="Arial"/>
                <w:color w:val="000000"/>
                <w:szCs w:val="20"/>
              </w:rPr>
            </w:pPr>
            <w:r w:rsidRPr="00361B5B">
              <w:rPr>
                <w:rFonts w:cs="Arial"/>
                <w:color w:val="000000"/>
              </w:rPr>
              <w:t>Project #9 Due</w:t>
            </w:r>
          </w:p>
        </w:tc>
      </w:tr>
      <w:tr w:rsidR="00FE11CF" w:rsidRPr="00361B5B">
        <w:trPr>
          <w:tblCellSpacing w:w="0" w:type="dxa"/>
          <w:jc w:val="center"/>
        </w:trPr>
        <w:tc>
          <w:tcPr>
            <w:tcW w:w="1569" w:type="dxa"/>
          </w:tcPr>
          <w:p w:rsidR="00FE11CF" w:rsidRPr="00361B5B" w:rsidRDefault="00FE11CF" w:rsidP="00361B5B">
            <w:pPr>
              <w:spacing w:after="0"/>
              <w:rPr>
                <w:rFonts w:cs="Arial"/>
                <w:color w:val="000000"/>
                <w:szCs w:val="20"/>
              </w:rPr>
            </w:pPr>
          </w:p>
        </w:tc>
        <w:tc>
          <w:tcPr>
            <w:tcW w:w="7329" w:type="dxa"/>
            <w:vAlign w:val="center"/>
          </w:tcPr>
          <w:p w:rsidR="00FE11CF" w:rsidRPr="00361B5B" w:rsidRDefault="00FE11CF" w:rsidP="00361B5B">
            <w:pPr>
              <w:spacing w:after="0"/>
              <w:rPr>
                <w:rFonts w:cs="Arial"/>
                <w:color w:val="000000"/>
              </w:rPr>
            </w:pPr>
            <w:r w:rsidRPr="00361B5B">
              <w:rPr>
                <w:rFonts w:cs="Arial"/>
                <w:color w:val="000000"/>
              </w:rPr>
              <w:t>Project #10 Due</w:t>
            </w:r>
          </w:p>
        </w:tc>
      </w:tr>
    </w:tbl>
    <w:p w:rsidR="00DD1128" w:rsidRPr="00361B5B" w:rsidRDefault="00DD1128">
      <w:pPr>
        <w:tabs>
          <w:tab w:val="left" w:pos="-720"/>
        </w:tabs>
        <w:suppressAutoHyphens/>
        <w:spacing w:before="100" w:beforeAutospacing="1" w:after="100" w:afterAutospacing="1"/>
        <w:rPr>
          <w:rFonts w:cs="Arial"/>
          <w:color w:val="000000"/>
        </w:rPr>
      </w:pPr>
      <w:r w:rsidRPr="00361B5B">
        <w:rPr>
          <w:rFonts w:cs="Arial"/>
          <w:color w:val="000000"/>
          <w:spacing w:val="-3"/>
        </w:rPr>
        <w:t>For each topic discussed in the textbook, specific experience of other students and the instructor will be discussed to enhance the characteristics involved.  Programming projects for the co</w:t>
      </w:r>
      <w:r w:rsidR="00A072B6" w:rsidRPr="00361B5B">
        <w:rPr>
          <w:rFonts w:cs="Arial"/>
          <w:color w:val="000000"/>
          <w:spacing w:val="-3"/>
        </w:rPr>
        <w:t xml:space="preserve">urse will be based on creating </w:t>
      </w:r>
      <w:r w:rsidR="00A931F0" w:rsidRPr="00361B5B">
        <w:rPr>
          <w:rFonts w:cs="Arial"/>
          <w:color w:val="000000"/>
          <w:spacing w:val="-3"/>
        </w:rPr>
        <w:t>a</w:t>
      </w:r>
      <w:r w:rsidRPr="00361B5B">
        <w:rPr>
          <w:rFonts w:cs="Arial"/>
          <w:color w:val="000000"/>
          <w:spacing w:val="-3"/>
        </w:rPr>
        <w:t xml:space="preserve"> fully-functional E-Commerce solution</w:t>
      </w:r>
      <w:r w:rsidR="00A931F0" w:rsidRPr="00361B5B">
        <w:rPr>
          <w:rFonts w:cs="Arial"/>
          <w:color w:val="000000"/>
          <w:spacing w:val="-3"/>
        </w:rPr>
        <w:t xml:space="preserve"> using many different languages and technologies.  The more you want to get out of the class, the more you need to put in to it</w:t>
      </w:r>
      <w:r w:rsidRPr="00361B5B">
        <w:rPr>
          <w:rFonts w:cs="Arial"/>
          <w:color w:val="000000"/>
          <w:spacing w:val="-3"/>
        </w:rPr>
        <w:t xml:space="preserve">.  Additional material may also be covered in the class. </w:t>
      </w:r>
    </w:p>
    <w:p w:rsidR="00DD1128" w:rsidRPr="00361B5B" w:rsidRDefault="00DD1128">
      <w:pPr>
        <w:tabs>
          <w:tab w:val="left" w:pos="-720"/>
        </w:tabs>
        <w:suppressAutoHyphens/>
        <w:spacing w:before="100" w:beforeAutospacing="1" w:after="100" w:afterAutospacing="1"/>
        <w:rPr>
          <w:rFonts w:cs="Arial"/>
          <w:color w:val="000000"/>
        </w:rPr>
      </w:pPr>
      <w:r w:rsidRPr="00361B5B">
        <w:rPr>
          <w:rFonts w:cs="Arial"/>
          <w:color w:val="000000"/>
          <w:spacing w:val="-3"/>
        </w:rPr>
        <w:t xml:space="preserve">Every student is responsible for all materials including lectures, notes, and handouts. </w:t>
      </w:r>
    </w:p>
    <w:p w:rsidR="00DD1128" w:rsidRPr="00361B5B" w:rsidRDefault="00DD1128">
      <w:pPr>
        <w:tabs>
          <w:tab w:val="left" w:pos="-720"/>
        </w:tabs>
        <w:suppressAutoHyphens/>
        <w:spacing w:before="100" w:beforeAutospacing="1" w:after="100" w:afterAutospacing="1"/>
        <w:rPr>
          <w:rFonts w:cs="Arial"/>
          <w:color w:val="000000"/>
        </w:rPr>
      </w:pPr>
      <w:r w:rsidRPr="00361B5B">
        <w:rPr>
          <w:rFonts w:cs="Arial"/>
          <w:b/>
          <w:color w:val="000000"/>
          <w:spacing w:val="-3"/>
        </w:rPr>
        <w:t>Effort Required</w:t>
      </w:r>
      <w:proofErr w:type="gramStart"/>
      <w:r w:rsidRPr="00361B5B">
        <w:rPr>
          <w:rFonts w:cs="Arial"/>
          <w:b/>
          <w:color w:val="000000"/>
          <w:spacing w:val="-3"/>
        </w:rPr>
        <w:t>:</w:t>
      </w:r>
      <w:proofErr w:type="gramEnd"/>
      <w:r w:rsidRPr="00361B5B">
        <w:rPr>
          <w:rFonts w:cs="Arial"/>
          <w:color w:val="000000"/>
        </w:rPr>
        <w:br/>
        <w:t xml:space="preserve">As a 400-level course, a considerable amount of development and research effort is required of the student.  For every one hour in class, the student is expected to put in an effort of at least 3 hours outside the class for studying and programming.  Upon background and preparedness, some students may have to put in additional effort. </w:t>
      </w:r>
      <w:r w:rsidRPr="00361B5B">
        <w:rPr>
          <w:rFonts w:cs="Arial"/>
          <w:b/>
          <w:color w:val="000000"/>
        </w:rPr>
        <w:t xml:space="preserve"> </w:t>
      </w:r>
      <w:r w:rsidR="004C6D8B" w:rsidRPr="00361B5B">
        <w:rPr>
          <w:rFonts w:cs="Arial"/>
          <w:b/>
          <w:color w:val="000000"/>
        </w:rPr>
        <w:t xml:space="preserve">PLEASE DO NOT PROCRASTINATE.  </w:t>
      </w:r>
      <w:r w:rsidR="004C6D8B" w:rsidRPr="00361B5B">
        <w:rPr>
          <w:rFonts w:cs="Arial"/>
          <w:color w:val="000000"/>
        </w:rPr>
        <w:t xml:space="preserve">Procrastination and the placing of blame on other factors than </w:t>
      </w:r>
      <w:proofErr w:type="gramStart"/>
      <w:r w:rsidR="004C6D8B" w:rsidRPr="00361B5B">
        <w:rPr>
          <w:rFonts w:cs="Arial"/>
          <w:color w:val="000000"/>
        </w:rPr>
        <w:t>yourselves</w:t>
      </w:r>
      <w:proofErr w:type="gramEnd"/>
      <w:r w:rsidR="004C6D8B" w:rsidRPr="00361B5B">
        <w:rPr>
          <w:rFonts w:cs="Arial"/>
          <w:color w:val="000000"/>
        </w:rPr>
        <w:t xml:space="preserve"> have become very large problems.  Prioritize, schedule, and take responsibility for your actions and you should do very well in this class.</w:t>
      </w:r>
    </w:p>
    <w:p w:rsidR="00C404EF" w:rsidRPr="00361B5B" w:rsidRDefault="004C6D8B" w:rsidP="00C404EF">
      <w:pPr>
        <w:pStyle w:val="NormalWeb"/>
      </w:pPr>
      <w:r w:rsidRPr="00361B5B">
        <w:rPr>
          <w:rFonts w:cs="Arial"/>
          <w:b/>
          <w:bCs/>
        </w:rPr>
        <w:t>Communication:</w:t>
      </w:r>
      <w:r w:rsidRPr="00361B5B">
        <w:rPr>
          <w:rFonts w:cs="Arial"/>
        </w:rPr>
        <w:t xml:space="preserve"> </w:t>
      </w:r>
      <w:r w:rsidR="004716F2" w:rsidRPr="00361B5B">
        <w:rPr>
          <w:rFonts w:cs="Arial"/>
        </w:rPr>
        <w:br/>
        <w:t xml:space="preserve">The Bulletin Board facility </w:t>
      </w:r>
      <w:r w:rsidRPr="00361B5B">
        <w:rPr>
          <w:rFonts w:cs="Arial"/>
        </w:rPr>
        <w:t xml:space="preserve">and private E-mail </w:t>
      </w:r>
      <w:r w:rsidR="004716F2" w:rsidRPr="00361B5B">
        <w:rPr>
          <w:rFonts w:cs="Arial"/>
        </w:rPr>
        <w:t xml:space="preserve">tools of Blackboard </w:t>
      </w:r>
      <w:r w:rsidRPr="00361B5B">
        <w:rPr>
          <w:rFonts w:cs="Arial"/>
        </w:rPr>
        <w:t xml:space="preserve">will be used to make any general announcements, last minute changes, etc.  It is </w:t>
      </w:r>
      <w:r w:rsidRPr="00361B5B">
        <w:rPr>
          <w:rFonts w:cs="Arial"/>
          <w:b/>
        </w:rPr>
        <w:t>mandatory</w:t>
      </w:r>
      <w:r w:rsidRPr="00361B5B">
        <w:rPr>
          <w:rFonts w:cs="Arial"/>
        </w:rPr>
        <w:t xml:space="preserve"> that you monitor your </w:t>
      </w:r>
      <w:r w:rsidR="004716F2" w:rsidRPr="00361B5B">
        <w:rPr>
          <w:rFonts w:cs="Arial"/>
        </w:rPr>
        <w:t>Blackboard</w:t>
      </w:r>
      <w:r w:rsidRPr="00361B5B">
        <w:rPr>
          <w:rFonts w:cs="Arial"/>
        </w:rPr>
        <w:t xml:space="preserve"> course messages at least once a day.</w:t>
      </w:r>
      <w:r w:rsidRPr="00361B5B">
        <w:t xml:space="preserve"> </w:t>
      </w:r>
    </w:p>
    <w:sectPr w:rsidR="00C404EF" w:rsidRPr="00361B5B" w:rsidSect="00F76A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6646D"/>
    <w:multiLevelType w:val="hybridMultilevel"/>
    <w:tmpl w:val="F9A60B58"/>
    <w:lvl w:ilvl="0" w:tplc="741E25C2">
      <w:start w:val="1"/>
      <w:numFmt w:val="bullet"/>
      <w:lvlText w:val=""/>
      <w:lvlJc w:val="left"/>
      <w:pPr>
        <w:tabs>
          <w:tab w:val="num" w:pos="720"/>
        </w:tabs>
        <w:ind w:left="720" w:hanging="360"/>
      </w:pPr>
      <w:rPr>
        <w:rFonts w:ascii="Symbol" w:hAnsi="Symbol" w:hint="default"/>
        <w:sz w:val="20"/>
      </w:rPr>
    </w:lvl>
    <w:lvl w:ilvl="1" w:tplc="0F6E6A4C">
      <w:start w:val="1"/>
      <w:numFmt w:val="decimal"/>
      <w:lvlText w:val="%2."/>
      <w:lvlJc w:val="left"/>
      <w:pPr>
        <w:tabs>
          <w:tab w:val="num" w:pos="1440"/>
        </w:tabs>
        <w:ind w:left="1440" w:hanging="360"/>
      </w:pPr>
    </w:lvl>
    <w:lvl w:ilvl="2" w:tplc="82B86E5A">
      <w:start w:val="1"/>
      <w:numFmt w:val="decimal"/>
      <w:lvlText w:val="%3."/>
      <w:lvlJc w:val="left"/>
      <w:pPr>
        <w:tabs>
          <w:tab w:val="num" w:pos="2160"/>
        </w:tabs>
        <w:ind w:left="2160" w:hanging="360"/>
      </w:pPr>
    </w:lvl>
    <w:lvl w:ilvl="3" w:tplc="F18C3A0E">
      <w:start w:val="1"/>
      <w:numFmt w:val="decimal"/>
      <w:lvlText w:val="%4."/>
      <w:lvlJc w:val="left"/>
      <w:pPr>
        <w:tabs>
          <w:tab w:val="num" w:pos="2880"/>
        </w:tabs>
        <w:ind w:left="2880" w:hanging="360"/>
      </w:pPr>
    </w:lvl>
    <w:lvl w:ilvl="4" w:tplc="B5CAA5F8">
      <w:start w:val="1"/>
      <w:numFmt w:val="decimal"/>
      <w:lvlText w:val="%5."/>
      <w:lvlJc w:val="left"/>
      <w:pPr>
        <w:tabs>
          <w:tab w:val="num" w:pos="3600"/>
        </w:tabs>
        <w:ind w:left="3600" w:hanging="360"/>
      </w:pPr>
    </w:lvl>
    <w:lvl w:ilvl="5" w:tplc="990CCFAA">
      <w:start w:val="1"/>
      <w:numFmt w:val="decimal"/>
      <w:lvlText w:val="%6."/>
      <w:lvlJc w:val="left"/>
      <w:pPr>
        <w:tabs>
          <w:tab w:val="num" w:pos="4320"/>
        </w:tabs>
        <w:ind w:left="4320" w:hanging="360"/>
      </w:pPr>
    </w:lvl>
    <w:lvl w:ilvl="6" w:tplc="5F1AE240">
      <w:start w:val="1"/>
      <w:numFmt w:val="decimal"/>
      <w:lvlText w:val="%7."/>
      <w:lvlJc w:val="left"/>
      <w:pPr>
        <w:tabs>
          <w:tab w:val="num" w:pos="5040"/>
        </w:tabs>
        <w:ind w:left="5040" w:hanging="360"/>
      </w:pPr>
    </w:lvl>
    <w:lvl w:ilvl="7" w:tplc="610A415E">
      <w:start w:val="1"/>
      <w:numFmt w:val="decimal"/>
      <w:lvlText w:val="%8."/>
      <w:lvlJc w:val="left"/>
      <w:pPr>
        <w:tabs>
          <w:tab w:val="num" w:pos="5760"/>
        </w:tabs>
        <w:ind w:left="5760" w:hanging="360"/>
      </w:pPr>
    </w:lvl>
    <w:lvl w:ilvl="8" w:tplc="0EEE397C">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useFELayout/>
  </w:compat>
  <w:rsids>
    <w:rsidRoot w:val="002B2DD6"/>
    <w:rsid w:val="00045DDA"/>
    <w:rsid w:val="000527A7"/>
    <w:rsid w:val="000B3D07"/>
    <w:rsid w:val="000C5948"/>
    <w:rsid w:val="000C71C4"/>
    <w:rsid w:val="000C7B27"/>
    <w:rsid w:val="00105A6C"/>
    <w:rsid w:val="00106DDF"/>
    <w:rsid w:val="0011124C"/>
    <w:rsid w:val="0015328D"/>
    <w:rsid w:val="0018048A"/>
    <w:rsid w:val="00183CD5"/>
    <w:rsid w:val="00190D3A"/>
    <w:rsid w:val="001D7345"/>
    <w:rsid w:val="001E0326"/>
    <w:rsid w:val="0021290D"/>
    <w:rsid w:val="00237990"/>
    <w:rsid w:val="0026501B"/>
    <w:rsid w:val="002669B5"/>
    <w:rsid w:val="00266BD2"/>
    <w:rsid w:val="00267750"/>
    <w:rsid w:val="002B2DD6"/>
    <w:rsid w:val="0033416D"/>
    <w:rsid w:val="0036059D"/>
    <w:rsid w:val="00361B5B"/>
    <w:rsid w:val="00396FAB"/>
    <w:rsid w:val="00397505"/>
    <w:rsid w:val="003D029D"/>
    <w:rsid w:val="003D1649"/>
    <w:rsid w:val="003D569C"/>
    <w:rsid w:val="00425A01"/>
    <w:rsid w:val="0044462C"/>
    <w:rsid w:val="004613AC"/>
    <w:rsid w:val="004716F2"/>
    <w:rsid w:val="004C6497"/>
    <w:rsid w:val="004C6D8B"/>
    <w:rsid w:val="005257D8"/>
    <w:rsid w:val="0055582F"/>
    <w:rsid w:val="00573A6B"/>
    <w:rsid w:val="00597F74"/>
    <w:rsid w:val="005A57EC"/>
    <w:rsid w:val="005C585C"/>
    <w:rsid w:val="005D69B1"/>
    <w:rsid w:val="0060637B"/>
    <w:rsid w:val="0062549D"/>
    <w:rsid w:val="006262F8"/>
    <w:rsid w:val="006D3E1C"/>
    <w:rsid w:val="006E1812"/>
    <w:rsid w:val="007122F6"/>
    <w:rsid w:val="007411C0"/>
    <w:rsid w:val="00775A73"/>
    <w:rsid w:val="00777673"/>
    <w:rsid w:val="007C5C71"/>
    <w:rsid w:val="00872693"/>
    <w:rsid w:val="00880897"/>
    <w:rsid w:val="008954F5"/>
    <w:rsid w:val="008D03EF"/>
    <w:rsid w:val="0094033B"/>
    <w:rsid w:val="009454B3"/>
    <w:rsid w:val="00983E1F"/>
    <w:rsid w:val="00987628"/>
    <w:rsid w:val="00993623"/>
    <w:rsid w:val="009967E0"/>
    <w:rsid w:val="00A072B6"/>
    <w:rsid w:val="00A10A35"/>
    <w:rsid w:val="00A25746"/>
    <w:rsid w:val="00A931F0"/>
    <w:rsid w:val="00AC7049"/>
    <w:rsid w:val="00AD0BCE"/>
    <w:rsid w:val="00AE72EB"/>
    <w:rsid w:val="00B7604E"/>
    <w:rsid w:val="00B806C2"/>
    <w:rsid w:val="00BB1AB1"/>
    <w:rsid w:val="00BB6F01"/>
    <w:rsid w:val="00C32E9A"/>
    <w:rsid w:val="00C404EF"/>
    <w:rsid w:val="00C471CA"/>
    <w:rsid w:val="00C535AC"/>
    <w:rsid w:val="00C53975"/>
    <w:rsid w:val="00C65484"/>
    <w:rsid w:val="00CE6208"/>
    <w:rsid w:val="00D35621"/>
    <w:rsid w:val="00D95C63"/>
    <w:rsid w:val="00DD1128"/>
    <w:rsid w:val="00DF5BFA"/>
    <w:rsid w:val="00E144B2"/>
    <w:rsid w:val="00E52FC1"/>
    <w:rsid w:val="00F15FAB"/>
    <w:rsid w:val="00F705DF"/>
    <w:rsid w:val="00F76A7D"/>
    <w:rsid w:val="00F814CF"/>
    <w:rsid w:val="00FA663B"/>
    <w:rsid w:val="00FE11CF"/>
    <w:rsid w:val="00FE1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B5B"/>
  </w:style>
  <w:style w:type="paragraph" w:styleId="Heading1">
    <w:name w:val="heading 1"/>
    <w:basedOn w:val="Normal"/>
    <w:next w:val="Normal"/>
    <w:link w:val="Heading1Char"/>
    <w:uiPriority w:val="9"/>
    <w:qFormat/>
    <w:rsid w:val="00361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1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1B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1B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1B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1B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1B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1B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61B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1B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983E1F"/>
    <w:rPr>
      <w:color w:val="0000FF"/>
      <w:u w:val="single"/>
    </w:rPr>
  </w:style>
  <w:style w:type="paragraph" w:styleId="PlainText">
    <w:name w:val="Plain Text"/>
    <w:basedOn w:val="Normal"/>
    <w:rsid w:val="00983E1F"/>
    <w:pPr>
      <w:spacing w:before="100" w:beforeAutospacing="1" w:after="100" w:afterAutospacing="1"/>
    </w:pPr>
  </w:style>
  <w:style w:type="paragraph" w:styleId="BodyTextIndent">
    <w:name w:val="Body Text Indent"/>
    <w:basedOn w:val="Normal"/>
    <w:rsid w:val="00983E1F"/>
    <w:pPr>
      <w:spacing w:before="100" w:beforeAutospacing="1" w:after="100" w:afterAutospacing="1"/>
    </w:pPr>
  </w:style>
  <w:style w:type="paragraph" w:styleId="NormalWeb">
    <w:name w:val="Normal (Web)"/>
    <w:basedOn w:val="Normal"/>
    <w:rsid w:val="00983E1F"/>
    <w:pPr>
      <w:spacing w:before="100" w:beforeAutospacing="1" w:after="100" w:afterAutospacing="1"/>
    </w:pPr>
  </w:style>
  <w:style w:type="paragraph" w:styleId="EndnoteText">
    <w:name w:val="endnote text"/>
    <w:basedOn w:val="Normal"/>
    <w:semiHidden/>
    <w:rsid w:val="00983E1F"/>
    <w:pPr>
      <w:spacing w:before="100" w:beforeAutospacing="1" w:after="100" w:afterAutospacing="1"/>
    </w:pPr>
  </w:style>
  <w:style w:type="paragraph" w:styleId="BodyTextIndent2">
    <w:name w:val="Body Text Indent 2"/>
    <w:basedOn w:val="Normal"/>
    <w:link w:val="BodyTextIndent2Char"/>
    <w:rsid w:val="00983E1F"/>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983E1F"/>
    <w:rPr>
      <w:color w:val="800080"/>
      <w:u w:val="single"/>
    </w:rPr>
  </w:style>
  <w:style w:type="paragraph" w:styleId="BodyText">
    <w:name w:val="Body Text"/>
    <w:basedOn w:val="Normal"/>
    <w:rsid w:val="00983E1F"/>
    <w:pPr>
      <w:tabs>
        <w:tab w:val="left" w:pos="-720"/>
      </w:tabs>
      <w:suppressAutoHyphens/>
    </w:pPr>
    <w:rPr>
      <w:rFonts w:ascii="Arial" w:hAnsi="Arial" w:cs="Arial"/>
      <w:color w:val="000000"/>
      <w:spacing w:val="-3"/>
    </w:rPr>
  </w:style>
  <w:style w:type="character" w:styleId="Strong">
    <w:name w:val="Strong"/>
    <w:basedOn w:val="DefaultParagraphFont"/>
    <w:uiPriority w:val="22"/>
    <w:qFormat/>
    <w:rsid w:val="00361B5B"/>
    <w:rPr>
      <w:b/>
      <w:bCs/>
    </w:rPr>
  </w:style>
  <w:style w:type="character" w:customStyle="1" w:styleId="spelle">
    <w:name w:val="spelle"/>
    <w:basedOn w:val="DefaultParagraphFont"/>
    <w:rsid w:val="00C404EF"/>
  </w:style>
  <w:style w:type="character" w:styleId="Emphasis">
    <w:name w:val="Emphasis"/>
    <w:basedOn w:val="DefaultParagraphFont"/>
    <w:uiPriority w:val="20"/>
    <w:qFormat/>
    <w:rsid w:val="00361B5B"/>
    <w:rPr>
      <w:i/>
      <w:iCs/>
    </w:rPr>
  </w:style>
  <w:style w:type="character" w:customStyle="1" w:styleId="booktitle">
    <w:name w:val="booktitle"/>
    <w:basedOn w:val="DefaultParagraphFont"/>
    <w:rsid w:val="00397505"/>
  </w:style>
  <w:style w:type="character" w:customStyle="1" w:styleId="bookby">
    <w:name w:val="bookby"/>
    <w:basedOn w:val="DefaultParagraphFont"/>
    <w:rsid w:val="00397505"/>
  </w:style>
  <w:style w:type="character" w:customStyle="1" w:styleId="BodyTextIndent2Char">
    <w:name w:val="Body Text Indent 2 Char"/>
    <w:basedOn w:val="DefaultParagraphFont"/>
    <w:link w:val="BodyTextIndent2"/>
    <w:rsid w:val="00397505"/>
    <w:rPr>
      <w:rFonts w:ascii="Arial" w:hAnsi="Arial" w:cs="Arial"/>
      <w:bCs/>
      <w:color w:val="000000"/>
      <w:sz w:val="22"/>
      <w:szCs w:val="24"/>
    </w:rPr>
  </w:style>
  <w:style w:type="character" w:customStyle="1" w:styleId="Heading1Char">
    <w:name w:val="Heading 1 Char"/>
    <w:basedOn w:val="DefaultParagraphFont"/>
    <w:link w:val="Heading1"/>
    <w:uiPriority w:val="9"/>
    <w:rsid w:val="00361B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1B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1B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61B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61B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61B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61B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61B5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61B5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61B5B"/>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361B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1B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1B5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61B5B"/>
    <w:pPr>
      <w:spacing w:after="0" w:line="240" w:lineRule="auto"/>
    </w:pPr>
  </w:style>
  <w:style w:type="paragraph" w:styleId="ListParagraph">
    <w:name w:val="List Paragraph"/>
    <w:basedOn w:val="Normal"/>
    <w:uiPriority w:val="34"/>
    <w:qFormat/>
    <w:rsid w:val="00361B5B"/>
    <w:pPr>
      <w:ind w:left="720"/>
      <w:contextualSpacing/>
    </w:pPr>
  </w:style>
  <w:style w:type="paragraph" w:styleId="Quote">
    <w:name w:val="Quote"/>
    <w:basedOn w:val="Normal"/>
    <w:next w:val="Normal"/>
    <w:link w:val="QuoteChar"/>
    <w:uiPriority w:val="29"/>
    <w:qFormat/>
    <w:rsid w:val="00361B5B"/>
    <w:rPr>
      <w:i/>
      <w:iCs/>
      <w:color w:val="000000" w:themeColor="text1"/>
    </w:rPr>
  </w:style>
  <w:style w:type="character" w:customStyle="1" w:styleId="QuoteChar">
    <w:name w:val="Quote Char"/>
    <w:basedOn w:val="DefaultParagraphFont"/>
    <w:link w:val="Quote"/>
    <w:uiPriority w:val="29"/>
    <w:rsid w:val="00361B5B"/>
    <w:rPr>
      <w:i/>
      <w:iCs/>
      <w:color w:val="000000" w:themeColor="text1"/>
    </w:rPr>
  </w:style>
  <w:style w:type="paragraph" w:styleId="IntenseQuote">
    <w:name w:val="Intense Quote"/>
    <w:basedOn w:val="Normal"/>
    <w:next w:val="Normal"/>
    <w:link w:val="IntenseQuoteChar"/>
    <w:uiPriority w:val="30"/>
    <w:qFormat/>
    <w:rsid w:val="00361B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1B5B"/>
    <w:rPr>
      <w:b/>
      <w:bCs/>
      <w:i/>
      <w:iCs/>
      <w:color w:val="4F81BD" w:themeColor="accent1"/>
    </w:rPr>
  </w:style>
  <w:style w:type="character" w:styleId="SubtleEmphasis">
    <w:name w:val="Subtle Emphasis"/>
    <w:basedOn w:val="DefaultParagraphFont"/>
    <w:uiPriority w:val="19"/>
    <w:qFormat/>
    <w:rsid w:val="00361B5B"/>
    <w:rPr>
      <w:i/>
      <w:iCs/>
      <w:color w:val="808080" w:themeColor="text1" w:themeTint="7F"/>
    </w:rPr>
  </w:style>
  <w:style w:type="character" w:styleId="IntenseEmphasis">
    <w:name w:val="Intense Emphasis"/>
    <w:basedOn w:val="DefaultParagraphFont"/>
    <w:uiPriority w:val="21"/>
    <w:qFormat/>
    <w:rsid w:val="00361B5B"/>
    <w:rPr>
      <w:b/>
      <w:bCs/>
      <w:i/>
      <w:iCs/>
      <w:color w:val="4F81BD" w:themeColor="accent1"/>
    </w:rPr>
  </w:style>
  <w:style w:type="character" w:styleId="SubtleReference">
    <w:name w:val="Subtle Reference"/>
    <w:basedOn w:val="DefaultParagraphFont"/>
    <w:uiPriority w:val="31"/>
    <w:qFormat/>
    <w:rsid w:val="00361B5B"/>
    <w:rPr>
      <w:smallCaps/>
      <w:color w:val="C0504D" w:themeColor="accent2"/>
      <w:u w:val="single"/>
    </w:rPr>
  </w:style>
  <w:style w:type="character" w:styleId="IntenseReference">
    <w:name w:val="Intense Reference"/>
    <w:basedOn w:val="DefaultParagraphFont"/>
    <w:uiPriority w:val="32"/>
    <w:qFormat/>
    <w:rsid w:val="00361B5B"/>
    <w:rPr>
      <w:b/>
      <w:bCs/>
      <w:smallCaps/>
      <w:color w:val="C0504D" w:themeColor="accent2"/>
      <w:spacing w:val="5"/>
      <w:u w:val="single"/>
    </w:rPr>
  </w:style>
  <w:style w:type="character" w:styleId="BookTitle0">
    <w:name w:val="Book Title"/>
    <w:basedOn w:val="DefaultParagraphFont"/>
    <w:uiPriority w:val="33"/>
    <w:qFormat/>
    <w:rsid w:val="00361B5B"/>
    <w:rPr>
      <w:b/>
      <w:bCs/>
      <w:smallCaps/>
      <w:spacing w:val="5"/>
    </w:rPr>
  </w:style>
  <w:style w:type="paragraph" w:styleId="TOCHeading">
    <w:name w:val="TOC Heading"/>
    <w:basedOn w:val="Heading1"/>
    <w:next w:val="Normal"/>
    <w:uiPriority w:val="39"/>
    <w:semiHidden/>
    <w:unhideWhenUsed/>
    <w:qFormat/>
    <w:rsid w:val="00361B5B"/>
    <w:pPr>
      <w:outlineLvl w:val="9"/>
    </w:pPr>
  </w:style>
</w:styles>
</file>

<file path=word/webSettings.xml><?xml version="1.0" encoding="utf-8"?>
<w:webSettings xmlns:r="http://schemas.openxmlformats.org/officeDocument/2006/relationships" xmlns:w="http://schemas.openxmlformats.org/wordprocessingml/2006/main">
  <w:divs>
    <w:div w:id="1739396037">
      <w:bodyDiv w:val="1"/>
      <w:marLeft w:val="0"/>
      <w:marRight w:val="0"/>
      <w:marTop w:val="0"/>
      <w:marBottom w:val="0"/>
      <w:divBdr>
        <w:top w:val="none" w:sz="0" w:space="0" w:color="auto"/>
        <w:left w:val="none" w:sz="0" w:space="0" w:color="auto"/>
        <w:bottom w:val="none" w:sz="0" w:space="0" w:color="auto"/>
        <w:right w:val="none" w:sz="0" w:space="0" w:color="auto"/>
      </w:divBdr>
      <w:divsChild>
        <w:div w:id="326640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rian.morgan@marshall.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witter.com/brianmmorgan/" TargetMode="External"/><Relationship Id="rId11" Type="http://schemas.openxmlformats.org/officeDocument/2006/relationships/hyperlink" Target="http://muvpn.marshall.edu/" TargetMode="External"/><Relationship Id="rId5" Type="http://schemas.openxmlformats.org/officeDocument/2006/relationships/webSettings" Target="webSettings.xml"/><Relationship Id="rId10" Type="http://schemas.openxmlformats.org/officeDocument/2006/relationships/hyperlink" Target="http://www.marshall.edu/computing/" TargetMode="External"/><Relationship Id="rId4" Type="http://schemas.openxmlformats.org/officeDocument/2006/relationships/settings" Target="settings.xml"/><Relationship Id="rId9" Type="http://schemas.openxmlformats.org/officeDocument/2006/relationships/hyperlink" Target="http://muonline.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8A5D-3052-47A8-85DC-0A1E3919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IST430: E-Commerce</vt:lpstr>
    </vt:vector>
  </TitlesOfParts>
  <Company>Marshall University</Company>
  <LinksUpToDate>false</LinksUpToDate>
  <CharactersWithSpaces>9922</CharactersWithSpaces>
  <SharedDoc>false</SharedDoc>
  <HLinks>
    <vt:vector size="24" baseType="variant">
      <vt:variant>
        <vt:i4>8323114</vt:i4>
      </vt:variant>
      <vt:variant>
        <vt:i4>9</vt:i4>
      </vt:variant>
      <vt:variant>
        <vt:i4>0</vt:i4>
      </vt:variant>
      <vt:variant>
        <vt:i4>5</vt:i4>
      </vt:variant>
      <vt:variant>
        <vt:lpwstr>http://www.marshall.edu/computing/</vt:lpwstr>
      </vt:variant>
      <vt:variant>
        <vt:lpwstr/>
      </vt:variant>
      <vt:variant>
        <vt:i4>3211317</vt:i4>
      </vt:variant>
      <vt:variant>
        <vt:i4>6</vt:i4>
      </vt:variant>
      <vt:variant>
        <vt:i4>0</vt:i4>
      </vt:variant>
      <vt:variant>
        <vt:i4>5</vt:i4>
      </vt:variant>
      <vt:variant>
        <vt:lpwstr>http://vista.marshall.edu/</vt:lpwstr>
      </vt:variant>
      <vt:variant>
        <vt:lpwstr/>
      </vt:variant>
      <vt:variant>
        <vt:i4>2752551</vt:i4>
      </vt:variant>
      <vt:variant>
        <vt:i4>3</vt:i4>
      </vt:variant>
      <vt:variant>
        <vt:i4>0</vt:i4>
      </vt:variant>
      <vt:variant>
        <vt:i4>5</vt:i4>
      </vt:variant>
      <vt:variant>
        <vt:lpwstr>http://www.amazon.com/</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IST430: E-Commerce</dc:title>
  <dc:creator>Brian M. Morgan</dc:creator>
  <cp:lastModifiedBy>Brian M. Morgan</cp:lastModifiedBy>
  <cp:revision>2</cp:revision>
  <cp:lastPrinted>2003-01-09T13:18:00Z</cp:lastPrinted>
  <dcterms:created xsi:type="dcterms:W3CDTF">2010-01-05T02:43:00Z</dcterms:created>
  <dcterms:modified xsi:type="dcterms:W3CDTF">2010-01-05T02:43:00Z</dcterms:modified>
</cp:coreProperties>
</file>