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6E25" w14:textId="77777777" w:rsidR="00E21A0F" w:rsidRPr="00E658ED" w:rsidRDefault="002C2389" w:rsidP="007A6D1B">
      <w:pPr>
        <w:jc w:val="center"/>
        <w:outlineLvl w:val="0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E658ED">
        <w:rPr>
          <w:rFonts w:asciiTheme="minorHAnsi" w:hAnsiTheme="minorHAnsi"/>
          <w:b/>
          <w:szCs w:val="22"/>
        </w:rPr>
        <w:t>Marshall University</w:t>
      </w:r>
      <w:r w:rsidR="00E21A0F" w:rsidRPr="00E658ED">
        <w:rPr>
          <w:rFonts w:asciiTheme="minorHAnsi" w:hAnsiTheme="minorHAnsi"/>
          <w:b/>
          <w:szCs w:val="22"/>
        </w:rPr>
        <w:t xml:space="preserve"> </w:t>
      </w:r>
    </w:p>
    <w:p w14:paraId="7FD568C4" w14:textId="77777777" w:rsidR="008E6EE1" w:rsidRPr="00E658ED" w:rsidRDefault="00E21A0F" w:rsidP="007A6D1B">
      <w:pPr>
        <w:jc w:val="center"/>
        <w:outlineLvl w:val="0"/>
        <w:rPr>
          <w:rFonts w:asciiTheme="minorHAnsi" w:hAnsiTheme="minorHAnsi"/>
          <w:b/>
          <w:szCs w:val="22"/>
        </w:rPr>
      </w:pPr>
      <w:r w:rsidRPr="00E658ED">
        <w:rPr>
          <w:rFonts w:asciiTheme="minorHAnsi" w:hAnsiTheme="minorHAnsi"/>
          <w:b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15422D78">
        <w:tc>
          <w:tcPr>
            <w:tcW w:w="2340" w:type="dxa"/>
          </w:tcPr>
          <w:p w14:paraId="486A4D19" w14:textId="77777777" w:rsidR="00866B26" w:rsidRPr="00D36915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  <w:r w:rsidR="00FF6464" w:rsidRPr="00D369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C2389" w:rsidRPr="00D36915">
              <w:rPr>
                <w:rFonts w:asciiTheme="minorHAnsi" w:hAnsiTheme="minorHAnsi"/>
                <w:b/>
                <w:sz w:val="22"/>
                <w:szCs w:val="22"/>
              </w:rPr>
              <w:t>Title/</w:t>
            </w: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  <w:vAlign w:val="center"/>
          </w:tcPr>
          <w:p w14:paraId="06B4C54C" w14:textId="77777777" w:rsidR="00866B26" w:rsidRPr="00E658ED" w:rsidRDefault="00EC59AB" w:rsidP="00F32465">
            <w:pPr>
              <w:rPr>
                <w:rFonts w:asciiTheme="minorHAnsi" w:hAnsiTheme="minorHAnsi"/>
                <w:szCs w:val="22"/>
              </w:rPr>
            </w:pPr>
            <w:r w:rsidRPr="00E658ED">
              <w:rPr>
                <w:rFonts w:asciiTheme="minorHAnsi" w:hAnsiTheme="minorHAnsi"/>
                <w:szCs w:val="22"/>
              </w:rPr>
              <w:t xml:space="preserve">MTH 127:  </w:t>
            </w:r>
            <w:r w:rsidRPr="00E658ED">
              <w:rPr>
                <w:rFonts w:asciiTheme="minorHAnsi" w:hAnsiTheme="minorHAnsi"/>
                <w:b/>
                <w:szCs w:val="22"/>
              </w:rPr>
              <w:t>College Algebra – Expanded</w:t>
            </w:r>
            <w:r w:rsidRPr="00E658ED">
              <w:rPr>
                <w:rFonts w:asciiTheme="minorHAnsi" w:hAnsiTheme="minorHAnsi"/>
                <w:szCs w:val="22"/>
              </w:rPr>
              <w:t xml:space="preserve"> </w:t>
            </w:r>
            <w:r w:rsidR="00856F7F" w:rsidRPr="00E658ED">
              <w:rPr>
                <w:rFonts w:asciiTheme="minorHAnsi" w:hAnsiTheme="minorHAnsi"/>
                <w:szCs w:val="22"/>
              </w:rPr>
              <w:t xml:space="preserve"> (4097:2</w:t>
            </w:r>
            <w:r w:rsidR="00D5537E" w:rsidRPr="00E658ED">
              <w:rPr>
                <w:rFonts w:asciiTheme="minorHAnsi" w:hAnsiTheme="minorHAnsi"/>
                <w:szCs w:val="22"/>
              </w:rPr>
              <w:t>01)</w:t>
            </w:r>
          </w:p>
          <w:p w14:paraId="311C84CF" w14:textId="5C127DFF" w:rsidR="00D36915" w:rsidRPr="00EC59AB" w:rsidRDefault="00D36915" w:rsidP="00F324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6B26" w:rsidRPr="00E21A0F" w14:paraId="02EA2ACD" w14:textId="77777777" w:rsidTr="15422D78">
        <w:tc>
          <w:tcPr>
            <w:tcW w:w="2340" w:type="dxa"/>
          </w:tcPr>
          <w:p w14:paraId="15EFF84F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  <w:r w:rsidR="004B0524" w:rsidRPr="00D36915">
              <w:rPr>
                <w:rFonts w:asciiTheme="minorHAnsi" w:hAnsiTheme="minorHAnsi"/>
                <w:b/>
                <w:sz w:val="22"/>
                <w:szCs w:val="22"/>
              </w:rPr>
              <w:t>/Year</w:t>
            </w:r>
          </w:p>
        </w:tc>
        <w:tc>
          <w:tcPr>
            <w:tcW w:w="7920" w:type="dxa"/>
            <w:vAlign w:val="center"/>
          </w:tcPr>
          <w:p w14:paraId="3BC23858" w14:textId="16A5095B" w:rsidR="00866B26" w:rsidRDefault="15422D78" w:rsidP="15422D78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15422D78">
              <w:rPr>
                <w:rFonts w:asciiTheme="minorHAnsi" w:hAnsiTheme="minorHAnsi"/>
                <w:sz w:val="22"/>
                <w:szCs w:val="22"/>
              </w:rPr>
              <w:t>Fall 2017</w:t>
            </w:r>
          </w:p>
          <w:p w14:paraId="3215A1BA" w14:textId="2F93135A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2498DB4D" w14:textId="77777777" w:rsidTr="15422D78">
        <w:tc>
          <w:tcPr>
            <w:tcW w:w="2340" w:type="dxa"/>
          </w:tcPr>
          <w:p w14:paraId="6C789FDC" w14:textId="77777777" w:rsidR="00866B26" w:rsidRPr="00D36915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Days/</w:t>
            </w:r>
            <w:r w:rsidR="00866B26" w:rsidRPr="00D369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7920" w:type="dxa"/>
            <w:vAlign w:val="center"/>
          </w:tcPr>
          <w:p w14:paraId="24F85EE3" w14:textId="23D04423" w:rsidR="00866B26" w:rsidRDefault="00746ED4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MTWTrF 7:50-9:43</w:t>
            </w:r>
          </w:p>
          <w:p w14:paraId="6A99AD43" w14:textId="5E2BD0B7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23B4CF03" w14:textId="77777777" w:rsidTr="15422D78">
        <w:tc>
          <w:tcPr>
            <w:tcW w:w="2340" w:type="dxa"/>
          </w:tcPr>
          <w:p w14:paraId="1721EB66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7920" w:type="dxa"/>
            <w:vAlign w:val="center"/>
          </w:tcPr>
          <w:p w14:paraId="0EE23E2C" w14:textId="77777777" w:rsidR="00D36915" w:rsidRDefault="00746ED4" w:rsidP="00746ED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Huntington High School Room F134</w:t>
            </w:r>
          </w:p>
          <w:p w14:paraId="0B50540B" w14:textId="770ED3DA" w:rsidR="00746ED4" w:rsidRPr="00E21A0F" w:rsidRDefault="00746ED4" w:rsidP="00746ED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0FEE9FD5" w14:textId="77777777" w:rsidTr="15422D78">
        <w:tc>
          <w:tcPr>
            <w:tcW w:w="2340" w:type="dxa"/>
          </w:tcPr>
          <w:p w14:paraId="6A767596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</w:p>
        </w:tc>
        <w:tc>
          <w:tcPr>
            <w:tcW w:w="7920" w:type="dxa"/>
            <w:vAlign w:val="center"/>
          </w:tcPr>
          <w:p w14:paraId="74C609AA" w14:textId="2F63215B" w:rsidR="00866B26" w:rsidRDefault="00746ED4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Karen Curnutte</w:t>
            </w:r>
          </w:p>
          <w:p w14:paraId="5D89F0FA" w14:textId="0CD2C662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4DA71B40" w14:textId="77777777" w:rsidTr="15422D78">
        <w:tc>
          <w:tcPr>
            <w:tcW w:w="2340" w:type="dxa"/>
          </w:tcPr>
          <w:p w14:paraId="50766F44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</w:p>
        </w:tc>
        <w:tc>
          <w:tcPr>
            <w:tcW w:w="7920" w:type="dxa"/>
            <w:vAlign w:val="center"/>
          </w:tcPr>
          <w:p w14:paraId="6C6DA4BC" w14:textId="77777777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  <w:p w14:paraId="6A976914" w14:textId="0D11494A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082C2902" w14:textId="77777777" w:rsidTr="15422D78">
        <w:tc>
          <w:tcPr>
            <w:tcW w:w="2340" w:type="dxa"/>
          </w:tcPr>
          <w:p w14:paraId="1ECD512D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7920" w:type="dxa"/>
            <w:vAlign w:val="center"/>
          </w:tcPr>
          <w:p w14:paraId="4555A261" w14:textId="5142E512" w:rsidR="00866B26" w:rsidRDefault="15422D78" w:rsidP="15422D78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15422D78">
              <w:rPr>
                <w:rFonts w:asciiTheme="minorHAnsi" w:hAnsiTheme="minorHAnsi"/>
                <w:sz w:val="22"/>
                <w:szCs w:val="22"/>
              </w:rPr>
              <w:t>304.528.6571</w:t>
            </w:r>
          </w:p>
          <w:p w14:paraId="45AFE68A" w14:textId="6B354B63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7E26C4F6" w14:textId="77777777" w:rsidTr="15422D78">
        <w:tc>
          <w:tcPr>
            <w:tcW w:w="2340" w:type="dxa"/>
          </w:tcPr>
          <w:p w14:paraId="212DE248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920" w:type="dxa"/>
            <w:vAlign w:val="center"/>
          </w:tcPr>
          <w:p w14:paraId="0143343D" w14:textId="7FD6DF75" w:rsidR="00866B26" w:rsidRDefault="00746ED4" w:rsidP="00F32465">
            <w:pPr>
              <w:tabs>
                <w:tab w:val="left" w:pos="-1440"/>
              </w:tabs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kcurnutt@k12.wv.us</w:t>
            </w:r>
          </w:p>
          <w:p w14:paraId="784EB29A" w14:textId="07124D28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1B7ED873" w14:textId="77777777" w:rsidTr="15422D78">
        <w:tc>
          <w:tcPr>
            <w:tcW w:w="2340" w:type="dxa"/>
          </w:tcPr>
          <w:p w14:paraId="305F1DDC" w14:textId="77777777" w:rsidR="00866B26" w:rsidRPr="00D36915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Office/</w:t>
            </w:r>
            <w:r w:rsidR="00866B26" w:rsidRPr="00D36915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7920" w:type="dxa"/>
            <w:vAlign w:val="center"/>
          </w:tcPr>
          <w:p w14:paraId="0A37C934" w14:textId="0819C3D2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MTWTr</w:t>
            </w:r>
            <w:r w:rsidR="000F5402">
              <w:rPr>
                <w:rFonts w:asciiTheme="minorHAnsi" w:hAnsiTheme="minorHAnsi"/>
                <w:sz w:val="22"/>
                <w:szCs w:val="22"/>
              </w:rPr>
              <w:t xml:space="preserve">F </w:t>
            </w:r>
            <w:r w:rsidR="00746ED4">
              <w:rPr>
                <w:rFonts w:asciiTheme="minorHAnsi" w:hAnsiTheme="minorHAnsi"/>
                <w:sz w:val="22"/>
                <w:szCs w:val="22"/>
              </w:rPr>
              <w:t>2:30-3:20</w:t>
            </w:r>
          </w:p>
          <w:p w14:paraId="4C094A93" w14:textId="688B6414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6464" w:rsidRPr="00E21A0F" w14:paraId="3DEDBBBE" w14:textId="77777777" w:rsidTr="15422D78">
        <w:tc>
          <w:tcPr>
            <w:tcW w:w="2340" w:type="dxa"/>
          </w:tcPr>
          <w:p w14:paraId="6C426E98" w14:textId="77777777" w:rsidR="00FF6464" w:rsidRPr="00D36915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1B4A5BD3" w14:textId="77777777" w:rsidR="00856F7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</w:t>
            </w:r>
          </w:p>
          <w:p w14:paraId="76BF130A" w14:textId="77777777" w:rsidR="00856F7F" w:rsidRDefault="00856F7F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E89C71" w14:textId="77777777" w:rsidR="00FF6464" w:rsidRDefault="008532A6" w:rsidP="00856F7F">
            <w:pPr>
              <w:tabs>
                <w:tab w:val="left" w:pos="-144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C65B6B" w14:textId="77777777" w:rsidR="00856F7F" w:rsidRDefault="00856F7F" w:rsidP="00856F7F">
            <w:pPr>
              <w:tabs>
                <w:tab w:val="left" w:pos="-144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58A0511" w14:textId="77777777" w:rsidR="00856F7F" w:rsidRDefault="00856F7F" w:rsidP="00856F7F">
            <w:pPr>
              <w:tabs>
                <w:tab w:val="left" w:pos="-1440"/>
              </w:tabs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Please read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full text of each policy 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going to </w:t>
            </w:r>
            <w:hyperlink r:id="rId8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</w:p>
          <w:p w14:paraId="61A62531" w14:textId="0BADCC79" w:rsidR="00856F7F" w:rsidRPr="00E21A0F" w:rsidRDefault="00856F7F" w:rsidP="00856F7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4833ED" w14:textId="77777777" w:rsidR="00886C79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92E767C" w14:textId="77777777" w:rsidR="00D36915" w:rsidRDefault="00D36915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6842091" w14:textId="77777777" w:rsidR="00D36915" w:rsidRPr="00F32465" w:rsidRDefault="00D36915" w:rsidP="00886C79">
      <w:pPr>
        <w:tabs>
          <w:tab w:val="left" w:pos="-1440"/>
        </w:tabs>
        <w:rPr>
          <w:rFonts w:asciiTheme="minorHAnsi" w:hAnsiTheme="minorHAnsi"/>
          <w:b/>
          <w:sz w:val="28"/>
          <w:szCs w:val="22"/>
          <w:u w:val="single"/>
        </w:rPr>
      </w:pPr>
    </w:p>
    <w:p w14:paraId="40FCE503" w14:textId="77777777" w:rsidR="002C2389" w:rsidRPr="00F32465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8"/>
          <w:szCs w:val="22"/>
        </w:rPr>
      </w:pPr>
      <w:r w:rsidRPr="00F32465">
        <w:rPr>
          <w:rFonts w:asciiTheme="minorHAnsi" w:hAnsiTheme="minorHAnsi"/>
          <w:b/>
          <w:sz w:val="28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3A6277F" w14:textId="77777777" w:rsidR="002C2389" w:rsidRDefault="006F0B66" w:rsidP="0057749C">
            <w:pPr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2"/>
                <w:szCs w:val="24"/>
              </w:rPr>
            </w:pP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A brief but careful review of the main</w:t>
            </w:r>
            <w:r w:rsidR="0057749C">
              <w:rPr>
                <w:rFonts w:asciiTheme="minorHAnsi" w:hAnsiTheme="minorHAnsi"/>
                <w:snapToGrid/>
                <w:sz w:val="22"/>
                <w:szCs w:val="24"/>
              </w:rPr>
              <w:t xml:space="preserve"> </w:t>
            </w: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techniques of algebra. Polynomial, rational, exponential, and logarithmic functions. Graphs,</w:t>
            </w:r>
            <w:r w:rsidR="0057749C">
              <w:rPr>
                <w:rFonts w:asciiTheme="minorHAnsi" w:hAnsiTheme="minorHAnsi"/>
                <w:snapToGrid/>
                <w:sz w:val="22"/>
                <w:szCs w:val="24"/>
              </w:rPr>
              <w:t xml:space="preserve"> </w:t>
            </w: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equations and inequalities, sequences.</w:t>
            </w:r>
          </w:p>
          <w:p w14:paraId="40EA7CBB" w14:textId="643F1609" w:rsidR="00E95809" w:rsidRPr="0057749C" w:rsidRDefault="00E95809" w:rsidP="0057749C">
            <w:pPr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2"/>
                <w:szCs w:val="24"/>
              </w:rPr>
            </w:pPr>
          </w:p>
        </w:tc>
      </w:tr>
    </w:tbl>
    <w:p w14:paraId="2315847E" w14:textId="77777777" w:rsidR="002C2389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7C8107F1" w14:textId="77777777" w:rsidR="00D36915" w:rsidRDefault="00D36915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9673695" w14:textId="77777777" w:rsidR="00E658ED" w:rsidRDefault="00E658ED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9A6FFEC" w14:textId="77777777" w:rsidR="00D36915" w:rsidRPr="00E21A0F" w:rsidRDefault="00D36915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32549F9" w14:textId="0C104407" w:rsidR="00EF542D" w:rsidRPr="00E9607E" w:rsidRDefault="00E95809" w:rsidP="00E21A0F">
      <w:pPr>
        <w:rPr>
          <w:rFonts w:asciiTheme="minorHAnsi" w:hAnsiTheme="minorHAnsi"/>
          <w:b/>
          <w:sz w:val="28"/>
        </w:rPr>
      </w:pPr>
      <w:r w:rsidRPr="00E9607E">
        <w:rPr>
          <w:rFonts w:asciiTheme="minorHAnsi" w:hAnsiTheme="minorHAnsi"/>
          <w:b/>
          <w:sz w:val="28"/>
        </w:rPr>
        <w:lastRenderedPageBreak/>
        <w:t>The table below shows the following relationships:  How each student learning outcome will be practiced and assessed in the course.</w:t>
      </w:r>
    </w:p>
    <w:p w14:paraId="221D0D19" w14:textId="77777777" w:rsidR="00E95809" w:rsidRPr="00E95809" w:rsidRDefault="00E95809" w:rsidP="00E21A0F">
      <w:pPr>
        <w:rPr>
          <w:rFonts w:asciiTheme="minorHAnsi" w:hAnsiTheme="minorHAnsi"/>
          <w:sz w:val="22"/>
          <w:szCs w:val="22"/>
        </w:rPr>
      </w:pPr>
    </w:p>
    <w:tbl>
      <w:tblPr>
        <w:tblW w:w="1038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4189"/>
        <w:gridCol w:w="2914"/>
      </w:tblGrid>
      <w:tr w:rsidR="00E21A0F" w:rsidRPr="00E21A0F" w14:paraId="781AAD51" w14:textId="77777777" w:rsidTr="006A5EBF">
        <w:trPr>
          <w:trHeight w:val="527"/>
        </w:trPr>
        <w:tc>
          <w:tcPr>
            <w:tcW w:w="3278" w:type="dxa"/>
            <w:vAlign w:val="center"/>
          </w:tcPr>
          <w:p w14:paraId="18938DBB" w14:textId="3E92D695" w:rsidR="00E21A0F" w:rsidRPr="00E21A0F" w:rsidRDefault="00E21A0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>Course Student Learning Outcomes</w:t>
            </w:r>
          </w:p>
        </w:tc>
        <w:tc>
          <w:tcPr>
            <w:tcW w:w="4189" w:type="dxa"/>
            <w:vAlign w:val="center"/>
          </w:tcPr>
          <w:p w14:paraId="6FB10237" w14:textId="77777777" w:rsidR="00E21A0F" w:rsidRPr="00E21A0F" w:rsidRDefault="00E21A0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 xml:space="preserve">How </w:t>
            </w:r>
            <w:r w:rsidR="00712F82" w:rsidRPr="006A5EBF">
              <w:rPr>
                <w:rFonts w:asciiTheme="minorHAnsi" w:hAnsiTheme="minorHAnsi"/>
                <w:b/>
                <w:color w:val="FF0000"/>
                <w:szCs w:val="22"/>
              </w:rPr>
              <w:t>students will p</w:t>
            </w:r>
            <w:r w:rsidRPr="006A5EBF">
              <w:rPr>
                <w:rFonts w:asciiTheme="minorHAnsi" w:hAnsiTheme="minorHAnsi"/>
                <w:b/>
                <w:color w:val="FF0000"/>
                <w:szCs w:val="22"/>
              </w:rPr>
              <w:t>ractice</w:t>
            </w:r>
            <w:r w:rsidR="00712F82"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>each outcome</w:t>
            </w:r>
            <w:r w:rsidRPr="006A5EBF">
              <w:rPr>
                <w:rFonts w:asciiTheme="minorHAnsi" w:hAnsiTheme="minorHAnsi"/>
                <w:b/>
                <w:szCs w:val="22"/>
              </w:rPr>
              <w:t xml:space="preserve"> in this Course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39274A29" w14:textId="77777777" w:rsidR="006A5EBF" w:rsidRDefault="006A5EB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8B46C8" w14:textId="77777777" w:rsidR="00E21A0F" w:rsidRPr="006A5EBF" w:rsidRDefault="00E21A0F" w:rsidP="006A5EBF">
            <w:pPr>
              <w:outlineLvl w:val="0"/>
              <w:rPr>
                <w:rFonts w:asciiTheme="minorHAnsi" w:hAnsiTheme="minorHAnsi"/>
                <w:b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 xml:space="preserve">How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student achievement of each outcome will be </w:t>
            </w:r>
            <w:r w:rsidR="00530724" w:rsidRPr="006A5EBF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>a</w:t>
            </w:r>
            <w:r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ssessed  </w:t>
            </w:r>
            <w:r w:rsidRPr="006A5EBF">
              <w:rPr>
                <w:rFonts w:asciiTheme="minorHAnsi" w:hAnsiTheme="minorHAnsi"/>
                <w:b/>
                <w:szCs w:val="22"/>
              </w:rPr>
              <w:t>in this Course</w:t>
            </w:r>
          </w:p>
          <w:p w14:paraId="74AEFC87" w14:textId="77777777" w:rsidR="006A5EBF" w:rsidRPr="00E21A0F" w:rsidRDefault="006A5EB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14:paraId="54016845" w14:textId="77777777" w:rsidTr="00E95809">
        <w:trPr>
          <w:trHeight w:val="1107"/>
        </w:trPr>
        <w:tc>
          <w:tcPr>
            <w:tcW w:w="3278" w:type="dxa"/>
          </w:tcPr>
          <w:p w14:paraId="3277FA62" w14:textId="6A223E38" w:rsidR="00E21A0F" w:rsidRPr="00E21A0F" w:rsidRDefault="00E21A0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89" w:type="dxa"/>
          </w:tcPr>
          <w:p w14:paraId="406E3B6F" w14:textId="6FF3CF5C" w:rsidR="00712F82" w:rsidRPr="00E21A0F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shd w:val="clear" w:color="auto" w:fill="auto"/>
          </w:tcPr>
          <w:p w14:paraId="1372695D" w14:textId="77777777" w:rsidR="00E21A0F" w:rsidRDefault="008C0D04" w:rsidP="00E95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3AC8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  <w:p w14:paraId="7B235142" w14:textId="095BA23C" w:rsidR="00E95809" w:rsidRPr="008C0D04" w:rsidRDefault="00E95809" w:rsidP="00E95809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1A0F" w:rsidRPr="00E21A0F" w14:paraId="2BCE3CBE" w14:textId="77777777" w:rsidTr="00E95809">
        <w:trPr>
          <w:trHeight w:val="1369"/>
        </w:trPr>
        <w:tc>
          <w:tcPr>
            <w:tcW w:w="3278" w:type="dxa"/>
          </w:tcPr>
          <w:p w14:paraId="550A123B" w14:textId="21077EB3" w:rsidR="00E21A0F" w:rsidRPr="00E21A0F" w:rsidRDefault="00E21A0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89" w:type="dxa"/>
          </w:tcPr>
          <w:p w14:paraId="7E6A423D" w14:textId="41CBBC58" w:rsidR="00E21A0F" w:rsidRPr="008C0D04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</w:tcPr>
          <w:p w14:paraId="4D7C1213" w14:textId="4F64813E" w:rsidR="00E21A0F" w:rsidRPr="00E21A0F" w:rsidRDefault="008C0D04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E95809">
        <w:trPr>
          <w:trHeight w:val="230"/>
        </w:trPr>
        <w:tc>
          <w:tcPr>
            <w:tcW w:w="3278" w:type="dxa"/>
          </w:tcPr>
          <w:p w14:paraId="21FD16B3" w14:textId="5DBEFE10" w:rsidR="00E21A0F" w:rsidRPr="00E21A0F" w:rsidRDefault="00E21A0F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89" w:type="dxa"/>
          </w:tcPr>
          <w:p w14:paraId="055C840F" w14:textId="24A61B4F" w:rsidR="00E21A0F" w:rsidRPr="008C0D04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</w:tcPr>
          <w:p w14:paraId="2740C916" w14:textId="77777777" w:rsidR="00E21A0F" w:rsidRDefault="008C0D04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  <w:p w14:paraId="4942DB50" w14:textId="714BE963" w:rsidR="00E95809" w:rsidRPr="00E21A0F" w:rsidRDefault="00E95809" w:rsidP="00E95809">
            <w:pPr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6915" w:rsidRPr="00B055F1" w14:paraId="00EF4381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296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dentify and implement appropriate solution methods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for single-variable equations</w:t>
            </w:r>
          </w:p>
          <w:p w14:paraId="0708EE66" w14:textId="7699A082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1D0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2B2" w14:textId="282031DB" w:rsidR="00D36915" w:rsidRPr="00D36915" w:rsidRDefault="00013D2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exams and </w:t>
            </w:r>
            <w:r w:rsidR="00D36915" w:rsidRPr="00D36915">
              <w:rPr>
                <w:rFonts w:asciiTheme="minorHAnsi" w:hAnsiTheme="minorHAnsi"/>
                <w:sz w:val="22"/>
                <w:szCs w:val="22"/>
              </w:rPr>
              <w:t xml:space="preserve"> final</w:t>
            </w:r>
          </w:p>
        </w:tc>
      </w:tr>
      <w:tr w:rsidR="00D36915" w:rsidRPr="00B055F1" w14:paraId="1B83F9E5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D46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dentify and graph standard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algebraic functions</w:t>
            </w:r>
          </w:p>
          <w:p w14:paraId="148CFACA" w14:textId="17AD1F20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9D7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1BB" w14:textId="18D4CCB7" w:rsidR="00D36915" w:rsidRPr="00D36915" w:rsidRDefault="00013D2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exams and </w:t>
            </w:r>
            <w:r w:rsidR="00D36915" w:rsidRPr="00D36915">
              <w:rPr>
                <w:rFonts w:asciiTheme="minorHAnsi" w:hAnsiTheme="minorHAnsi"/>
                <w:sz w:val="22"/>
                <w:szCs w:val="22"/>
              </w:rPr>
              <w:t xml:space="preserve"> final</w:t>
            </w:r>
          </w:p>
        </w:tc>
      </w:tr>
      <w:tr w:rsidR="00D36915" w:rsidRPr="00B055F1" w14:paraId="3DB2655C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F24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nterpret graphs of functions</w:t>
            </w:r>
          </w:p>
          <w:p w14:paraId="31167A31" w14:textId="77D4DBF6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5E3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85F" w14:textId="2CAE1DD9" w:rsidR="00D36915" w:rsidRPr="00D36915" w:rsidRDefault="00013D2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exams and </w:t>
            </w:r>
            <w:r w:rsidR="00D36915" w:rsidRPr="00D36915">
              <w:rPr>
                <w:rFonts w:asciiTheme="minorHAnsi" w:hAnsiTheme="minorHAnsi"/>
                <w:sz w:val="22"/>
                <w:szCs w:val="22"/>
              </w:rPr>
              <w:t>final</w:t>
            </w:r>
          </w:p>
        </w:tc>
      </w:tr>
      <w:tr w:rsidR="00D36915" w:rsidRPr="00B055F1" w14:paraId="164487C5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387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onstruct functions to model applications</w:t>
            </w:r>
          </w:p>
          <w:p w14:paraId="7FE753E2" w14:textId="4A7021AD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0A8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B1B" w14:textId="071CC60C" w:rsidR="00D36915" w:rsidRPr="00D36915" w:rsidRDefault="00013D2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exams and </w:t>
            </w:r>
            <w:r w:rsidR="00D36915" w:rsidRPr="00D36915">
              <w:rPr>
                <w:rFonts w:asciiTheme="minorHAnsi" w:hAnsiTheme="minorHAnsi"/>
                <w:sz w:val="22"/>
                <w:szCs w:val="22"/>
              </w:rPr>
              <w:t>final</w:t>
            </w:r>
          </w:p>
        </w:tc>
      </w:tr>
      <w:tr w:rsidR="00D36915" w:rsidRPr="00B055F1" w14:paraId="6882A631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EE1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ommunicate written mathematics using appropriate notation and explanation where appropriate</w:t>
            </w:r>
          </w:p>
          <w:p w14:paraId="5E194371" w14:textId="655CA9C4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CB5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962" w14:textId="0F966AD7" w:rsidR="00D36915" w:rsidRPr="00D36915" w:rsidRDefault="00013D2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Course exams and </w:t>
            </w:r>
            <w:r w:rsidR="00D36915" w:rsidRPr="00D36915">
              <w:rPr>
                <w:rFonts w:asciiTheme="minorHAnsi" w:hAnsiTheme="minorHAnsi"/>
                <w:sz w:val="22"/>
                <w:szCs w:val="22"/>
              </w:rPr>
              <w:t xml:space="preserve"> final</w:t>
            </w:r>
          </w:p>
        </w:tc>
      </w:tr>
    </w:tbl>
    <w:p w14:paraId="7CA3D430" w14:textId="77777777" w:rsidR="00E9607E" w:rsidRPr="00E21A0F" w:rsidRDefault="00E9607E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95809" w:rsidRDefault="00B915BB" w:rsidP="002C2389">
      <w:pPr>
        <w:spacing w:line="360" w:lineRule="auto"/>
        <w:outlineLvl w:val="0"/>
        <w:rPr>
          <w:rFonts w:asciiTheme="minorHAnsi" w:hAnsiTheme="minorHAnsi"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lastRenderedPageBreak/>
        <w:t>Required Text</w:t>
      </w:r>
      <w:r w:rsidR="00EF542D" w:rsidRPr="00E95809">
        <w:rPr>
          <w:rFonts w:asciiTheme="minorHAnsi" w:hAnsiTheme="minorHAnsi"/>
          <w:b/>
          <w:sz w:val="28"/>
          <w:szCs w:val="22"/>
        </w:rPr>
        <w:t>s</w:t>
      </w:r>
      <w:r w:rsidR="004C4C08" w:rsidRPr="00E95809">
        <w:rPr>
          <w:rFonts w:asciiTheme="minorHAnsi" w:hAnsiTheme="minorHAnsi"/>
          <w:b/>
          <w:sz w:val="28"/>
          <w:szCs w:val="22"/>
        </w:rPr>
        <w:t xml:space="preserve">, Additional </w:t>
      </w:r>
      <w:r w:rsidR="00621D45" w:rsidRPr="00E95809">
        <w:rPr>
          <w:rFonts w:asciiTheme="minorHAnsi" w:hAnsiTheme="minorHAnsi"/>
          <w:b/>
          <w:sz w:val="28"/>
          <w:szCs w:val="22"/>
        </w:rPr>
        <w:t>Reading</w:t>
      </w:r>
      <w:r w:rsidR="004C4C08" w:rsidRPr="00E95809">
        <w:rPr>
          <w:rFonts w:asciiTheme="minorHAnsi" w:hAnsiTheme="minorHAnsi"/>
          <w:b/>
          <w:sz w:val="28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2AC0FDBE" w14:textId="77777777" w:rsidR="002E74D4" w:rsidRDefault="003C401F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 w:rsidRPr="002E74D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2E74D4">
              <w:rPr>
                <w:rFonts w:asciiTheme="minorHAnsi" w:hAnsiTheme="minorHAnsi"/>
                <w:b/>
              </w:rPr>
              <w:t>, 2</w:t>
            </w:r>
            <w:r w:rsidRPr="002E74D4">
              <w:rPr>
                <w:rFonts w:asciiTheme="minorHAnsi" w:hAnsiTheme="minorHAnsi"/>
                <w:b/>
                <w:vertAlign w:val="superscript"/>
              </w:rPr>
              <w:t>nd</w:t>
            </w:r>
            <w:r w:rsidRPr="002E74D4">
              <w:rPr>
                <w:rFonts w:asciiTheme="minorHAnsi" w:hAnsiTheme="minorHAnsi"/>
                <w:b/>
              </w:rPr>
              <w:t xml:space="preserve"> edition by Pa</w:t>
            </w:r>
            <w:r w:rsidR="00AC4E43" w:rsidRPr="002E74D4">
              <w:rPr>
                <w:rFonts w:asciiTheme="minorHAnsi" w:hAnsiTheme="minorHAnsi"/>
                <w:b/>
              </w:rPr>
              <w:t>ul Sisson</w:t>
            </w:r>
            <w:r w:rsidR="005E6299" w:rsidRPr="002E74D4">
              <w:rPr>
                <w:rFonts w:asciiTheme="minorHAnsi" w:hAnsiTheme="minorHAnsi"/>
                <w:b/>
              </w:rPr>
              <w:t xml:space="preserve"> </w:t>
            </w:r>
          </w:p>
          <w:p w14:paraId="223EEEAB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  <w:b/>
              </w:rPr>
            </w:pPr>
          </w:p>
          <w:p w14:paraId="215C909E" w14:textId="44809BB8" w:rsidR="003C401F" w:rsidRDefault="005E629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 xml:space="preserve">(Note: </w:t>
            </w:r>
            <w:r w:rsidR="007C2B0E">
              <w:rPr>
                <w:rFonts w:asciiTheme="minorHAnsi" w:hAnsiTheme="minorHAnsi"/>
                <w:i/>
              </w:rPr>
              <w:t xml:space="preserve">Buying the e-book and online homework access code from </w:t>
            </w:r>
            <w:r w:rsidR="007C2B0E">
              <w:rPr>
                <w:rFonts w:asciiTheme="minorHAnsi" w:hAnsiTheme="minorHAnsi"/>
                <w:b/>
                <w:i/>
              </w:rPr>
              <w:t>learn.hawkeslearning.com</w:t>
            </w:r>
            <w:r w:rsidR="007C2B0E">
              <w:rPr>
                <w:rFonts w:asciiTheme="minorHAnsi" w:hAnsiTheme="minorHAnsi"/>
                <w:b/>
              </w:rPr>
              <w:t xml:space="preserve"> </w:t>
            </w:r>
            <w:r w:rsidR="007C2B0E">
              <w:rPr>
                <w:rFonts w:asciiTheme="minorHAnsi" w:hAnsiTheme="minorHAnsi"/>
                <w:i/>
              </w:rPr>
              <w:t>is recommended.  Physical c</w:t>
            </w:r>
            <w:r w:rsidRPr="002E74D4">
              <w:rPr>
                <w:rFonts w:asciiTheme="minorHAnsi" w:hAnsiTheme="minorHAnsi"/>
                <w:i/>
              </w:rPr>
              <w:t>opies of the textbook are available for loan from Drinko Librar</w:t>
            </w:r>
            <w:r w:rsidR="007C2B0E">
              <w:rPr>
                <w:rFonts w:asciiTheme="minorHAnsi" w:hAnsiTheme="minorHAnsi"/>
                <w:i/>
              </w:rPr>
              <w:t xml:space="preserve">y, but </w:t>
            </w:r>
            <w:r w:rsidR="002E74D4">
              <w:rPr>
                <w:rFonts w:asciiTheme="minorHAnsi" w:hAnsiTheme="minorHAnsi"/>
                <w:i/>
              </w:rPr>
              <w:t xml:space="preserve">the student would need to </w:t>
            </w:r>
            <w:r w:rsidR="007C2B0E">
              <w:rPr>
                <w:rFonts w:asciiTheme="minorHAnsi" w:hAnsiTheme="minorHAnsi"/>
                <w:i/>
              </w:rPr>
              <w:t>verify the</w:t>
            </w:r>
            <w:r w:rsidR="002E74D4">
              <w:rPr>
                <w:rFonts w:asciiTheme="minorHAnsi" w:hAnsiTheme="minorHAnsi"/>
                <w:i/>
              </w:rPr>
              <w:t xml:space="preserve"> details of this offer, as there may be a limited number of copies or a limited number of hours of availability</w:t>
            </w:r>
            <w:r w:rsidRPr="002E74D4">
              <w:rPr>
                <w:rFonts w:asciiTheme="minorHAnsi" w:hAnsiTheme="minorHAnsi"/>
                <w:i/>
              </w:rPr>
              <w:t xml:space="preserve">.  While the student </w:t>
            </w:r>
            <w:r w:rsidR="002E74D4">
              <w:rPr>
                <w:rFonts w:asciiTheme="minorHAnsi" w:hAnsiTheme="minorHAnsi"/>
                <w:i/>
              </w:rPr>
              <w:t>will no</w:t>
            </w:r>
            <w:r w:rsidRPr="002E74D4">
              <w:rPr>
                <w:rFonts w:asciiTheme="minorHAnsi" w:hAnsiTheme="minorHAnsi"/>
                <w:i/>
              </w:rPr>
              <w:t>t be expected to bring the textbook to class</w:t>
            </w:r>
            <w:r w:rsidR="002E74D4">
              <w:rPr>
                <w:rFonts w:asciiTheme="minorHAnsi" w:hAnsiTheme="minorHAnsi"/>
                <w:i/>
              </w:rPr>
              <w:t xml:space="preserve"> each day</w:t>
            </w:r>
            <w:r w:rsidR="007C2B0E">
              <w:rPr>
                <w:rFonts w:asciiTheme="minorHAnsi" w:hAnsiTheme="minorHAnsi"/>
                <w:i/>
              </w:rPr>
              <w:t>, consistent</w:t>
            </w:r>
            <w:r w:rsidR="002E74D4">
              <w:rPr>
                <w:rFonts w:asciiTheme="minorHAnsi" w:hAnsiTheme="minorHAnsi"/>
                <w:i/>
              </w:rPr>
              <w:t xml:space="preserve"> </w:t>
            </w:r>
            <w:r w:rsidRPr="002E74D4">
              <w:rPr>
                <w:rFonts w:asciiTheme="minorHAnsi" w:hAnsiTheme="minorHAnsi"/>
                <w:i/>
              </w:rPr>
              <w:t>readings and assignments will be given that assume the student has access to the textbook</w:t>
            </w:r>
            <w:r w:rsidR="007C2B0E">
              <w:rPr>
                <w:rFonts w:asciiTheme="minorHAnsi" w:hAnsiTheme="minorHAnsi"/>
                <w:i/>
              </w:rPr>
              <w:t xml:space="preserve"> and online homework</w:t>
            </w:r>
            <w:r w:rsidRPr="002E74D4">
              <w:rPr>
                <w:rFonts w:asciiTheme="minorHAnsi" w:hAnsiTheme="minorHAnsi"/>
                <w:i/>
              </w:rPr>
              <w:t>. )</w:t>
            </w:r>
          </w:p>
          <w:p w14:paraId="7178787D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6B1F59C8" w14:textId="17373302" w:rsidR="002E74D4" w:rsidRDefault="002E74D4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Scientific</w:t>
            </w:r>
            <w:r w:rsidR="00671CD7" w:rsidRPr="002E74D4">
              <w:rPr>
                <w:rFonts w:asciiTheme="minorHAnsi" w:hAnsiTheme="minorHAnsi"/>
                <w:b/>
              </w:rPr>
              <w:t xml:space="preserve"> calcula</w:t>
            </w:r>
            <w:r w:rsidR="005E6299" w:rsidRPr="002E74D4">
              <w:rPr>
                <w:rFonts w:asciiTheme="minorHAnsi" w:hAnsiTheme="minorHAnsi"/>
                <w:b/>
              </w:rPr>
              <w:t>tor, such as a TI-</w:t>
            </w:r>
            <w:r w:rsidR="000F5402" w:rsidRPr="002E74D4">
              <w:rPr>
                <w:rFonts w:asciiTheme="minorHAnsi" w:hAnsiTheme="minorHAnsi"/>
                <w:b/>
              </w:rPr>
              <w:t>3</w:t>
            </w:r>
            <w:r w:rsidR="005E6299" w:rsidRPr="002E74D4">
              <w:rPr>
                <w:rFonts w:asciiTheme="minorHAnsi" w:hAnsiTheme="minorHAnsi"/>
                <w:b/>
              </w:rPr>
              <w:t>0</w:t>
            </w:r>
            <w:r w:rsidR="000F5402" w:rsidRPr="002E74D4">
              <w:rPr>
                <w:rFonts w:asciiTheme="minorHAnsi" w:hAnsiTheme="minorHAnsi"/>
                <w:b/>
              </w:rPr>
              <w:t xml:space="preserve"> or similar </w:t>
            </w:r>
          </w:p>
          <w:p w14:paraId="6356D61C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  <w:b/>
              </w:rPr>
            </w:pPr>
          </w:p>
          <w:p w14:paraId="7AFED9F1" w14:textId="2CC44205" w:rsidR="00F95D67" w:rsidRDefault="000F5402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>(Note:</w:t>
            </w:r>
            <w:r w:rsidR="005E6299" w:rsidRPr="002E74D4">
              <w:rPr>
                <w:rFonts w:asciiTheme="minorHAnsi" w:hAnsiTheme="minorHAnsi"/>
                <w:i/>
              </w:rPr>
              <w:t xml:space="preserve"> Any use of a cell phone or graphing calculator during </w:t>
            </w:r>
            <w:r w:rsidR="00EC01A2" w:rsidRPr="002E74D4">
              <w:rPr>
                <w:rFonts w:asciiTheme="minorHAnsi" w:hAnsiTheme="minorHAnsi"/>
                <w:i/>
              </w:rPr>
              <w:t xml:space="preserve">an exam </w:t>
            </w:r>
            <w:r w:rsidR="005E6299" w:rsidRPr="002E74D4">
              <w:rPr>
                <w:rFonts w:asciiTheme="minorHAnsi" w:hAnsiTheme="minorHAnsi"/>
                <w:i/>
              </w:rPr>
              <w:t>is not allowed.</w:t>
            </w:r>
            <w:r w:rsidRPr="002E74D4">
              <w:rPr>
                <w:rFonts w:asciiTheme="minorHAnsi" w:hAnsiTheme="minorHAnsi"/>
                <w:i/>
              </w:rPr>
              <w:t>)</w:t>
            </w:r>
          </w:p>
          <w:p w14:paraId="35B35ABB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572515DF" w14:textId="64EFFC26" w:rsidR="002E74D4" w:rsidRPr="00E95809" w:rsidRDefault="002E74D4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Internet a</w:t>
            </w:r>
            <w:r w:rsidR="00671CD7" w:rsidRPr="002E74D4">
              <w:rPr>
                <w:rFonts w:asciiTheme="minorHAnsi" w:hAnsiTheme="minorHAnsi"/>
                <w:b/>
              </w:rPr>
              <w:t xml:space="preserve">ccess </w:t>
            </w:r>
            <w:r w:rsidR="008B1AB5">
              <w:rPr>
                <w:rFonts w:asciiTheme="minorHAnsi" w:hAnsiTheme="minorHAnsi"/>
                <w:b/>
              </w:rPr>
              <w:t>and access code</w:t>
            </w:r>
            <w:r w:rsidR="00193D05">
              <w:rPr>
                <w:rFonts w:asciiTheme="minorHAnsi" w:hAnsiTheme="minorHAnsi"/>
                <w:b/>
              </w:rPr>
              <w:t xml:space="preserve"> t</w:t>
            </w:r>
            <w:r>
              <w:rPr>
                <w:rFonts w:asciiTheme="minorHAnsi" w:hAnsiTheme="minorHAnsi"/>
                <w:b/>
              </w:rPr>
              <w:t xml:space="preserve">o </w:t>
            </w:r>
            <w:r w:rsidR="00671CD7" w:rsidRPr="002E74D4">
              <w:rPr>
                <w:rFonts w:asciiTheme="minorHAnsi" w:hAnsiTheme="minorHAnsi"/>
                <w:b/>
              </w:rPr>
              <w:t>complete online homework</w:t>
            </w:r>
            <w:r w:rsidR="000F5402" w:rsidRPr="002E74D4">
              <w:rPr>
                <w:rFonts w:asciiTheme="minorHAnsi" w:hAnsiTheme="minorHAnsi"/>
                <w:b/>
              </w:rPr>
              <w:t xml:space="preserve"> found at </w:t>
            </w:r>
            <w:r w:rsidR="005E6299" w:rsidRPr="002E74D4">
              <w:rPr>
                <w:rFonts w:asciiTheme="minorHAnsi" w:hAnsiTheme="minorHAnsi"/>
                <w:b/>
              </w:rPr>
              <w:t>learn.hawkesle</w:t>
            </w:r>
            <w:r>
              <w:rPr>
                <w:rFonts w:asciiTheme="minorHAnsi" w:hAnsiTheme="minorHAnsi"/>
                <w:b/>
              </w:rPr>
              <w:t xml:space="preserve">arning.com </w:t>
            </w:r>
          </w:p>
          <w:p w14:paraId="1560CEA9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</w:rPr>
            </w:pPr>
          </w:p>
          <w:p w14:paraId="468B47A1" w14:textId="7D9695B1" w:rsidR="00F7497C" w:rsidRDefault="006A1B73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 xml:space="preserve">(Note:  The student will be expected to bring a laptop or tablet equipped with an internet browser to class frequently throughout the semester.  </w:t>
            </w:r>
            <w:r w:rsidR="002E74D4">
              <w:rPr>
                <w:rFonts w:asciiTheme="minorHAnsi" w:hAnsiTheme="minorHAnsi"/>
                <w:i/>
              </w:rPr>
              <w:t>As with the textbook, t</w:t>
            </w:r>
            <w:r w:rsidRPr="002E74D4">
              <w:rPr>
                <w:rFonts w:asciiTheme="minorHAnsi" w:hAnsiTheme="minorHAnsi"/>
                <w:i/>
              </w:rPr>
              <w:t>hese are also available from Drinko Library.</w:t>
            </w:r>
            <w:r w:rsidR="008B1AB5">
              <w:rPr>
                <w:rFonts w:asciiTheme="minorHAnsi" w:hAnsiTheme="minorHAnsi"/>
                <w:i/>
              </w:rPr>
              <w:t xml:space="preserve"> </w:t>
            </w:r>
            <w:r w:rsidR="00AB0360">
              <w:rPr>
                <w:rFonts w:asciiTheme="minorHAnsi" w:hAnsiTheme="minorHAnsi"/>
                <w:i/>
              </w:rPr>
              <w:t>Please note</w:t>
            </w:r>
            <w:r w:rsidR="007C2B0E">
              <w:rPr>
                <w:rFonts w:asciiTheme="minorHAnsi" w:hAnsiTheme="minorHAnsi"/>
                <w:i/>
              </w:rPr>
              <w:t xml:space="preserve"> that</w:t>
            </w:r>
            <w:r w:rsidR="008B1AB5">
              <w:rPr>
                <w:rFonts w:asciiTheme="minorHAnsi" w:hAnsiTheme="minorHAnsi"/>
                <w:i/>
              </w:rPr>
              <w:t xml:space="preserve"> the stude</w:t>
            </w:r>
            <w:r w:rsidR="007C2B0E">
              <w:rPr>
                <w:rFonts w:asciiTheme="minorHAnsi" w:hAnsiTheme="minorHAnsi"/>
                <w:i/>
              </w:rPr>
              <w:t>nt will be required to purchase access to the online homework.</w:t>
            </w:r>
            <w:r w:rsidRPr="002E74D4">
              <w:rPr>
                <w:rFonts w:asciiTheme="minorHAnsi" w:hAnsiTheme="minorHAnsi"/>
                <w:i/>
              </w:rPr>
              <w:t>)</w:t>
            </w:r>
          </w:p>
          <w:p w14:paraId="3CAC9392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65DEC4F5" w14:textId="77A079FE" w:rsidR="003B49BD" w:rsidRPr="003B49BD" w:rsidRDefault="000F5402" w:rsidP="003B49B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 w:rsidRPr="003B49BD">
              <w:rPr>
                <w:rFonts w:asciiTheme="minorHAnsi" w:hAnsiTheme="minorHAnsi"/>
                <w:b/>
              </w:rPr>
              <w:t>Writing materials (pape</w:t>
            </w:r>
            <w:r w:rsidR="00AC4E43" w:rsidRPr="003B49BD">
              <w:rPr>
                <w:rFonts w:asciiTheme="minorHAnsi" w:hAnsiTheme="minorHAnsi"/>
                <w:b/>
              </w:rPr>
              <w:t>r and pencil) for daily work in-</w:t>
            </w:r>
            <w:r w:rsidRPr="003B49BD">
              <w:rPr>
                <w:rFonts w:asciiTheme="minorHAnsi" w:hAnsiTheme="minorHAnsi"/>
                <w:b/>
              </w:rPr>
              <w:t>class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3753A717" w14:textId="77777777" w:rsidR="00DA4E24" w:rsidRPr="00E95809" w:rsidRDefault="00DA4E24" w:rsidP="002C2389">
      <w:pPr>
        <w:spacing w:line="360" w:lineRule="auto"/>
        <w:outlineLvl w:val="0"/>
        <w:rPr>
          <w:rFonts w:asciiTheme="minorHAnsi" w:hAnsiTheme="minorHAnsi"/>
          <w:b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69E9248A" w:rsidR="00671CD7" w:rsidRPr="00671CD7" w:rsidRDefault="00AB0360" w:rsidP="00671CD7">
            <w:pPr>
              <w:pStyle w:val="NoSpacing"/>
            </w:pPr>
            <w:r>
              <w:t>The final semester grade</w:t>
            </w:r>
            <w:r w:rsidR="00671CD7" w:rsidRPr="00671CD7">
              <w:t xml:space="preserve"> will be determined on </w:t>
            </w:r>
            <w:r w:rsidR="00CC3DD5">
              <w:t xml:space="preserve">a percentage basis with </w:t>
            </w:r>
            <w:r w:rsidR="006926A8" w:rsidRPr="00AB0360">
              <w:t>three</w:t>
            </w:r>
            <w:r w:rsidR="00E658ED">
              <w:t xml:space="preserve"> (or four or five)</w:t>
            </w:r>
            <w:r w:rsidR="00CC3DD5" w:rsidRPr="00AB0360">
              <w:t xml:space="preserve"> 50-</w:t>
            </w:r>
            <w:r w:rsidR="00EC01A2" w:rsidRPr="00AB0360">
              <w:t>minute</w:t>
            </w:r>
            <w:r w:rsidR="00EC01A2" w:rsidRPr="007C2B0E">
              <w:rPr>
                <w:b/>
              </w:rPr>
              <w:t xml:space="preserve"> exams</w:t>
            </w:r>
            <w:r w:rsidR="00EC01A2">
              <w:t xml:space="preserve"> (</w:t>
            </w:r>
            <w:r w:rsidR="00E658ED">
              <w:t>worth a total of</w:t>
            </w:r>
            <w:r w:rsidR="00EC01A2">
              <w:t xml:space="preserve"> </w:t>
            </w:r>
            <w:r w:rsidR="00E658ED">
              <w:t>4</w:t>
            </w:r>
            <w:r w:rsidR="00EC01A2">
              <w:t>5</w:t>
            </w:r>
            <w:r w:rsidR="00671CD7" w:rsidRPr="00671CD7">
              <w:t>% of fi</w:t>
            </w:r>
            <w:r w:rsidR="00CC3DD5">
              <w:t xml:space="preserve">nal </w:t>
            </w:r>
            <w:r w:rsidR="00E658ED">
              <w:t xml:space="preserve">semester </w:t>
            </w:r>
            <w:r w:rsidR="00CC3DD5">
              <w:t>grade), a comprehensive two-</w:t>
            </w:r>
            <w:r w:rsidR="00671CD7" w:rsidRPr="00671CD7">
              <w:t xml:space="preserve">hour </w:t>
            </w:r>
            <w:r w:rsidR="00671CD7" w:rsidRPr="007C2B0E">
              <w:rPr>
                <w:b/>
              </w:rPr>
              <w:t>final exa</w:t>
            </w:r>
            <w:r w:rsidR="006A1B73" w:rsidRPr="007C2B0E">
              <w:rPr>
                <w:b/>
              </w:rPr>
              <w:t>m</w:t>
            </w:r>
            <w:r w:rsidR="006A1B73">
              <w:t xml:space="preserve"> (worth 20%), a variety of </w:t>
            </w:r>
            <w:r w:rsidR="006A1B73" w:rsidRPr="007C2B0E">
              <w:rPr>
                <w:b/>
              </w:rPr>
              <w:t>in-c</w:t>
            </w:r>
            <w:r w:rsidR="008B1AB5" w:rsidRPr="007C2B0E">
              <w:rPr>
                <w:b/>
              </w:rPr>
              <w:t>lass activities</w:t>
            </w:r>
            <w:r w:rsidR="008B1AB5">
              <w:t xml:space="preserve"> such as </w:t>
            </w:r>
            <w:r w:rsidR="00671CD7" w:rsidRPr="00671CD7">
              <w:t xml:space="preserve">quizzes, projects, </w:t>
            </w:r>
            <w:r>
              <w:t>group</w:t>
            </w:r>
            <w:r w:rsidR="00B820AB">
              <w:t>-</w:t>
            </w:r>
            <w:r w:rsidR="00671CD7" w:rsidRPr="00671CD7">
              <w:t>work</w:t>
            </w:r>
            <w:r>
              <w:t>, etc.</w:t>
            </w:r>
            <w:r w:rsidR="00671CD7" w:rsidRPr="00671CD7">
              <w:t xml:space="preserve"> (worth</w:t>
            </w:r>
            <w:r w:rsidR="00EC01A2">
              <w:t xml:space="preserve"> 15%), and </w:t>
            </w:r>
            <w:r w:rsidR="00EC01A2" w:rsidRPr="007C2B0E">
              <w:rPr>
                <w:b/>
              </w:rPr>
              <w:t>online work</w:t>
            </w:r>
            <w:r w:rsidR="00EC01A2">
              <w:t xml:space="preserve"> (worth 20</w:t>
            </w:r>
            <w:r w:rsidR="00671CD7" w:rsidRPr="00671CD7">
              <w:t xml:space="preserve">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9500F42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F32465">
              <w:rPr>
                <w:b/>
                <w:u w:val="single"/>
              </w:rPr>
              <w:t>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</w:r>
            <w:r w:rsidR="005E6299">
              <w:t xml:space="preserve">              </w:t>
            </w:r>
            <w:r w:rsidRPr="00671CD7"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65685663" w14:textId="673B9A4B" w:rsidR="005E6299" w:rsidRDefault="006A1B73" w:rsidP="005E6299">
            <w:pPr>
              <w:rPr>
                <w:rFonts w:asciiTheme="minorHAnsi" w:hAnsiTheme="minorHAnsi" w:cs="Courier New"/>
                <w:sz w:val="22"/>
              </w:rPr>
            </w:pPr>
            <w:r w:rsidRPr="00193D05">
              <w:rPr>
                <w:rFonts w:asciiTheme="minorHAnsi" w:hAnsiTheme="minorHAnsi" w:cs="Courier New"/>
                <w:b/>
                <w:sz w:val="22"/>
              </w:rPr>
              <w:t>NOTE CONCERNING DATE OF FINAL EXAM</w:t>
            </w:r>
            <w:r w:rsidR="005E6299" w:rsidRPr="00193D05">
              <w:rPr>
                <w:rFonts w:asciiTheme="minorHAnsi" w:hAnsiTheme="minorHAnsi" w:cs="Courier New"/>
                <w:b/>
                <w:sz w:val="22"/>
              </w:rPr>
              <w:t xml:space="preserve">: </w:t>
            </w:r>
            <w:r w:rsidR="005E6299" w:rsidRPr="00193D05">
              <w:rPr>
                <w:rFonts w:asciiTheme="minorHAnsi" w:hAnsiTheme="minorHAnsi" w:cs="Courier New"/>
                <w:sz w:val="22"/>
              </w:rPr>
              <w:t xml:space="preserve">The final exam for MTH 127 will take place on </w:t>
            </w:r>
            <w:r w:rsidR="005E6299" w:rsidRPr="00193D05">
              <w:rPr>
                <w:rFonts w:asciiTheme="minorHAnsi" w:hAnsiTheme="minorHAnsi" w:cs="Courier New"/>
                <w:b/>
                <w:sz w:val="22"/>
              </w:rPr>
              <w:t>Saturday April 29</w:t>
            </w:r>
            <w:r w:rsidR="005E6299" w:rsidRPr="00193D05">
              <w:rPr>
                <w:rFonts w:asciiTheme="minorHAnsi" w:hAnsiTheme="minorHAnsi" w:cs="Courier New"/>
                <w:sz w:val="22"/>
              </w:rPr>
              <w:t xml:space="preserve"> from 2-4 pm.  You may use a scientific calculator (TI-30 or equivalent) but no graphing calculators or internet-connected devices (including cellphones) will be permitted.</w:t>
            </w:r>
          </w:p>
          <w:p w14:paraId="5A716893" w14:textId="77777777" w:rsidR="007C2B0E" w:rsidRPr="00193D05" w:rsidRDefault="007C2B0E" w:rsidP="005E6299">
            <w:pPr>
              <w:rPr>
                <w:rFonts w:asciiTheme="minorHAnsi" w:hAnsiTheme="minorHAnsi" w:cs="Courier New"/>
                <w:sz w:val="22"/>
              </w:rPr>
            </w:pPr>
          </w:p>
          <w:p w14:paraId="25A8DD34" w14:textId="40FF2D49" w:rsidR="00491A29" w:rsidRPr="00E95809" w:rsidRDefault="007C2B0E" w:rsidP="00F32465">
            <w:pPr>
              <w:rPr>
                <w:rFonts w:asciiTheme="minorHAnsi" w:hAnsiTheme="minorHAnsi" w:cs="Courier New"/>
                <w:sz w:val="22"/>
              </w:rPr>
            </w:pPr>
            <w:r w:rsidRPr="00193D05">
              <w:rPr>
                <w:rFonts w:asciiTheme="minorHAnsi" w:hAnsiTheme="minorHAnsi" w:cs="Courier New"/>
                <w:b/>
                <w:sz w:val="22"/>
              </w:rPr>
              <w:t xml:space="preserve">NOTE CONCERNING ONLINE WORK:  </w:t>
            </w:r>
            <w:r w:rsidRPr="00193D05">
              <w:rPr>
                <w:rFonts w:asciiTheme="minorHAnsi" w:hAnsiTheme="minorHAnsi" w:cs="Courier New"/>
                <w:sz w:val="22"/>
              </w:rPr>
              <w:t xml:space="preserve">The student may access the online homework </w:t>
            </w:r>
            <w:r w:rsidR="00F32465">
              <w:rPr>
                <w:rFonts w:asciiTheme="minorHAnsi" w:hAnsiTheme="minorHAnsi" w:cs="Courier New"/>
                <w:sz w:val="22"/>
              </w:rPr>
              <w:t>at no cost</w:t>
            </w:r>
            <w:r w:rsidRPr="00193D05">
              <w:rPr>
                <w:rFonts w:asciiTheme="minorHAnsi" w:hAnsiTheme="minorHAnsi" w:cs="Courier New"/>
                <w:sz w:val="22"/>
              </w:rPr>
              <w:t xml:space="preserve"> 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for 21 days after </w:t>
            </w:r>
            <w:r w:rsidR="00AB0360">
              <w:rPr>
                <w:rFonts w:asciiTheme="minorHAnsi" w:hAnsiTheme="minorHAnsi" w:cs="Courier New"/>
                <w:sz w:val="22"/>
              </w:rPr>
              <w:t>initial registration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, but will then </w:t>
            </w:r>
            <w:r w:rsidR="00193D05" w:rsidRPr="00193D05">
              <w:rPr>
                <w:rFonts w:asciiTheme="minorHAnsi" w:hAnsiTheme="minorHAnsi" w:cs="Courier New"/>
                <w:sz w:val="22"/>
              </w:rPr>
              <w:t>be required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 to purchase an access code to</w:t>
            </w:r>
            <w:r w:rsidR="00E95809">
              <w:rPr>
                <w:rFonts w:asciiTheme="minorHAnsi" w:hAnsiTheme="minorHAnsi" w:cs="Courier New"/>
                <w:sz w:val="22"/>
              </w:rPr>
              <w:t xml:space="preserve"> continue.</w:t>
            </w:r>
          </w:p>
        </w:tc>
      </w:tr>
    </w:tbl>
    <w:p w14:paraId="4C879B8C" w14:textId="77777777" w:rsidR="00E658ED" w:rsidRDefault="00E658ED" w:rsidP="00E95809">
      <w:p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2"/>
        </w:rPr>
      </w:pPr>
    </w:p>
    <w:p w14:paraId="1268C620" w14:textId="77777777" w:rsidR="002C2389" w:rsidRPr="00E95809" w:rsidRDefault="004C1F79" w:rsidP="00E95809">
      <w:p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lastRenderedPageBreak/>
        <w:t>Attendance</w:t>
      </w:r>
      <w:r w:rsidR="00B222AE" w:rsidRPr="00E95809">
        <w:rPr>
          <w:rFonts w:asciiTheme="minorHAnsi" w:hAnsiTheme="minorHAnsi"/>
          <w:b/>
          <w:sz w:val="28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4CE547E4" w14:textId="77777777" w:rsidR="004C1F79" w:rsidRDefault="00671CD7" w:rsidP="00D36915">
            <w:pPr>
              <w:rPr>
                <w:rFonts w:asciiTheme="minorHAnsi" w:hAnsiTheme="minorHAnsi"/>
                <w:sz w:val="22"/>
                <w:szCs w:val="22"/>
              </w:rPr>
            </w:pPr>
            <w:r w:rsidRPr="00F32465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C3DD5"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twelve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</w:t>
            </w:r>
            <w:r w:rsidR="00CC3DD5">
              <w:rPr>
                <w:rFonts w:asciiTheme="minorHAnsi" w:hAnsiTheme="minorHAnsi"/>
                <w:sz w:val="22"/>
                <w:szCs w:val="22"/>
              </w:rPr>
              <w:t xml:space="preserve">It is the responsibility of the student to keep track of the number of unexcused absences they have accumulated.  </w:t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Pr="00671CD7">
              <w:rPr>
                <w:rFonts w:asciiTheme="minorHAnsi" w:hAnsiTheme="minorHAnsi"/>
                <w:sz w:val="22"/>
                <w:szCs w:val="22"/>
              </w:rPr>
              <w:t>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</w:t>
            </w:r>
            <w:r w:rsidR="001E42E6">
              <w:rPr>
                <w:rFonts w:asciiTheme="minorHAnsi" w:hAnsiTheme="minorHAnsi"/>
                <w:b/>
                <w:sz w:val="22"/>
                <w:szCs w:val="22"/>
              </w:rPr>
              <w:t>must be in class to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take quizzes or exams, turn in homework, etc.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If an excused absence results in missing quiz/exam/hw,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</w:t>
            </w:r>
          </w:p>
          <w:p w14:paraId="11303633" w14:textId="48E1968D" w:rsidR="00E95809" w:rsidRPr="00E21A0F" w:rsidRDefault="00E95809" w:rsidP="00D36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782CA75" w14:textId="74C917B5" w:rsidR="00F50339" w:rsidRPr="0057749C" w:rsidRDefault="00F50339" w:rsidP="0057749C">
      <w:pPr>
        <w:rPr>
          <w:rFonts w:asciiTheme="minorHAnsi" w:hAnsiTheme="minorHAnsi"/>
          <w:sz w:val="22"/>
          <w:szCs w:val="22"/>
        </w:rPr>
      </w:pPr>
    </w:p>
    <w:sectPr w:rsidR="00F50339" w:rsidRPr="0057749C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FE491" w14:textId="77777777" w:rsidR="00E12159" w:rsidRDefault="00E12159">
      <w:r>
        <w:separator/>
      </w:r>
    </w:p>
  </w:endnote>
  <w:endnote w:type="continuationSeparator" w:id="0">
    <w:p w14:paraId="29FDBCED" w14:textId="77777777" w:rsidR="00E12159" w:rsidRDefault="00E1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9691" w14:textId="77777777" w:rsidR="006A5EBF" w:rsidRDefault="006A5EBF">
    <w:pPr>
      <w:spacing w:line="240" w:lineRule="exact"/>
    </w:pPr>
  </w:p>
  <w:p w14:paraId="39B14039" w14:textId="62A778E1" w:rsidR="006A5EBF" w:rsidRDefault="006A5EB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E39A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5FF994CF" w14:textId="77777777" w:rsidR="006A5EBF" w:rsidRDefault="006A5E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3DC3" w14:textId="77777777" w:rsidR="006A5EBF" w:rsidRDefault="006A5EBF">
    <w:pPr>
      <w:spacing w:line="240" w:lineRule="exact"/>
    </w:pPr>
  </w:p>
  <w:p w14:paraId="396507C1" w14:textId="5956843D" w:rsidR="006A5EBF" w:rsidRDefault="006A5EB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E39A9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3E74D81" w14:textId="77777777" w:rsidR="006A5EBF" w:rsidRDefault="006A5E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60DC8" w14:textId="77777777" w:rsidR="00E12159" w:rsidRDefault="00E12159">
      <w:r>
        <w:separator/>
      </w:r>
    </w:p>
  </w:footnote>
  <w:footnote w:type="continuationSeparator" w:id="0">
    <w:p w14:paraId="68E057FA" w14:textId="77777777" w:rsidR="00E12159" w:rsidRDefault="00E1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14260D"/>
    <w:multiLevelType w:val="hybridMultilevel"/>
    <w:tmpl w:val="1420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12"/>
  </w:num>
  <w:num w:numId="6">
    <w:abstractNumId w:val="22"/>
  </w:num>
  <w:num w:numId="7">
    <w:abstractNumId w:val="17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4"/>
  </w:num>
  <w:num w:numId="19">
    <w:abstractNumId w:val="18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13D2F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F5402"/>
    <w:rsid w:val="001032DC"/>
    <w:rsid w:val="00106FBB"/>
    <w:rsid w:val="00120DF1"/>
    <w:rsid w:val="00127279"/>
    <w:rsid w:val="0012788A"/>
    <w:rsid w:val="0014633D"/>
    <w:rsid w:val="00166277"/>
    <w:rsid w:val="0016798C"/>
    <w:rsid w:val="00171DC1"/>
    <w:rsid w:val="00193D05"/>
    <w:rsid w:val="001A0191"/>
    <w:rsid w:val="001A0D52"/>
    <w:rsid w:val="001A18BD"/>
    <w:rsid w:val="001A561D"/>
    <w:rsid w:val="001C14BF"/>
    <w:rsid w:val="001C1789"/>
    <w:rsid w:val="001C5C7C"/>
    <w:rsid w:val="001E42E6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E74D4"/>
    <w:rsid w:val="002F038D"/>
    <w:rsid w:val="002F3E38"/>
    <w:rsid w:val="002F4875"/>
    <w:rsid w:val="00300CDD"/>
    <w:rsid w:val="003042E3"/>
    <w:rsid w:val="00311ECC"/>
    <w:rsid w:val="0031623F"/>
    <w:rsid w:val="00321A8C"/>
    <w:rsid w:val="0032720C"/>
    <w:rsid w:val="00353413"/>
    <w:rsid w:val="003603DC"/>
    <w:rsid w:val="00360433"/>
    <w:rsid w:val="003610F4"/>
    <w:rsid w:val="00364C80"/>
    <w:rsid w:val="00381039"/>
    <w:rsid w:val="003870C9"/>
    <w:rsid w:val="00392079"/>
    <w:rsid w:val="003A017F"/>
    <w:rsid w:val="003B49BD"/>
    <w:rsid w:val="003B7956"/>
    <w:rsid w:val="003C26F8"/>
    <w:rsid w:val="003C401F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91A29"/>
    <w:rsid w:val="004B0524"/>
    <w:rsid w:val="004B497D"/>
    <w:rsid w:val="004B569E"/>
    <w:rsid w:val="004C1F79"/>
    <w:rsid w:val="004C3D2A"/>
    <w:rsid w:val="004C4C08"/>
    <w:rsid w:val="004C6B5B"/>
    <w:rsid w:val="004D6215"/>
    <w:rsid w:val="004E119F"/>
    <w:rsid w:val="004E3BA0"/>
    <w:rsid w:val="004E696D"/>
    <w:rsid w:val="004E6D91"/>
    <w:rsid w:val="00530724"/>
    <w:rsid w:val="00533AC8"/>
    <w:rsid w:val="00536080"/>
    <w:rsid w:val="00542250"/>
    <w:rsid w:val="00545B7F"/>
    <w:rsid w:val="00546FD1"/>
    <w:rsid w:val="005473C4"/>
    <w:rsid w:val="005502E1"/>
    <w:rsid w:val="005616C1"/>
    <w:rsid w:val="00562B3C"/>
    <w:rsid w:val="00567171"/>
    <w:rsid w:val="00567A7B"/>
    <w:rsid w:val="00571D28"/>
    <w:rsid w:val="005742FD"/>
    <w:rsid w:val="0057749C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E6299"/>
    <w:rsid w:val="005F1E9F"/>
    <w:rsid w:val="00603B11"/>
    <w:rsid w:val="00621D45"/>
    <w:rsid w:val="0062290A"/>
    <w:rsid w:val="00623EED"/>
    <w:rsid w:val="006333E1"/>
    <w:rsid w:val="00635456"/>
    <w:rsid w:val="00635F0F"/>
    <w:rsid w:val="00637401"/>
    <w:rsid w:val="00641681"/>
    <w:rsid w:val="006475D3"/>
    <w:rsid w:val="0066032B"/>
    <w:rsid w:val="00665857"/>
    <w:rsid w:val="00670AB2"/>
    <w:rsid w:val="00671CD7"/>
    <w:rsid w:val="00673445"/>
    <w:rsid w:val="006747B6"/>
    <w:rsid w:val="00674872"/>
    <w:rsid w:val="006926A8"/>
    <w:rsid w:val="006941ED"/>
    <w:rsid w:val="006A1B73"/>
    <w:rsid w:val="006A5EBF"/>
    <w:rsid w:val="006A6D34"/>
    <w:rsid w:val="006E046D"/>
    <w:rsid w:val="006F0B66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46ED4"/>
    <w:rsid w:val="0076368E"/>
    <w:rsid w:val="00765C9B"/>
    <w:rsid w:val="0079046B"/>
    <w:rsid w:val="007A4DF2"/>
    <w:rsid w:val="007A6D1B"/>
    <w:rsid w:val="007A7FBD"/>
    <w:rsid w:val="007C1BD9"/>
    <w:rsid w:val="007C2B0E"/>
    <w:rsid w:val="007C48BE"/>
    <w:rsid w:val="007D2374"/>
    <w:rsid w:val="007D2C72"/>
    <w:rsid w:val="007F0D15"/>
    <w:rsid w:val="008027DE"/>
    <w:rsid w:val="00817A7C"/>
    <w:rsid w:val="00827498"/>
    <w:rsid w:val="00831414"/>
    <w:rsid w:val="0083547A"/>
    <w:rsid w:val="00845615"/>
    <w:rsid w:val="00850C11"/>
    <w:rsid w:val="008532A6"/>
    <w:rsid w:val="00856F7F"/>
    <w:rsid w:val="008613BC"/>
    <w:rsid w:val="00866B26"/>
    <w:rsid w:val="00882181"/>
    <w:rsid w:val="00886C79"/>
    <w:rsid w:val="008921AF"/>
    <w:rsid w:val="008A0F86"/>
    <w:rsid w:val="008A261B"/>
    <w:rsid w:val="008B1AB5"/>
    <w:rsid w:val="008B289E"/>
    <w:rsid w:val="008C0D04"/>
    <w:rsid w:val="008D05D8"/>
    <w:rsid w:val="008D4E3C"/>
    <w:rsid w:val="008E55D8"/>
    <w:rsid w:val="008E6EE1"/>
    <w:rsid w:val="00904029"/>
    <w:rsid w:val="009200D0"/>
    <w:rsid w:val="00921789"/>
    <w:rsid w:val="0093563D"/>
    <w:rsid w:val="00941D3D"/>
    <w:rsid w:val="00950B8D"/>
    <w:rsid w:val="00957F03"/>
    <w:rsid w:val="00960DEC"/>
    <w:rsid w:val="00963309"/>
    <w:rsid w:val="0098169F"/>
    <w:rsid w:val="00981A5A"/>
    <w:rsid w:val="00990984"/>
    <w:rsid w:val="009C0435"/>
    <w:rsid w:val="009E4399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B0360"/>
    <w:rsid w:val="00AC34B0"/>
    <w:rsid w:val="00AC4E43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47B3A"/>
    <w:rsid w:val="00B518BE"/>
    <w:rsid w:val="00B80051"/>
    <w:rsid w:val="00B820AB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E39A9"/>
    <w:rsid w:val="00BF4431"/>
    <w:rsid w:val="00C04F78"/>
    <w:rsid w:val="00C07200"/>
    <w:rsid w:val="00C14835"/>
    <w:rsid w:val="00C61A77"/>
    <w:rsid w:val="00C63D80"/>
    <w:rsid w:val="00C65E3C"/>
    <w:rsid w:val="00C7446D"/>
    <w:rsid w:val="00C84B57"/>
    <w:rsid w:val="00C91A85"/>
    <w:rsid w:val="00CA2DB0"/>
    <w:rsid w:val="00CA7B3B"/>
    <w:rsid w:val="00CC3DD5"/>
    <w:rsid w:val="00CF3CB3"/>
    <w:rsid w:val="00D016BF"/>
    <w:rsid w:val="00D36915"/>
    <w:rsid w:val="00D434AC"/>
    <w:rsid w:val="00D4419B"/>
    <w:rsid w:val="00D5537E"/>
    <w:rsid w:val="00D81F27"/>
    <w:rsid w:val="00D8625E"/>
    <w:rsid w:val="00D916FF"/>
    <w:rsid w:val="00DA4E24"/>
    <w:rsid w:val="00DC2327"/>
    <w:rsid w:val="00DD42D5"/>
    <w:rsid w:val="00DD4C0F"/>
    <w:rsid w:val="00DE3522"/>
    <w:rsid w:val="00DF0DF7"/>
    <w:rsid w:val="00E0641A"/>
    <w:rsid w:val="00E12159"/>
    <w:rsid w:val="00E21782"/>
    <w:rsid w:val="00E21A0F"/>
    <w:rsid w:val="00E52323"/>
    <w:rsid w:val="00E57F9F"/>
    <w:rsid w:val="00E61D57"/>
    <w:rsid w:val="00E658ED"/>
    <w:rsid w:val="00E71921"/>
    <w:rsid w:val="00E7717A"/>
    <w:rsid w:val="00E91946"/>
    <w:rsid w:val="00E923E5"/>
    <w:rsid w:val="00E95809"/>
    <w:rsid w:val="00E9607E"/>
    <w:rsid w:val="00E96EB9"/>
    <w:rsid w:val="00EB7933"/>
    <w:rsid w:val="00EC01A2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2D7D"/>
    <w:rsid w:val="00F26E7F"/>
    <w:rsid w:val="00F3023D"/>
    <w:rsid w:val="00F32465"/>
    <w:rsid w:val="00F45E37"/>
    <w:rsid w:val="00F50339"/>
    <w:rsid w:val="00F52708"/>
    <w:rsid w:val="00F535D9"/>
    <w:rsid w:val="00F5592B"/>
    <w:rsid w:val="00F603D6"/>
    <w:rsid w:val="00F64070"/>
    <w:rsid w:val="00F669E9"/>
    <w:rsid w:val="00F7157E"/>
    <w:rsid w:val="00F7271A"/>
    <w:rsid w:val="00F7497C"/>
    <w:rsid w:val="00F75D44"/>
    <w:rsid w:val="00F8317C"/>
    <w:rsid w:val="00F93AC2"/>
    <w:rsid w:val="00F95D67"/>
    <w:rsid w:val="00FC181B"/>
    <w:rsid w:val="00FF3634"/>
    <w:rsid w:val="00FF6464"/>
    <w:rsid w:val="15422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DF14"/>
  <w15:docId w15:val="{C660330E-5FF2-416F-BDA5-8764799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F2D67-C275-4BA4-86AE-E666B909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Campbell, Pat</cp:lastModifiedBy>
  <cp:revision>2</cp:revision>
  <cp:lastPrinted>2017-01-09T12:40:00Z</cp:lastPrinted>
  <dcterms:created xsi:type="dcterms:W3CDTF">2017-10-12T13:09:00Z</dcterms:created>
  <dcterms:modified xsi:type="dcterms:W3CDTF">2017-10-12T13:09:00Z</dcterms:modified>
</cp:coreProperties>
</file>