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5AC" w:rsidRDefault="00AC1A17" w:rsidP="001B45AC">
      <w:pPr>
        <w:pStyle w:val="Heading2"/>
        <w:jc w:val="center"/>
        <w:rPr>
          <w:sz w:val="28"/>
          <w:szCs w:val="28"/>
        </w:rPr>
      </w:pPr>
      <w:r>
        <w:rPr>
          <w:sz w:val="28"/>
          <w:szCs w:val="28"/>
        </w:rPr>
        <w:t>PHYS 442</w:t>
      </w:r>
      <w:r w:rsidR="001B45AC" w:rsidRPr="00557B7E">
        <w:rPr>
          <w:sz w:val="28"/>
          <w:szCs w:val="28"/>
        </w:rPr>
        <w:t xml:space="preserve">: </w:t>
      </w:r>
      <w:r>
        <w:rPr>
          <w:sz w:val="28"/>
          <w:szCs w:val="28"/>
        </w:rPr>
        <w:t xml:space="preserve">Quantum Mechanics </w:t>
      </w:r>
    </w:p>
    <w:p w:rsidR="001B45AC" w:rsidRPr="001B45AC" w:rsidRDefault="001B45AC" w:rsidP="001B45AC"/>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920"/>
      </w:tblGrid>
      <w:tr w:rsidR="00866B26" w:rsidRPr="00E21A0F" w:rsidTr="002C2389">
        <w:tc>
          <w:tcPr>
            <w:tcW w:w="2340" w:type="dxa"/>
          </w:tcPr>
          <w:p w:rsidR="00866B26" w:rsidRPr="00E21A0F" w:rsidRDefault="00990984" w:rsidP="002C2389">
            <w:pPr>
              <w:tabs>
                <w:tab w:val="left" w:pos="-1440"/>
              </w:tabs>
              <w:rPr>
                <w:rFonts w:asciiTheme="minorHAnsi" w:hAnsiTheme="minorHAnsi"/>
                <w:sz w:val="22"/>
                <w:szCs w:val="22"/>
              </w:rPr>
            </w:pPr>
            <w:r w:rsidRPr="00E21A0F">
              <w:rPr>
                <w:rFonts w:asciiTheme="minorHAnsi" w:hAnsiTheme="minorHAnsi"/>
                <w:sz w:val="22"/>
                <w:szCs w:val="22"/>
              </w:rPr>
              <w:t>Course</w:t>
            </w:r>
            <w:r w:rsidR="00FF6464" w:rsidRPr="00E21A0F">
              <w:rPr>
                <w:rFonts w:asciiTheme="minorHAnsi" w:hAnsiTheme="minorHAnsi"/>
                <w:sz w:val="22"/>
                <w:szCs w:val="22"/>
              </w:rPr>
              <w:t xml:space="preserve"> </w:t>
            </w:r>
            <w:r w:rsidR="002C2389" w:rsidRPr="00E21A0F">
              <w:rPr>
                <w:rFonts w:asciiTheme="minorHAnsi" w:hAnsiTheme="minorHAnsi"/>
                <w:sz w:val="22"/>
                <w:szCs w:val="22"/>
              </w:rPr>
              <w:t>Title/</w:t>
            </w:r>
            <w:r w:rsidRPr="00E21A0F">
              <w:rPr>
                <w:rFonts w:asciiTheme="minorHAnsi" w:hAnsiTheme="minorHAnsi"/>
                <w:sz w:val="22"/>
                <w:szCs w:val="22"/>
              </w:rPr>
              <w:t xml:space="preserve">Number </w:t>
            </w:r>
          </w:p>
        </w:tc>
        <w:tc>
          <w:tcPr>
            <w:tcW w:w="7920" w:type="dxa"/>
          </w:tcPr>
          <w:p w:rsidR="001B45AC" w:rsidRDefault="00AC1A17" w:rsidP="001B45AC">
            <w:pPr>
              <w:pStyle w:val="Heading2"/>
              <w:jc w:val="center"/>
              <w:rPr>
                <w:sz w:val="28"/>
                <w:szCs w:val="28"/>
              </w:rPr>
            </w:pPr>
            <w:r>
              <w:rPr>
                <w:sz w:val="28"/>
                <w:szCs w:val="28"/>
              </w:rPr>
              <w:t>PHYS 442</w:t>
            </w:r>
            <w:r w:rsidR="001B45AC" w:rsidRPr="00557B7E">
              <w:rPr>
                <w:sz w:val="28"/>
                <w:szCs w:val="28"/>
              </w:rPr>
              <w:t xml:space="preserve">: </w:t>
            </w:r>
            <w:r>
              <w:rPr>
                <w:sz w:val="28"/>
                <w:szCs w:val="28"/>
              </w:rPr>
              <w:t xml:space="preserve">Quantum Mechanics </w:t>
            </w:r>
          </w:p>
          <w:p w:rsidR="00866B26" w:rsidRPr="00E21A0F" w:rsidRDefault="00866B26" w:rsidP="002C2389">
            <w:pPr>
              <w:rPr>
                <w:rFonts w:asciiTheme="minorHAnsi" w:hAnsiTheme="minorHAnsi"/>
                <w:b/>
                <w:sz w:val="22"/>
                <w:szCs w:val="22"/>
              </w:rPr>
            </w:pP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Semester</w:t>
            </w:r>
            <w:r w:rsidR="004B0524" w:rsidRPr="00E21A0F">
              <w:rPr>
                <w:rFonts w:asciiTheme="minorHAnsi" w:hAnsiTheme="minorHAnsi"/>
                <w:sz w:val="22"/>
                <w:szCs w:val="22"/>
              </w:rPr>
              <w:t>/Year</w:t>
            </w:r>
          </w:p>
        </w:tc>
        <w:tc>
          <w:tcPr>
            <w:tcW w:w="7920" w:type="dxa"/>
          </w:tcPr>
          <w:p w:rsidR="00866B26" w:rsidRPr="00E21A0F" w:rsidRDefault="001B45AC" w:rsidP="00254153">
            <w:pPr>
              <w:tabs>
                <w:tab w:val="left" w:pos="-1440"/>
              </w:tabs>
              <w:rPr>
                <w:rFonts w:asciiTheme="minorHAnsi" w:hAnsiTheme="minorHAnsi"/>
                <w:sz w:val="22"/>
                <w:szCs w:val="22"/>
              </w:rPr>
            </w:pPr>
            <w:r>
              <w:rPr>
                <w:rFonts w:asciiTheme="minorHAnsi" w:hAnsiTheme="minorHAnsi"/>
                <w:sz w:val="22"/>
                <w:szCs w:val="22"/>
              </w:rPr>
              <w:t>Spring</w:t>
            </w:r>
            <w:r w:rsidR="00067D9A">
              <w:rPr>
                <w:rFonts w:asciiTheme="minorHAnsi" w:hAnsiTheme="minorHAnsi"/>
                <w:sz w:val="22"/>
                <w:szCs w:val="22"/>
              </w:rPr>
              <w:t xml:space="preserve"> 2017</w:t>
            </w:r>
          </w:p>
        </w:tc>
      </w:tr>
      <w:tr w:rsidR="00866B26" w:rsidRPr="00E21A0F" w:rsidTr="002C2389">
        <w:tc>
          <w:tcPr>
            <w:tcW w:w="2340" w:type="dxa"/>
          </w:tcPr>
          <w:p w:rsidR="00866B26" w:rsidRPr="00E21A0F" w:rsidRDefault="00990984" w:rsidP="00254153">
            <w:pPr>
              <w:tabs>
                <w:tab w:val="left" w:pos="-1440"/>
              </w:tabs>
              <w:rPr>
                <w:rFonts w:asciiTheme="minorHAnsi" w:hAnsiTheme="minorHAnsi"/>
                <w:sz w:val="22"/>
                <w:szCs w:val="22"/>
              </w:rPr>
            </w:pPr>
            <w:r w:rsidRPr="00E21A0F">
              <w:rPr>
                <w:rFonts w:asciiTheme="minorHAnsi" w:hAnsiTheme="minorHAnsi"/>
                <w:sz w:val="22"/>
                <w:szCs w:val="22"/>
              </w:rPr>
              <w:t>Days/</w:t>
            </w:r>
            <w:r w:rsidR="00866B26" w:rsidRPr="00E21A0F">
              <w:rPr>
                <w:rFonts w:asciiTheme="minorHAnsi" w:hAnsiTheme="minorHAnsi"/>
                <w:sz w:val="22"/>
                <w:szCs w:val="22"/>
              </w:rPr>
              <w:t>Time</w:t>
            </w:r>
          </w:p>
        </w:tc>
        <w:tc>
          <w:tcPr>
            <w:tcW w:w="7920" w:type="dxa"/>
          </w:tcPr>
          <w:p w:rsidR="00866B26" w:rsidRPr="00E21A0F" w:rsidRDefault="001B45AC" w:rsidP="00254153">
            <w:pPr>
              <w:tabs>
                <w:tab w:val="left" w:pos="-1440"/>
              </w:tabs>
              <w:rPr>
                <w:rFonts w:asciiTheme="minorHAnsi" w:hAnsiTheme="minorHAnsi"/>
                <w:sz w:val="22"/>
                <w:szCs w:val="22"/>
              </w:rPr>
            </w:pPr>
            <w:r>
              <w:rPr>
                <w:rFonts w:asciiTheme="minorHAnsi" w:hAnsiTheme="minorHAnsi"/>
                <w:sz w:val="22"/>
                <w:szCs w:val="22"/>
              </w:rPr>
              <w:t>T &amp;R, 9:30-10:4</w:t>
            </w:r>
            <w:r w:rsidR="00ED2F34">
              <w:rPr>
                <w:rFonts w:asciiTheme="minorHAnsi" w:hAnsiTheme="minorHAnsi"/>
                <w:sz w:val="22"/>
                <w:szCs w:val="22"/>
              </w:rPr>
              <w:t>5</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Location</w:t>
            </w:r>
          </w:p>
        </w:tc>
        <w:tc>
          <w:tcPr>
            <w:tcW w:w="7920" w:type="dxa"/>
          </w:tcPr>
          <w:p w:rsidR="00866B26" w:rsidRPr="00E21A0F" w:rsidRDefault="00067D9A" w:rsidP="00254153">
            <w:pPr>
              <w:tabs>
                <w:tab w:val="left" w:pos="-1440"/>
              </w:tabs>
              <w:rPr>
                <w:rFonts w:asciiTheme="minorHAnsi" w:hAnsiTheme="minorHAnsi"/>
                <w:sz w:val="22"/>
                <w:szCs w:val="22"/>
              </w:rPr>
            </w:pPr>
            <w:r>
              <w:rPr>
                <w:rFonts w:asciiTheme="minorHAnsi" w:hAnsiTheme="minorHAnsi"/>
                <w:sz w:val="22"/>
                <w:szCs w:val="22"/>
              </w:rPr>
              <w:t>S281</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Instructor</w:t>
            </w:r>
          </w:p>
        </w:tc>
        <w:tc>
          <w:tcPr>
            <w:tcW w:w="7920" w:type="dxa"/>
          </w:tcPr>
          <w:p w:rsidR="00866B26" w:rsidRPr="00E21A0F" w:rsidRDefault="00067D9A" w:rsidP="00254153">
            <w:pPr>
              <w:tabs>
                <w:tab w:val="left" w:pos="-1440"/>
              </w:tabs>
              <w:rPr>
                <w:rFonts w:asciiTheme="minorHAnsi" w:hAnsiTheme="minorHAnsi"/>
                <w:sz w:val="22"/>
                <w:szCs w:val="22"/>
              </w:rPr>
            </w:pPr>
            <w:r>
              <w:rPr>
                <w:rFonts w:asciiTheme="minorHAnsi" w:hAnsiTheme="minorHAnsi"/>
                <w:sz w:val="22"/>
                <w:szCs w:val="22"/>
              </w:rPr>
              <w:t>Que Huong Nguyen</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Office</w:t>
            </w:r>
          </w:p>
        </w:tc>
        <w:tc>
          <w:tcPr>
            <w:tcW w:w="7920" w:type="dxa"/>
          </w:tcPr>
          <w:p w:rsidR="00866B26" w:rsidRPr="00E21A0F" w:rsidRDefault="00067D9A" w:rsidP="00254153">
            <w:pPr>
              <w:tabs>
                <w:tab w:val="left" w:pos="-1440"/>
              </w:tabs>
              <w:rPr>
                <w:rFonts w:asciiTheme="minorHAnsi" w:hAnsiTheme="minorHAnsi"/>
                <w:sz w:val="22"/>
                <w:szCs w:val="22"/>
              </w:rPr>
            </w:pPr>
            <w:r>
              <w:rPr>
                <w:rFonts w:asciiTheme="minorHAnsi" w:hAnsiTheme="minorHAnsi"/>
                <w:sz w:val="22"/>
                <w:szCs w:val="22"/>
              </w:rPr>
              <w:t>S 251</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Phone</w:t>
            </w:r>
          </w:p>
        </w:tc>
        <w:tc>
          <w:tcPr>
            <w:tcW w:w="7920" w:type="dxa"/>
          </w:tcPr>
          <w:p w:rsidR="00866B26" w:rsidRPr="00E21A0F" w:rsidRDefault="00067D9A" w:rsidP="00254153">
            <w:pPr>
              <w:tabs>
                <w:tab w:val="left" w:pos="-1440"/>
              </w:tabs>
              <w:rPr>
                <w:rFonts w:asciiTheme="minorHAnsi" w:hAnsiTheme="minorHAnsi"/>
                <w:sz w:val="22"/>
                <w:szCs w:val="22"/>
              </w:rPr>
            </w:pPr>
            <w:r>
              <w:rPr>
                <w:rFonts w:asciiTheme="minorHAnsi" w:hAnsiTheme="minorHAnsi"/>
                <w:sz w:val="22"/>
                <w:szCs w:val="22"/>
              </w:rPr>
              <w:t>62756</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E-Mail</w:t>
            </w:r>
          </w:p>
        </w:tc>
        <w:tc>
          <w:tcPr>
            <w:tcW w:w="7920" w:type="dxa"/>
          </w:tcPr>
          <w:p w:rsidR="00866B26" w:rsidRPr="00E21A0F" w:rsidRDefault="00067D9A" w:rsidP="00254153">
            <w:pPr>
              <w:tabs>
                <w:tab w:val="left" w:pos="-1440"/>
              </w:tabs>
              <w:rPr>
                <w:rFonts w:asciiTheme="minorHAnsi" w:hAnsiTheme="minorHAnsi"/>
                <w:sz w:val="22"/>
                <w:szCs w:val="22"/>
              </w:rPr>
            </w:pPr>
            <w:r>
              <w:rPr>
                <w:rFonts w:asciiTheme="minorHAnsi" w:hAnsiTheme="minorHAnsi"/>
                <w:sz w:val="22"/>
                <w:szCs w:val="22"/>
              </w:rPr>
              <w:t>nguyenh@marshall.edu</w:t>
            </w:r>
          </w:p>
        </w:tc>
      </w:tr>
      <w:tr w:rsidR="00866B26" w:rsidRPr="00E21A0F" w:rsidTr="002C2389">
        <w:tc>
          <w:tcPr>
            <w:tcW w:w="2340" w:type="dxa"/>
          </w:tcPr>
          <w:p w:rsidR="00866B26" w:rsidRPr="00E21A0F" w:rsidRDefault="00990984" w:rsidP="00254153">
            <w:pPr>
              <w:tabs>
                <w:tab w:val="left" w:pos="-1440"/>
              </w:tabs>
              <w:rPr>
                <w:rFonts w:asciiTheme="minorHAnsi" w:hAnsiTheme="minorHAnsi"/>
                <w:sz w:val="22"/>
                <w:szCs w:val="22"/>
              </w:rPr>
            </w:pPr>
            <w:r w:rsidRPr="00E21A0F">
              <w:rPr>
                <w:rFonts w:asciiTheme="minorHAnsi" w:hAnsiTheme="minorHAnsi"/>
                <w:sz w:val="22"/>
                <w:szCs w:val="22"/>
              </w:rPr>
              <w:t>Office/</w:t>
            </w:r>
            <w:r w:rsidR="00866B26" w:rsidRPr="00E21A0F">
              <w:rPr>
                <w:rFonts w:asciiTheme="minorHAnsi" w:hAnsiTheme="minorHAnsi"/>
                <w:sz w:val="22"/>
                <w:szCs w:val="22"/>
              </w:rPr>
              <w:t>Hours</w:t>
            </w:r>
          </w:p>
        </w:tc>
        <w:tc>
          <w:tcPr>
            <w:tcW w:w="7920" w:type="dxa"/>
          </w:tcPr>
          <w:p w:rsidR="00866B26" w:rsidRPr="00E21A0F" w:rsidRDefault="00AC4260" w:rsidP="00254153">
            <w:pPr>
              <w:tabs>
                <w:tab w:val="left" w:pos="-1440"/>
              </w:tabs>
              <w:rPr>
                <w:rFonts w:asciiTheme="minorHAnsi" w:hAnsiTheme="minorHAnsi"/>
                <w:sz w:val="22"/>
                <w:szCs w:val="22"/>
              </w:rPr>
            </w:pPr>
            <w:r>
              <w:rPr>
                <w:rFonts w:asciiTheme="minorHAnsi" w:hAnsiTheme="minorHAnsi"/>
                <w:sz w:val="22"/>
                <w:szCs w:val="22"/>
              </w:rPr>
              <w:t>1-3pm T&amp;R</w:t>
            </w:r>
          </w:p>
        </w:tc>
      </w:tr>
      <w:tr w:rsidR="00FF6464" w:rsidRPr="00E21A0F" w:rsidTr="002C2389">
        <w:tc>
          <w:tcPr>
            <w:tcW w:w="2340" w:type="dxa"/>
          </w:tcPr>
          <w:p w:rsidR="00FF6464" w:rsidRPr="00E21A0F" w:rsidRDefault="00FF6464" w:rsidP="00254153">
            <w:pPr>
              <w:tabs>
                <w:tab w:val="left" w:pos="-1440"/>
              </w:tabs>
              <w:rPr>
                <w:rFonts w:asciiTheme="minorHAnsi" w:hAnsiTheme="minorHAnsi"/>
                <w:sz w:val="22"/>
                <w:szCs w:val="22"/>
              </w:rPr>
            </w:pPr>
            <w:r w:rsidRPr="00E21A0F">
              <w:rPr>
                <w:rFonts w:asciiTheme="minorHAnsi" w:hAnsiTheme="minorHAnsi"/>
                <w:sz w:val="22"/>
                <w:szCs w:val="22"/>
              </w:rPr>
              <w:t>University Policies</w:t>
            </w:r>
          </w:p>
        </w:tc>
        <w:tc>
          <w:tcPr>
            <w:tcW w:w="7920" w:type="dxa"/>
          </w:tcPr>
          <w:p w:rsidR="00886C79" w:rsidRPr="00E21A0F" w:rsidRDefault="00886C79" w:rsidP="00886C79">
            <w:pPr>
              <w:tabs>
                <w:tab w:val="left" w:pos="-1440"/>
              </w:tabs>
              <w:spacing w:after="60"/>
              <w:rPr>
                <w:rFonts w:asciiTheme="minorHAnsi" w:hAnsiTheme="minorHAnsi"/>
                <w:sz w:val="22"/>
                <w:szCs w:val="22"/>
              </w:rPr>
            </w:pPr>
            <w:r w:rsidRPr="00E21A0F">
              <w:rPr>
                <w:rFonts w:asciiTheme="minorHAnsi" w:hAnsiTheme="minorHAnsi"/>
                <w:sz w:val="22"/>
                <w:szCs w:val="22"/>
              </w:rPr>
              <w:t>By enrolling in this course, you agree to the University Policies listed below. Please read</w:t>
            </w:r>
            <w:r w:rsidR="008532A6" w:rsidRPr="00E21A0F">
              <w:rPr>
                <w:rFonts w:asciiTheme="minorHAnsi" w:hAnsiTheme="minorHAnsi"/>
                <w:sz w:val="22"/>
                <w:szCs w:val="22"/>
              </w:rPr>
              <w:t xml:space="preserve"> the full text of each policy be going to</w:t>
            </w:r>
            <w:r w:rsidRPr="00E21A0F">
              <w:rPr>
                <w:rFonts w:asciiTheme="minorHAnsi" w:hAnsiTheme="minorHAnsi"/>
                <w:sz w:val="22"/>
                <w:szCs w:val="22"/>
              </w:rPr>
              <w:t xml:space="preserve"> </w:t>
            </w:r>
            <w:hyperlink r:id="rId7" w:history="1">
              <w:r w:rsidR="008532A6" w:rsidRPr="00E21A0F">
                <w:rPr>
                  <w:rStyle w:val="Hyperlink"/>
                  <w:rFonts w:asciiTheme="minorHAnsi" w:hAnsiTheme="minorHAnsi"/>
                  <w:sz w:val="22"/>
                  <w:szCs w:val="22"/>
                </w:rPr>
                <w:t>www.marshall.edu/academic-affairs</w:t>
              </w:r>
            </w:hyperlink>
            <w:r w:rsidR="008532A6" w:rsidRPr="00E21A0F">
              <w:rPr>
                <w:rFonts w:asciiTheme="minorHAnsi" w:hAnsiTheme="minorHAnsi"/>
                <w:sz w:val="22"/>
                <w:szCs w:val="22"/>
              </w:rPr>
              <w:t xml:space="preserve"> and clicking on “Marshall University Policies.”  Or, you can access the policies directly by going to </w:t>
            </w:r>
            <w:hyperlink r:id="rId8" w:history="1">
              <w:r w:rsidR="008532A6" w:rsidRPr="00E21A0F">
                <w:rPr>
                  <w:rStyle w:val="Hyperlink"/>
                  <w:rFonts w:asciiTheme="minorHAnsi" w:hAnsiTheme="minorHAnsi"/>
                  <w:sz w:val="22"/>
                  <w:szCs w:val="22"/>
                </w:rPr>
                <w:t>http://www.marshall.edu/academic-affairs/?page_id=802</w:t>
              </w:r>
            </w:hyperlink>
            <w:r w:rsidR="008532A6" w:rsidRPr="00E21A0F">
              <w:rPr>
                <w:rFonts w:asciiTheme="minorHAnsi" w:hAnsiTheme="minorHAnsi"/>
                <w:sz w:val="22"/>
                <w:szCs w:val="22"/>
              </w:rPr>
              <w:t xml:space="preserve"> </w:t>
            </w:r>
          </w:p>
          <w:p w:rsidR="00FF6464" w:rsidRPr="00E21A0F" w:rsidRDefault="008532A6" w:rsidP="008532A6">
            <w:pPr>
              <w:tabs>
                <w:tab w:val="left" w:pos="-1440"/>
              </w:tabs>
              <w:rPr>
                <w:rFonts w:asciiTheme="minorHAnsi" w:hAnsiTheme="minorHAnsi"/>
                <w:sz w:val="22"/>
                <w:szCs w:val="22"/>
              </w:rPr>
            </w:pPr>
            <w:r w:rsidRPr="00E21A0F">
              <w:rPr>
                <w:rFonts w:asciiTheme="minorHAnsi" w:hAnsiTheme="minorHAnsi"/>
                <w:sz w:val="22"/>
                <w:szCs w:val="22"/>
              </w:rPr>
              <w:t xml:space="preserve">Academic Dishonesty/ Excused Absence Policy for Undergraduates/ Computing Services Acceptable Use/ Inclement Weather/ Dead Week/ </w:t>
            </w:r>
            <w:r w:rsidR="00FF6464" w:rsidRPr="00E21A0F">
              <w:rPr>
                <w:rFonts w:asciiTheme="minorHAnsi" w:hAnsiTheme="minorHAnsi"/>
                <w:sz w:val="22"/>
                <w:szCs w:val="22"/>
              </w:rPr>
              <w:t>Students with Disabilities</w:t>
            </w:r>
            <w:r w:rsidRPr="00E21A0F">
              <w:rPr>
                <w:rFonts w:asciiTheme="minorHAnsi" w:hAnsiTheme="minorHAnsi"/>
                <w:sz w:val="22"/>
                <w:szCs w:val="22"/>
              </w:rPr>
              <w:t xml:space="preserve">/ Academic Forgiveness/ Academic Probation and Suspension/ Academic Rights and Responsibilities of Students/ </w:t>
            </w:r>
            <w:r w:rsidR="00D916FF" w:rsidRPr="00E21A0F">
              <w:rPr>
                <w:rFonts w:asciiTheme="minorHAnsi" w:hAnsiTheme="minorHAnsi"/>
                <w:sz w:val="22"/>
                <w:szCs w:val="22"/>
              </w:rPr>
              <w:t>Affirmative Action</w:t>
            </w:r>
            <w:r w:rsidRPr="00E21A0F">
              <w:rPr>
                <w:rFonts w:asciiTheme="minorHAnsi" w:hAnsiTheme="minorHAnsi"/>
                <w:sz w:val="22"/>
                <w:szCs w:val="22"/>
              </w:rPr>
              <w:t>/ Sexual Harassment</w:t>
            </w:r>
            <w:r w:rsidR="00D916FF" w:rsidRPr="00E21A0F">
              <w:rPr>
                <w:rFonts w:asciiTheme="minorHAnsi" w:hAnsiTheme="minorHAnsi"/>
                <w:sz w:val="22"/>
                <w:szCs w:val="22"/>
              </w:rPr>
              <w:t xml:space="preserve"> </w:t>
            </w:r>
          </w:p>
        </w:tc>
      </w:tr>
    </w:tbl>
    <w:p w:rsidR="00886C79" w:rsidRPr="00E21A0F" w:rsidRDefault="00886C79" w:rsidP="00886C79">
      <w:pPr>
        <w:tabs>
          <w:tab w:val="left" w:pos="-1440"/>
        </w:tabs>
        <w:rPr>
          <w:rFonts w:asciiTheme="minorHAnsi" w:hAnsiTheme="minorHAnsi"/>
          <w:b/>
          <w:sz w:val="22"/>
          <w:szCs w:val="22"/>
          <w:u w:val="single"/>
        </w:rPr>
      </w:pPr>
    </w:p>
    <w:p w:rsidR="002C2389" w:rsidRPr="00E21A0F" w:rsidRDefault="00C84B57" w:rsidP="002C2389">
      <w:pPr>
        <w:tabs>
          <w:tab w:val="left" w:pos="-1440"/>
        </w:tabs>
        <w:spacing w:line="360" w:lineRule="auto"/>
        <w:rPr>
          <w:rFonts w:asciiTheme="minorHAnsi" w:hAnsiTheme="minorHAnsi"/>
          <w:b/>
          <w:sz w:val="22"/>
          <w:szCs w:val="22"/>
        </w:rPr>
      </w:pPr>
      <w:r w:rsidRPr="00E21A0F">
        <w:rPr>
          <w:rFonts w:asciiTheme="minorHAnsi" w:hAnsiTheme="minorHAnsi"/>
          <w:b/>
          <w:sz w:val="22"/>
          <w:szCs w:val="22"/>
        </w:rPr>
        <w:t xml:space="preserve">Course Description: </w:t>
      </w:r>
    </w:p>
    <w:tbl>
      <w:tblPr>
        <w:tblStyle w:val="TableGrid"/>
        <w:tblW w:w="10260" w:type="dxa"/>
        <w:tblInd w:w="-162" w:type="dxa"/>
        <w:tblLook w:val="04A0" w:firstRow="1" w:lastRow="0" w:firstColumn="1" w:lastColumn="0" w:noHBand="0" w:noVBand="1"/>
      </w:tblPr>
      <w:tblGrid>
        <w:gridCol w:w="10260"/>
      </w:tblGrid>
      <w:tr w:rsidR="002C2389" w:rsidRPr="00E21A0F" w:rsidTr="002C2389">
        <w:tc>
          <w:tcPr>
            <w:tcW w:w="10260" w:type="dxa"/>
          </w:tcPr>
          <w:p w:rsidR="001B45AC" w:rsidRPr="001B45AC" w:rsidRDefault="001B45AC" w:rsidP="001B45AC">
            <w:pPr>
              <w:autoSpaceDE w:val="0"/>
              <w:autoSpaceDN w:val="0"/>
              <w:adjustRightInd w:val="0"/>
              <w:rPr>
                <w:rFonts w:asciiTheme="minorHAnsi" w:hAnsiTheme="minorHAnsi"/>
                <w:sz w:val="22"/>
                <w:szCs w:val="22"/>
              </w:rPr>
            </w:pPr>
            <w:r w:rsidRPr="001B45AC">
              <w:rPr>
                <w:rFonts w:asciiTheme="minorHAnsi" w:hAnsiTheme="minorHAnsi"/>
                <w:sz w:val="22"/>
                <w:szCs w:val="22"/>
              </w:rPr>
              <w:t>This course is the introduction to quantum mechanics, the most prominent physical theory of the twentieth century, which underlies all solid state technology and forms the basis of all modern physics. Quantum mechanics becomes a working language and an important tool of all physicists.</w:t>
            </w:r>
          </w:p>
          <w:p w:rsidR="001B45AC" w:rsidRPr="001B45AC" w:rsidRDefault="001B45AC" w:rsidP="001B45AC">
            <w:pPr>
              <w:autoSpaceDE w:val="0"/>
              <w:autoSpaceDN w:val="0"/>
              <w:adjustRightInd w:val="0"/>
              <w:rPr>
                <w:rFonts w:asciiTheme="minorHAnsi" w:hAnsiTheme="minorHAnsi"/>
                <w:sz w:val="22"/>
                <w:szCs w:val="22"/>
              </w:rPr>
            </w:pPr>
            <w:r w:rsidRPr="001B45AC">
              <w:rPr>
                <w:rFonts w:asciiTheme="minorHAnsi" w:hAnsiTheme="minorHAnsi"/>
                <w:sz w:val="22"/>
                <w:szCs w:val="22"/>
              </w:rPr>
              <w:t>The course will start by the basic theoretical principles and then progress to physical applications.</w:t>
            </w:r>
          </w:p>
          <w:p w:rsidR="002C2389" w:rsidRPr="00E21A0F" w:rsidRDefault="002C2389" w:rsidP="002C2389">
            <w:pPr>
              <w:rPr>
                <w:rFonts w:asciiTheme="minorHAnsi" w:hAnsiTheme="minorHAnsi"/>
                <w:sz w:val="22"/>
                <w:szCs w:val="22"/>
              </w:rPr>
            </w:pPr>
          </w:p>
        </w:tc>
      </w:tr>
    </w:tbl>
    <w:p w:rsidR="00742E58" w:rsidRDefault="00742E58" w:rsidP="00EF542D">
      <w:pPr>
        <w:outlineLvl w:val="0"/>
        <w:rPr>
          <w:rFonts w:asciiTheme="minorHAnsi" w:hAnsiTheme="minorHAnsi"/>
          <w:sz w:val="22"/>
          <w:szCs w:val="22"/>
        </w:rPr>
      </w:pPr>
    </w:p>
    <w:p w:rsidR="00E50C63" w:rsidRPr="00E21A0F" w:rsidRDefault="00E50C63" w:rsidP="00E50C63">
      <w:pPr>
        <w:spacing w:line="360" w:lineRule="auto"/>
        <w:outlineLvl w:val="0"/>
        <w:rPr>
          <w:rFonts w:asciiTheme="minorHAnsi" w:hAnsiTheme="minorHAnsi"/>
          <w:b/>
          <w:sz w:val="22"/>
          <w:szCs w:val="22"/>
        </w:rPr>
      </w:pPr>
    </w:p>
    <w:p w:rsidR="00E50C63" w:rsidRDefault="00E50C63" w:rsidP="00E50C63">
      <w:pPr>
        <w:spacing w:line="360" w:lineRule="auto"/>
        <w:outlineLvl w:val="0"/>
        <w:rPr>
          <w:rFonts w:asciiTheme="minorHAnsi" w:hAnsiTheme="minorHAnsi"/>
          <w:b/>
          <w:sz w:val="22"/>
          <w:szCs w:val="22"/>
        </w:rPr>
      </w:pPr>
      <w:r w:rsidRPr="00E21A0F">
        <w:rPr>
          <w:rFonts w:asciiTheme="minorHAnsi" w:hAnsiTheme="minorHAnsi"/>
          <w:b/>
          <w:sz w:val="22"/>
          <w:szCs w:val="22"/>
        </w:rPr>
        <w:t>Required Texts, Additional Reading, and Other Materials</w:t>
      </w:r>
    </w:p>
    <w:p w:rsidR="00E50C63" w:rsidRPr="00E21A0F" w:rsidRDefault="00E50C63" w:rsidP="00E50C63">
      <w:pPr>
        <w:spacing w:line="360" w:lineRule="auto"/>
        <w:outlineLvl w:val="0"/>
        <w:rPr>
          <w:rFonts w:asciiTheme="minorHAnsi" w:hAnsiTheme="minorHAnsi"/>
          <w:sz w:val="22"/>
          <w:szCs w:val="22"/>
        </w:rPr>
      </w:pPr>
    </w:p>
    <w:tbl>
      <w:tblPr>
        <w:tblStyle w:val="TableGrid"/>
        <w:tblW w:w="10260" w:type="dxa"/>
        <w:tblInd w:w="-162" w:type="dxa"/>
        <w:tblLook w:val="04A0" w:firstRow="1" w:lastRow="0" w:firstColumn="1" w:lastColumn="0" w:noHBand="0" w:noVBand="1"/>
      </w:tblPr>
      <w:tblGrid>
        <w:gridCol w:w="10260"/>
      </w:tblGrid>
      <w:tr w:rsidR="00E50C63" w:rsidRPr="00E21A0F" w:rsidTr="005610ED">
        <w:tc>
          <w:tcPr>
            <w:tcW w:w="10260" w:type="dxa"/>
          </w:tcPr>
          <w:p w:rsidR="00E50C63" w:rsidRPr="00E50C63" w:rsidRDefault="00E50C63" w:rsidP="005610ED">
            <w:pPr>
              <w:pStyle w:val="HTMLPreformatted"/>
              <w:rPr>
                <w:rFonts w:asciiTheme="minorHAnsi" w:hAnsiTheme="minorHAnsi" w:cs="Times New Roman"/>
                <w:sz w:val="22"/>
                <w:szCs w:val="22"/>
              </w:rPr>
            </w:pPr>
            <w:r w:rsidRPr="00E50C63">
              <w:rPr>
                <w:rFonts w:asciiTheme="minorHAnsi" w:hAnsiTheme="minorHAnsi" w:cs="Times New Roman"/>
                <w:sz w:val="22"/>
                <w:szCs w:val="22"/>
              </w:rPr>
              <w:t>The required text book is</w:t>
            </w:r>
            <w:r w:rsidRPr="00E50C63">
              <w:rPr>
                <w:rFonts w:asciiTheme="minorHAnsi" w:hAnsiTheme="minorHAnsi"/>
                <w:sz w:val="22"/>
                <w:szCs w:val="22"/>
              </w:rPr>
              <w:t xml:space="preserve"> </w:t>
            </w:r>
            <w:r w:rsidRPr="00E50C63">
              <w:rPr>
                <w:rFonts w:asciiTheme="minorHAnsi" w:hAnsiTheme="minorHAnsi" w:cs="Times New Roman"/>
                <w:i/>
                <w:sz w:val="22"/>
                <w:szCs w:val="22"/>
              </w:rPr>
              <w:t>"Introduction to Quantum Mechanics"</w:t>
            </w:r>
            <w:r w:rsidRPr="00E50C63">
              <w:rPr>
                <w:rFonts w:asciiTheme="minorHAnsi" w:hAnsiTheme="minorHAnsi" w:cs="Times New Roman"/>
                <w:sz w:val="22"/>
                <w:szCs w:val="22"/>
              </w:rPr>
              <w:t>, David J. Griffiths, 2nd ed., 2005 (Prentice Hall Publishing, ISBN 0-13-111892-7)</w:t>
            </w:r>
          </w:p>
          <w:p w:rsidR="00E50C63" w:rsidRPr="00E50C63" w:rsidRDefault="00E50C63" w:rsidP="005610ED">
            <w:pPr>
              <w:pStyle w:val="HTMLPreformatted"/>
              <w:rPr>
                <w:rFonts w:asciiTheme="minorHAnsi" w:hAnsiTheme="minorHAnsi" w:cs="Times New Roman"/>
                <w:sz w:val="22"/>
                <w:szCs w:val="22"/>
              </w:rPr>
            </w:pPr>
          </w:p>
          <w:p w:rsidR="00E50C63" w:rsidRPr="00E50C63" w:rsidRDefault="00E50C63" w:rsidP="005610ED">
            <w:pPr>
              <w:autoSpaceDE w:val="0"/>
              <w:autoSpaceDN w:val="0"/>
              <w:adjustRightInd w:val="0"/>
              <w:rPr>
                <w:rFonts w:asciiTheme="minorHAnsi" w:hAnsiTheme="minorHAnsi"/>
                <w:b/>
                <w:i/>
                <w:sz w:val="22"/>
                <w:szCs w:val="22"/>
              </w:rPr>
            </w:pPr>
            <w:r w:rsidRPr="00E50C63">
              <w:rPr>
                <w:rFonts w:asciiTheme="minorHAnsi" w:hAnsiTheme="minorHAnsi"/>
                <w:b/>
                <w:i/>
                <w:sz w:val="22"/>
                <w:szCs w:val="22"/>
              </w:rPr>
              <w:t>Bibliography:</w:t>
            </w:r>
          </w:p>
          <w:p w:rsidR="00E50C63" w:rsidRPr="00E50C63" w:rsidRDefault="00E50C63" w:rsidP="005610ED">
            <w:pPr>
              <w:autoSpaceDE w:val="0"/>
              <w:autoSpaceDN w:val="0"/>
              <w:adjustRightInd w:val="0"/>
              <w:rPr>
                <w:rFonts w:asciiTheme="minorHAnsi" w:hAnsiTheme="minorHAnsi"/>
                <w:sz w:val="22"/>
                <w:szCs w:val="22"/>
              </w:rPr>
            </w:pPr>
            <w:r w:rsidRPr="00E50C63">
              <w:rPr>
                <w:rFonts w:asciiTheme="minorHAnsi" w:hAnsiTheme="minorHAnsi"/>
                <w:sz w:val="22"/>
                <w:szCs w:val="22"/>
              </w:rPr>
              <w:t>Other text books for reference:</w:t>
            </w:r>
          </w:p>
          <w:p w:rsidR="00E50C63" w:rsidRPr="00E50C63" w:rsidRDefault="00E50C63" w:rsidP="005610ED">
            <w:pPr>
              <w:widowControl/>
              <w:numPr>
                <w:ilvl w:val="0"/>
                <w:numId w:val="14"/>
              </w:numPr>
              <w:spacing w:before="120" w:after="120"/>
              <w:rPr>
                <w:rFonts w:asciiTheme="minorHAnsi" w:hAnsiTheme="minorHAnsi"/>
                <w:color w:val="000000"/>
                <w:sz w:val="22"/>
                <w:szCs w:val="22"/>
              </w:rPr>
            </w:pPr>
            <w:r w:rsidRPr="00E50C63">
              <w:rPr>
                <w:rFonts w:asciiTheme="minorHAnsi" w:hAnsiTheme="minorHAnsi"/>
                <w:bCs/>
                <w:i/>
                <w:color w:val="000000"/>
                <w:sz w:val="22"/>
                <w:szCs w:val="22"/>
              </w:rPr>
              <w:t>“Quantum Mechanics: Non-Relativistic Theory”,</w:t>
            </w:r>
            <w:r w:rsidRPr="00E50C63">
              <w:rPr>
                <w:rFonts w:asciiTheme="minorHAnsi" w:hAnsiTheme="minorHAnsi"/>
                <w:bCs/>
                <w:color w:val="000000"/>
                <w:sz w:val="22"/>
                <w:szCs w:val="22"/>
              </w:rPr>
              <w:t xml:space="preserve"> </w:t>
            </w:r>
            <w:hyperlink r:id="rId9" w:history="1">
              <w:r w:rsidRPr="00E50C63">
                <w:rPr>
                  <w:rStyle w:val="Hyperlink"/>
                  <w:rFonts w:asciiTheme="minorHAnsi" w:hAnsiTheme="minorHAnsi"/>
                  <w:sz w:val="22"/>
                  <w:szCs w:val="22"/>
                </w:rPr>
                <w:t>L. D. Landau</w:t>
              </w:r>
            </w:hyperlink>
            <w:r w:rsidRPr="00E50C63">
              <w:rPr>
                <w:rFonts w:asciiTheme="minorHAnsi" w:hAnsiTheme="minorHAnsi"/>
                <w:sz w:val="22"/>
                <w:szCs w:val="22"/>
              </w:rPr>
              <w:t xml:space="preserve"> , </w:t>
            </w:r>
            <w:hyperlink r:id="rId10" w:history="1">
              <w:r w:rsidRPr="00E50C63">
                <w:rPr>
                  <w:rStyle w:val="Hyperlink"/>
                  <w:rFonts w:asciiTheme="minorHAnsi" w:hAnsiTheme="minorHAnsi"/>
                  <w:sz w:val="22"/>
                  <w:szCs w:val="22"/>
                </w:rPr>
                <w:t>L. M. Lifshitz</w:t>
              </w:r>
            </w:hyperlink>
            <w:r w:rsidRPr="00E50C63">
              <w:rPr>
                <w:rFonts w:asciiTheme="minorHAnsi" w:hAnsiTheme="minorHAnsi"/>
                <w:bCs/>
                <w:color w:val="000000"/>
                <w:sz w:val="22"/>
                <w:szCs w:val="22"/>
              </w:rPr>
              <w:t xml:space="preserve"> Vol. 3, </w:t>
            </w:r>
            <w:r w:rsidRPr="00E50C63">
              <w:rPr>
                <w:rFonts w:asciiTheme="minorHAnsi" w:hAnsiTheme="minorHAnsi"/>
                <w:bCs/>
                <w:color w:val="000000"/>
                <w:sz w:val="22"/>
                <w:szCs w:val="22"/>
                <w:vertAlign w:val="superscript"/>
              </w:rPr>
              <w:t>3rd</w:t>
            </w:r>
            <w:r w:rsidRPr="00E50C63">
              <w:rPr>
                <w:rFonts w:asciiTheme="minorHAnsi" w:hAnsiTheme="minorHAnsi"/>
                <w:bCs/>
                <w:color w:val="000000"/>
                <w:sz w:val="22"/>
                <w:szCs w:val="22"/>
              </w:rPr>
              <w:t xml:space="preserve"> ed, (</w:t>
            </w:r>
            <w:r w:rsidRPr="00E50C63">
              <w:rPr>
                <w:rFonts w:asciiTheme="minorHAnsi" w:hAnsiTheme="minorHAnsi"/>
                <w:color w:val="000000"/>
                <w:sz w:val="22"/>
                <w:szCs w:val="22"/>
              </w:rPr>
              <w:t>Butterworth-Heinemann,</w:t>
            </w:r>
            <w:r w:rsidRPr="00E50C63">
              <w:rPr>
                <w:rFonts w:asciiTheme="minorHAnsi" w:hAnsiTheme="minorHAnsi"/>
                <w:b/>
                <w:bCs/>
                <w:color w:val="000000"/>
                <w:sz w:val="22"/>
                <w:szCs w:val="22"/>
              </w:rPr>
              <w:t xml:space="preserve"> ISBN-10:</w:t>
            </w:r>
            <w:r w:rsidRPr="00E50C63">
              <w:rPr>
                <w:rFonts w:asciiTheme="minorHAnsi" w:hAnsiTheme="minorHAnsi"/>
                <w:color w:val="000000"/>
                <w:sz w:val="22"/>
                <w:szCs w:val="22"/>
              </w:rPr>
              <w:t xml:space="preserve"> 0750635398)</w:t>
            </w:r>
          </w:p>
          <w:p w:rsidR="00E50C63" w:rsidRPr="00E50C63" w:rsidRDefault="00E50C63" w:rsidP="005610ED">
            <w:pPr>
              <w:widowControl/>
              <w:numPr>
                <w:ilvl w:val="0"/>
                <w:numId w:val="14"/>
              </w:numPr>
              <w:spacing w:before="120" w:after="120"/>
              <w:rPr>
                <w:rFonts w:asciiTheme="minorHAnsi" w:hAnsiTheme="minorHAnsi"/>
                <w:color w:val="000000"/>
                <w:sz w:val="22"/>
                <w:szCs w:val="22"/>
              </w:rPr>
            </w:pPr>
            <w:r w:rsidRPr="00E50C63">
              <w:rPr>
                <w:rFonts w:asciiTheme="minorHAnsi" w:hAnsiTheme="minorHAnsi"/>
                <w:sz w:val="22"/>
                <w:szCs w:val="22"/>
              </w:rPr>
              <w:t>“</w:t>
            </w:r>
            <w:r w:rsidRPr="00E50C63">
              <w:rPr>
                <w:rFonts w:asciiTheme="minorHAnsi" w:hAnsiTheme="minorHAnsi"/>
                <w:i/>
                <w:sz w:val="22"/>
                <w:szCs w:val="22"/>
              </w:rPr>
              <w:t>Quantum Mechanics</w:t>
            </w:r>
            <w:r w:rsidRPr="00E50C63">
              <w:rPr>
                <w:rFonts w:asciiTheme="minorHAnsi" w:hAnsiTheme="minorHAnsi"/>
                <w:sz w:val="22"/>
                <w:szCs w:val="22"/>
              </w:rPr>
              <w:t>”</w:t>
            </w:r>
            <w:r w:rsidRPr="00E50C63">
              <w:rPr>
                <w:rFonts w:asciiTheme="minorHAnsi" w:hAnsiTheme="minorHAnsi"/>
                <w:color w:val="000000"/>
                <w:sz w:val="22"/>
                <w:szCs w:val="22"/>
              </w:rPr>
              <w:t xml:space="preserve">  </w:t>
            </w:r>
            <w:hyperlink r:id="rId11" w:history="1">
              <w:r w:rsidRPr="00E50C63">
                <w:rPr>
                  <w:rStyle w:val="Hyperlink"/>
                  <w:rFonts w:asciiTheme="minorHAnsi" w:hAnsiTheme="minorHAnsi"/>
                  <w:sz w:val="22"/>
                  <w:szCs w:val="22"/>
                </w:rPr>
                <w:t>Eugen Merzbacher</w:t>
              </w:r>
            </w:hyperlink>
            <w:r w:rsidRPr="00E50C63">
              <w:rPr>
                <w:rFonts w:asciiTheme="minorHAnsi" w:hAnsiTheme="minorHAnsi"/>
                <w:sz w:val="22"/>
                <w:szCs w:val="22"/>
              </w:rPr>
              <w:t xml:space="preserve">, </w:t>
            </w:r>
            <w:r w:rsidRPr="00E50C63">
              <w:rPr>
                <w:rFonts w:asciiTheme="minorHAnsi" w:hAnsiTheme="minorHAnsi"/>
                <w:bCs/>
                <w:sz w:val="22"/>
                <w:szCs w:val="22"/>
              </w:rPr>
              <w:t xml:space="preserve"> </w:t>
            </w:r>
            <w:r w:rsidRPr="00E50C63">
              <w:rPr>
                <w:rFonts w:asciiTheme="minorHAnsi" w:hAnsiTheme="minorHAnsi"/>
                <w:color w:val="000000"/>
                <w:sz w:val="22"/>
                <w:szCs w:val="22"/>
              </w:rPr>
              <w:t>3</w:t>
            </w:r>
            <w:r w:rsidRPr="00E50C63">
              <w:rPr>
                <w:rFonts w:asciiTheme="minorHAnsi" w:hAnsiTheme="minorHAnsi"/>
                <w:color w:val="000000"/>
                <w:sz w:val="22"/>
                <w:szCs w:val="22"/>
                <w:vertAlign w:val="superscript"/>
              </w:rPr>
              <w:t>rd</w:t>
            </w:r>
            <w:r w:rsidRPr="00E50C63">
              <w:rPr>
                <w:rFonts w:asciiTheme="minorHAnsi" w:hAnsiTheme="minorHAnsi"/>
                <w:color w:val="000000"/>
                <w:sz w:val="22"/>
                <w:szCs w:val="22"/>
              </w:rPr>
              <w:t xml:space="preserve"> ed. 1997 (Wiley; </w:t>
            </w:r>
            <w:r w:rsidRPr="00E50C63">
              <w:rPr>
                <w:rFonts w:asciiTheme="minorHAnsi" w:hAnsiTheme="minorHAnsi"/>
                <w:bCs/>
                <w:color w:val="000000"/>
                <w:sz w:val="22"/>
                <w:szCs w:val="22"/>
              </w:rPr>
              <w:t>ISBN-10:</w:t>
            </w:r>
            <w:r w:rsidRPr="00E50C63">
              <w:rPr>
                <w:rFonts w:asciiTheme="minorHAnsi" w:hAnsiTheme="minorHAnsi"/>
                <w:color w:val="000000"/>
                <w:sz w:val="22"/>
                <w:szCs w:val="22"/>
              </w:rPr>
              <w:t xml:space="preserve"> 0471887021)</w:t>
            </w:r>
          </w:p>
          <w:p w:rsidR="00E50C63" w:rsidRPr="00E50C63" w:rsidRDefault="00E50C63" w:rsidP="005610ED">
            <w:pPr>
              <w:widowControl/>
              <w:numPr>
                <w:ilvl w:val="0"/>
                <w:numId w:val="14"/>
              </w:numPr>
              <w:spacing w:before="120" w:after="120"/>
              <w:rPr>
                <w:rFonts w:asciiTheme="minorHAnsi" w:hAnsiTheme="minorHAnsi"/>
                <w:color w:val="000000"/>
                <w:sz w:val="22"/>
                <w:szCs w:val="22"/>
              </w:rPr>
            </w:pPr>
            <w:r w:rsidRPr="00E50C63">
              <w:rPr>
                <w:rFonts w:asciiTheme="minorHAnsi" w:hAnsiTheme="minorHAnsi"/>
                <w:color w:val="000000"/>
                <w:sz w:val="22"/>
                <w:szCs w:val="22"/>
              </w:rPr>
              <w:t xml:space="preserve"> “</w:t>
            </w:r>
            <w:r w:rsidRPr="00E50C63">
              <w:rPr>
                <w:rFonts w:asciiTheme="minorHAnsi" w:hAnsiTheme="minorHAnsi"/>
                <w:bCs/>
                <w:i/>
                <w:color w:val="000000"/>
                <w:sz w:val="22"/>
                <w:szCs w:val="22"/>
              </w:rPr>
              <w:t>Modern Quantum Mechanics</w:t>
            </w:r>
            <w:r w:rsidRPr="00E50C63">
              <w:rPr>
                <w:rFonts w:asciiTheme="minorHAnsi" w:hAnsiTheme="minorHAnsi"/>
                <w:bCs/>
                <w:color w:val="000000"/>
                <w:sz w:val="22"/>
                <w:szCs w:val="22"/>
              </w:rPr>
              <w:t xml:space="preserve">”, </w:t>
            </w:r>
            <w:hyperlink r:id="rId12" w:history="1">
              <w:r w:rsidRPr="00E50C63">
                <w:rPr>
                  <w:rStyle w:val="Hyperlink"/>
                  <w:rFonts w:asciiTheme="minorHAnsi" w:hAnsiTheme="minorHAnsi"/>
                  <w:sz w:val="22"/>
                  <w:szCs w:val="22"/>
                </w:rPr>
                <w:t>J. J. Sakurai</w:t>
              </w:r>
            </w:hyperlink>
            <w:r w:rsidRPr="00E50C63">
              <w:rPr>
                <w:rFonts w:asciiTheme="minorHAnsi" w:hAnsiTheme="minorHAnsi"/>
                <w:sz w:val="22"/>
                <w:szCs w:val="22"/>
              </w:rPr>
              <w:t xml:space="preserve"> </w:t>
            </w:r>
            <w:r w:rsidRPr="00E50C63">
              <w:rPr>
                <w:rFonts w:asciiTheme="minorHAnsi" w:hAnsiTheme="minorHAnsi"/>
                <w:color w:val="000000"/>
                <w:sz w:val="22"/>
                <w:szCs w:val="22"/>
              </w:rPr>
              <w:t>2</w:t>
            </w:r>
            <w:r w:rsidRPr="00E50C63">
              <w:rPr>
                <w:rFonts w:asciiTheme="minorHAnsi" w:hAnsiTheme="minorHAnsi"/>
                <w:color w:val="000000"/>
                <w:sz w:val="22"/>
                <w:szCs w:val="22"/>
                <w:vertAlign w:val="superscript"/>
              </w:rPr>
              <w:t>nd</w:t>
            </w:r>
            <w:r w:rsidRPr="00E50C63">
              <w:rPr>
                <w:rFonts w:asciiTheme="minorHAnsi" w:hAnsiTheme="minorHAnsi"/>
                <w:color w:val="000000"/>
                <w:sz w:val="22"/>
                <w:szCs w:val="22"/>
              </w:rPr>
              <w:t xml:space="preserve"> ed. 1994; (Addison Wesley; </w:t>
            </w:r>
            <w:r w:rsidRPr="00E50C63">
              <w:rPr>
                <w:rFonts w:asciiTheme="minorHAnsi" w:hAnsiTheme="minorHAnsi"/>
                <w:bCs/>
                <w:color w:val="000000"/>
                <w:sz w:val="22"/>
                <w:szCs w:val="22"/>
              </w:rPr>
              <w:t>ISBN</w:t>
            </w:r>
            <w:r w:rsidRPr="00E50C63">
              <w:rPr>
                <w:rFonts w:asciiTheme="minorHAnsi" w:hAnsiTheme="minorHAnsi"/>
                <w:color w:val="000000"/>
                <w:sz w:val="22"/>
                <w:szCs w:val="22"/>
              </w:rPr>
              <w:t xml:space="preserve"> 0201539292)</w:t>
            </w:r>
          </w:p>
          <w:p w:rsidR="00E50C63" w:rsidRPr="00E21A0F" w:rsidRDefault="00E50C63" w:rsidP="005610ED">
            <w:pPr>
              <w:pStyle w:val="ListParagraph"/>
              <w:rPr>
                <w:rFonts w:asciiTheme="minorHAnsi" w:hAnsiTheme="minorHAnsi"/>
              </w:rPr>
            </w:pPr>
          </w:p>
        </w:tc>
      </w:tr>
    </w:tbl>
    <w:p w:rsidR="00E50C63" w:rsidRDefault="00E50C63" w:rsidP="00EF542D">
      <w:pPr>
        <w:outlineLvl w:val="0"/>
        <w:rPr>
          <w:rFonts w:asciiTheme="minorHAnsi" w:hAnsiTheme="minorHAnsi"/>
          <w:sz w:val="22"/>
          <w:szCs w:val="22"/>
        </w:rPr>
      </w:pPr>
    </w:p>
    <w:p w:rsidR="00E50C63" w:rsidRDefault="00E50C63" w:rsidP="00EF542D">
      <w:pPr>
        <w:outlineLvl w:val="0"/>
        <w:rPr>
          <w:rFonts w:asciiTheme="minorHAnsi" w:hAnsiTheme="minorHAnsi"/>
          <w:sz w:val="22"/>
          <w:szCs w:val="22"/>
        </w:rPr>
      </w:pPr>
    </w:p>
    <w:p w:rsidR="00E50C63" w:rsidRDefault="00E50C63" w:rsidP="00EF542D">
      <w:pPr>
        <w:outlineLvl w:val="0"/>
        <w:rPr>
          <w:rFonts w:asciiTheme="minorHAnsi" w:hAnsiTheme="minorHAnsi"/>
          <w:sz w:val="22"/>
          <w:szCs w:val="22"/>
        </w:rPr>
      </w:pPr>
    </w:p>
    <w:p w:rsidR="00E50C63" w:rsidRDefault="00E50C63" w:rsidP="00EF542D">
      <w:pPr>
        <w:outlineLvl w:val="0"/>
        <w:rPr>
          <w:rFonts w:asciiTheme="minorHAnsi" w:hAnsiTheme="minorHAnsi"/>
          <w:sz w:val="22"/>
          <w:szCs w:val="22"/>
        </w:rPr>
      </w:pPr>
    </w:p>
    <w:p w:rsidR="00E50C63" w:rsidRDefault="00E50C63" w:rsidP="00EF542D">
      <w:pPr>
        <w:outlineLvl w:val="0"/>
        <w:rPr>
          <w:rFonts w:asciiTheme="minorHAnsi" w:hAnsiTheme="minorHAnsi"/>
          <w:sz w:val="22"/>
          <w:szCs w:val="22"/>
        </w:rPr>
      </w:pPr>
    </w:p>
    <w:p w:rsidR="00E50C63" w:rsidRPr="00E21A0F" w:rsidRDefault="00E50C63" w:rsidP="00EF542D">
      <w:pPr>
        <w:outlineLvl w:val="0"/>
        <w:rPr>
          <w:rFonts w:asciiTheme="minorHAnsi" w:hAnsiTheme="minorHAnsi"/>
          <w:sz w:val="22"/>
          <w:szCs w:val="22"/>
        </w:rPr>
      </w:pPr>
    </w:p>
    <w:p w:rsidR="00EF542D" w:rsidRPr="00746F27" w:rsidRDefault="00746F27" w:rsidP="00E21A0F">
      <w:pPr>
        <w:rPr>
          <w:rFonts w:asciiTheme="minorHAnsi" w:hAnsiTheme="minorHAnsi"/>
          <w:b/>
          <w:sz w:val="22"/>
          <w:szCs w:val="22"/>
        </w:rPr>
      </w:pPr>
      <w:r w:rsidRPr="00746F27">
        <w:rPr>
          <w:rFonts w:asciiTheme="minorHAnsi" w:hAnsiTheme="minorHAnsi"/>
          <w:b/>
          <w:sz w:val="22"/>
          <w:szCs w:val="22"/>
        </w:rPr>
        <w:t>Goals &amp; Outcomes:</w:t>
      </w:r>
    </w:p>
    <w:p w:rsidR="00742E58" w:rsidRPr="00E21A0F" w:rsidRDefault="00742E58" w:rsidP="00E21A0F">
      <w:pPr>
        <w:rPr>
          <w:rFonts w:asciiTheme="minorHAnsi" w:hAnsiTheme="minorHAnsi"/>
          <w:sz w:val="22"/>
          <w:szCs w:val="22"/>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4140"/>
        <w:gridCol w:w="2880"/>
      </w:tblGrid>
      <w:tr w:rsidR="00E21A0F" w:rsidRPr="00E21A0F" w:rsidTr="007437AE">
        <w:trPr>
          <w:trHeight w:val="971"/>
        </w:trPr>
        <w:tc>
          <w:tcPr>
            <w:tcW w:w="3240" w:type="dxa"/>
          </w:tcPr>
          <w:p w:rsidR="00E21A0F" w:rsidRPr="00E21A0F" w:rsidRDefault="00E21A0F" w:rsidP="00AD3EEC">
            <w:pPr>
              <w:outlineLvl w:val="0"/>
              <w:rPr>
                <w:rFonts w:asciiTheme="minorHAnsi" w:hAnsiTheme="minorHAnsi"/>
                <w:b/>
                <w:sz w:val="22"/>
                <w:szCs w:val="22"/>
              </w:rPr>
            </w:pPr>
            <w:r w:rsidRPr="00E21A0F">
              <w:rPr>
                <w:rFonts w:asciiTheme="minorHAnsi" w:hAnsiTheme="minorHAnsi"/>
                <w:b/>
                <w:sz w:val="22"/>
                <w:szCs w:val="22"/>
              </w:rPr>
              <w:t xml:space="preserve">Course Student Learning Outcomes </w:t>
            </w:r>
          </w:p>
        </w:tc>
        <w:tc>
          <w:tcPr>
            <w:tcW w:w="4140" w:type="dxa"/>
          </w:tcPr>
          <w:p w:rsidR="00E21A0F" w:rsidRPr="00E21A0F" w:rsidRDefault="00E21A0F" w:rsidP="00530724">
            <w:pPr>
              <w:outlineLvl w:val="0"/>
              <w:rPr>
                <w:rFonts w:asciiTheme="minorHAnsi" w:hAnsiTheme="minorHAnsi"/>
                <w:b/>
                <w:sz w:val="22"/>
                <w:szCs w:val="22"/>
              </w:rPr>
            </w:pPr>
            <w:r w:rsidRPr="00E21A0F">
              <w:rPr>
                <w:rFonts w:asciiTheme="minorHAnsi" w:hAnsiTheme="minorHAnsi"/>
                <w:b/>
                <w:sz w:val="22"/>
                <w:szCs w:val="22"/>
              </w:rPr>
              <w:t xml:space="preserve">How </w:t>
            </w:r>
            <w:r w:rsidR="00712F82" w:rsidRPr="00746F27">
              <w:rPr>
                <w:rFonts w:asciiTheme="minorHAnsi" w:hAnsiTheme="minorHAnsi"/>
                <w:b/>
                <w:sz w:val="22"/>
                <w:szCs w:val="22"/>
              </w:rPr>
              <w:t>students will p</w:t>
            </w:r>
            <w:r w:rsidRPr="00746F27">
              <w:rPr>
                <w:rFonts w:asciiTheme="minorHAnsi" w:hAnsiTheme="minorHAnsi"/>
                <w:b/>
                <w:sz w:val="22"/>
                <w:szCs w:val="22"/>
              </w:rPr>
              <w:t>ractice</w:t>
            </w:r>
            <w:r w:rsidR="00712F82" w:rsidRPr="00746F27">
              <w:rPr>
                <w:rFonts w:asciiTheme="minorHAnsi" w:hAnsiTheme="minorHAnsi"/>
                <w:b/>
                <w:sz w:val="22"/>
                <w:szCs w:val="22"/>
              </w:rPr>
              <w:t xml:space="preserve"> </w:t>
            </w:r>
            <w:r w:rsidR="00530724" w:rsidRPr="00746F27">
              <w:rPr>
                <w:rFonts w:asciiTheme="minorHAnsi" w:hAnsiTheme="minorHAnsi"/>
                <w:b/>
                <w:sz w:val="22"/>
                <w:szCs w:val="22"/>
              </w:rPr>
              <w:t>each outcome</w:t>
            </w:r>
            <w:r w:rsidRPr="00746F27">
              <w:rPr>
                <w:rFonts w:asciiTheme="minorHAnsi" w:hAnsiTheme="minorHAnsi"/>
                <w:b/>
                <w:sz w:val="22"/>
                <w:szCs w:val="22"/>
              </w:rPr>
              <w:t xml:space="preserve"> in this Course</w:t>
            </w:r>
          </w:p>
        </w:tc>
        <w:tc>
          <w:tcPr>
            <w:tcW w:w="2880" w:type="dxa"/>
          </w:tcPr>
          <w:p w:rsidR="00E21A0F" w:rsidRPr="00E21A0F" w:rsidRDefault="00E21A0F" w:rsidP="00E21A0F">
            <w:pPr>
              <w:outlineLvl w:val="0"/>
              <w:rPr>
                <w:rFonts w:asciiTheme="minorHAnsi" w:hAnsiTheme="minorHAnsi"/>
                <w:b/>
                <w:sz w:val="22"/>
                <w:szCs w:val="22"/>
              </w:rPr>
            </w:pPr>
            <w:r w:rsidRPr="00746F27">
              <w:rPr>
                <w:rFonts w:asciiTheme="minorHAnsi" w:hAnsiTheme="minorHAnsi"/>
                <w:b/>
                <w:sz w:val="22"/>
                <w:szCs w:val="22"/>
              </w:rPr>
              <w:t xml:space="preserve">How </w:t>
            </w:r>
            <w:r w:rsidR="00530724" w:rsidRPr="00746F27">
              <w:rPr>
                <w:rFonts w:asciiTheme="minorHAnsi" w:hAnsiTheme="minorHAnsi"/>
                <w:b/>
                <w:sz w:val="22"/>
                <w:szCs w:val="22"/>
              </w:rPr>
              <w:t>student achievement of each outcome will be  a</w:t>
            </w:r>
            <w:r w:rsidRPr="00746F27">
              <w:rPr>
                <w:rFonts w:asciiTheme="minorHAnsi" w:hAnsiTheme="minorHAnsi"/>
                <w:b/>
                <w:sz w:val="22"/>
                <w:szCs w:val="22"/>
              </w:rPr>
              <w:t xml:space="preserve">ssessed  </w:t>
            </w:r>
            <w:r w:rsidRPr="00E21A0F">
              <w:rPr>
                <w:rFonts w:asciiTheme="minorHAnsi" w:hAnsiTheme="minorHAnsi"/>
                <w:b/>
                <w:sz w:val="22"/>
                <w:szCs w:val="22"/>
              </w:rPr>
              <w:t>in this Course</w:t>
            </w:r>
          </w:p>
        </w:tc>
      </w:tr>
      <w:tr w:rsidR="00E21A0F" w:rsidRPr="00E21A0F" w:rsidTr="0062290A">
        <w:tc>
          <w:tcPr>
            <w:tcW w:w="3240" w:type="dxa"/>
          </w:tcPr>
          <w:p w:rsidR="00E21A0F" w:rsidRPr="00E21A0F" w:rsidRDefault="001B202F" w:rsidP="001B45AC">
            <w:pPr>
              <w:outlineLvl w:val="0"/>
              <w:rPr>
                <w:rFonts w:asciiTheme="minorHAnsi" w:hAnsiTheme="minorHAnsi"/>
                <w:sz w:val="22"/>
                <w:szCs w:val="22"/>
              </w:rPr>
            </w:pPr>
            <w:r>
              <w:rPr>
                <w:rFonts w:asciiTheme="minorHAnsi" w:hAnsiTheme="minorHAnsi"/>
                <w:sz w:val="22"/>
                <w:szCs w:val="22"/>
              </w:rPr>
              <w:t xml:space="preserve">Students will learn </w:t>
            </w:r>
            <w:r w:rsidR="008C768F">
              <w:rPr>
                <w:rFonts w:asciiTheme="minorHAnsi" w:hAnsiTheme="minorHAnsi"/>
                <w:sz w:val="22"/>
                <w:szCs w:val="22"/>
              </w:rPr>
              <w:t xml:space="preserve">theoretical background of </w:t>
            </w:r>
            <w:r>
              <w:rPr>
                <w:rFonts w:asciiTheme="minorHAnsi" w:hAnsiTheme="minorHAnsi"/>
                <w:sz w:val="22"/>
                <w:szCs w:val="22"/>
              </w:rPr>
              <w:t xml:space="preserve">basic </w:t>
            </w:r>
            <w:r w:rsidR="001B45AC">
              <w:rPr>
                <w:rFonts w:asciiTheme="minorHAnsi" w:hAnsiTheme="minorHAnsi"/>
                <w:sz w:val="22"/>
                <w:szCs w:val="22"/>
              </w:rPr>
              <w:t>principles of quantum mechanics</w:t>
            </w:r>
            <w:r w:rsidR="00742E58">
              <w:rPr>
                <w:rFonts w:asciiTheme="minorHAnsi" w:hAnsiTheme="minorHAnsi"/>
                <w:sz w:val="22"/>
                <w:szCs w:val="22"/>
              </w:rPr>
              <w:t>.</w:t>
            </w:r>
          </w:p>
        </w:tc>
        <w:tc>
          <w:tcPr>
            <w:tcW w:w="4140" w:type="dxa"/>
          </w:tcPr>
          <w:p w:rsidR="00E21A0F" w:rsidRPr="007437AE" w:rsidRDefault="007437AE" w:rsidP="00C91A85">
            <w:pPr>
              <w:outlineLvl w:val="0"/>
              <w:rPr>
                <w:rFonts w:asciiTheme="minorHAnsi" w:hAnsiTheme="minorHAnsi"/>
                <w:sz w:val="22"/>
                <w:szCs w:val="22"/>
              </w:rPr>
            </w:pPr>
            <w:r>
              <w:rPr>
                <w:rFonts w:asciiTheme="minorHAnsi" w:hAnsiTheme="minorHAnsi"/>
                <w:sz w:val="22"/>
                <w:szCs w:val="22"/>
              </w:rPr>
              <w:t xml:space="preserve">Methods and theory will be discussed in classroom, examples will be solved as classwork. </w:t>
            </w:r>
          </w:p>
          <w:p w:rsidR="00712F82" w:rsidRPr="00E21A0F" w:rsidRDefault="00712F82" w:rsidP="00C91A85">
            <w:pPr>
              <w:outlineLvl w:val="0"/>
              <w:rPr>
                <w:rFonts w:asciiTheme="minorHAnsi" w:hAnsiTheme="minorHAnsi"/>
                <w:sz w:val="22"/>
                <w:szCs w:val="22"/>
                <w:highlight w:val="yellow"/>
              </w:rPr>
            </w:pPr>
          </w:p>
        </w:tc>
        <w:tc>
          <w:tcPr>
            <w:tcW w:w="2880" w:type="dxa"/>
          </w:tcPr>
          <w:p w:rsidR="00E21A0F" w:rsidRPr="00E21A0F" w:rsidRDefault="00B077A1" w:rsidP="001B45AC">
            <w:pPr>
              <w:outlineLvl w:val="0"/>
              <w:rPr>
                <w:rFonts w:asciiTheme="minorHAnsi" w:hAnsiTheme="minorHAnsi"/>
                <w:sz w:val="22"/>
                <w:szCs w:val="22"/>
                <w:highlight w:val="yellow"/>
              </w:rPr>
            </w:pPr>
            <w:r>
              <w:rPr>
                <w:rFonts w:asciiTheme="minorHAnsi" w:hAnsiTheme="minorHAnsi"/>
                <w:sz w:val="22"/>
                <w:szCs w:val="22"/>
              </w:rPr>
              <w:t xml:space="preserve">Students will be given quizzes on </w:t>
            </w:r>
            <w:r w:rsidR="001B45AC">
              <w:rPr>
                <w:rFonts w:asciiTheme="minorHAnsi" w:hAnsiTheme="minorHAnsi"/>
                <w:sz w:val="22"/>
                <w:szCs w:val="22"/>
              </w:rPr>
              <w:t>theories</w:t>
            </w:r>
            <w:r>
              <w:rPr>
                <w:rFonts w:asciiTheme="minorHAnsi" w:hAnsiTheme="minorHAnsi"/>
                <w:sz w:val="22"/>
                <w:szCs w:val="22"/>
              </w:rPr>
              <w:t xml:space="preserve"> they learn.</w:t>
            </w:r>
          </w:p>
        </w:tc>
      </w:tr>
      <w:tr w:rsidR="00E21A0F" w:rsidRPr="00E21A0F" w:rsidTr="0062290A">
        <w:tc>
          <w:tcPr>
            <w:tcW w:w="3240" w:type="dxa"/>
          </w:tcPr>
          <w:p w:rsidR="000B3FCE" w:rsidRPr="00E21A0F" w:rsidRDefault="00E21A0F" w:rsidP="004B0524">
            <w:pPr>
              <w:outlineLvl w:val="0"/>
              <w:rPr>
                <w:rFonts w:asciiTheme="minorHAnsi" w:hAnsiTheme="minorHAnsi"/>
                <w:sz w:val="22"/>
                <w:szCs w:val="22"/>
              </w:rPr>
            </w:pPr>
            <w:r w:rsidRPr="00E21A0F">
              <w:rPr>
                <w:rFonts w:asciiTheme="minorHAnsi" w:hAnsiTheme="minorHAnsi"/>
                <w:sz w:val="22"/>
                <w:szCs w:val="22"/>
              </w:rPr>
              <w:t xml:space="preserve">Students will </w:t>
            </w:r>
            <w:r w:rsidR="008C768F">
              <w:rPr>
                <w:rFonts w:asciiTheme="minorHAnsi" w:hAnsiTheme="minorHAnsi"/>
                <w:sz w:val="22"/>
                <w:szCs w:val="22"/>
              </w:rPr>
              <w:t>learn problem so</w:t>
            </w:r>
            <w:r w:rsidR="00742E58">
              <w:rPr>
                <w:rFonts w:asciiTheme="minorHAnsi" w:hAnsiTheme="minorHAnsi"/>
                <w:sz w:val="22"/>
                <w:szCs w:val="22"/>
              </w:rPr>
              <w:t>lving techniques.</w:t>
            </w:r>
          </w:p>
        </w:tc>
        <w:tc>
          <w:tcPr>
            <w:tcW w:w="4140" w:type="dxa"/>
          </w:tcPr>
          <w:p w:rsidR="00E21A0F" w:rsidRPr="007437AE" w:rsidRDefault="007437AE" w:rsidP="00B077A1">
            <w:pPr>
              <w:outlineLvl w:val="0"/>
              <w:rPr>
                <w:rFonts w:asciiTheme="minorHAnsi" w:hAnsiTheme="minorHAnsi"/>
                <w:sz w:val="22"/>
                <w:szCs w:val="22"/>
              </w:rPr>
            </w:pPr>
            <w:r>
              <w:rPr>
                <w:rFonts w:asciiTheme="minorHAnsi" w:hAnsiTheme="minorHAnsi"/>
                <w:sz w:val="22"/>
                <w:szCs w:val="22"/>
              </w:rPr>
              <w:t xml:space="preserve">Students will practice the techniques through classwork and homework. </w:t>
            </w:r>
          </w:p>
        </w:tc>
        <w:tc>
          <w:tcPr>
            <w:tcW w:w="2880" w:type="dxa"/>
          </w:tcPr>
          <w:p w:rsidR="00E21A0F" w:rsidRPr="00E21A0F" w:rsidRDefault="00640327" w:rsidP="004B0524">
            <w:pPr>
              <w:outlineLvl w:val="0"/>
              <w:rPr>
                <w:rFonts w:asciiTheme="minorHAnsi" w:hAnsiTheme="minorHAnsi"/>
                <w:sz w:val="22"/>
                <w:szCs w:val="22"/>
              </w:rPr>
            </w:pPr>
            <w:r>
              <w:rPr>
                <w:rFonts w:asciiTheme="minorHAnsi" w:hAnsiTheme="minorHAnsi"/>
                <w:sz w:val="22"/>
                <w:szCs w:val="22"/>
              </w:rPr>
              <w:t xml:space="preserve">Three semester exams </w:t>
            </w:r>
            <w:r w:rsidR="00AC4260">
              <w:rPr>
                <w:rFonts w:asciiTheme="minorHAnsi" w:hAnsiTheme="minorHAnsi"/>
                <w:sz w:val="22"/>
                <w:szCs w:val="22"/>
              </w:rPr>
              <w:t>will be given to assess student</w:t>
            </w:r>
            <w:r>
              <w:rPr>
                <w:rFonts w:asciiTheme="minorHAnsi" w:hAnsiTheme="minorHAnsi"/>
                <w:sz w:val="22"/>
                <w:szCs w:val="22"/>
              </w:rPr>
              <w:t xml:space="preserve"> knowledge.</w:t>
            </w:r>
          </w:p>
        </w:tc>
      </w:tr>
      <w:tr w:rsidR="00742E58" w:rsidRPr="00E21A0F" w:rsidTr="0062290A">
        <w:trPr>
          <w:trHeight w:val="224"/>
        </w:trPr>
        <w:tc>
          <w:tcPr>
            <w:tcW w:w="3240" w:type="dxa"/>
          </w:tcPr>
          <w:p w:rsidR="00742E58" w:rsidRPr="00E21A0F" w:rsidRDefault="00742E58" w:rsidP="004B0524">
            <w:pPr>
              <w:autoSpaceDE w:val="0"/>
              <w:autoSpaceDN w:val="0"/>
              <w:adjustRightInd w:val="0"/>
              <w:outlineLvl w:val="0"/>
              <w:rPr>
                <w:rFonts w:asciiTheme="minorHAnsi" w:hAnsiTheme="minorHAnsi"/>
                <w:b/>
                <w:sz w:val="22"/>
                <w:szCs w:val="22"/>
              </w:rPr>
            </w:pPr>
            <w:r>
              <w:rPr>
                <w:rFonts w:asciiTheme="minorHAnsi" w:hAnsiTheme="minorHAnsi"/>
                <w:bCs/>
                <w:sz w:val="22"/>
                <w:szCs w:val="22"/>
              </w:rPr>
              <w:t>Student will concentrate on physical application of each method.</w:t>
            </w:r>
          </w:p>
        </w:tc>
        <w:tc>
          <w:tcPr>
            <w:tcW w:w="4140" w:type="dxa"/>
          </w:tcPr>
          <w:p w:rsidR="00742E58" w:rsidRDefault="00742E58" w:rsidP="00640327">
            <w:pPr>
              <w:outlineLvl w:val="0"/>
              <w:rPr>
                <w:rFonts w:asciiTheme="minorHAnsi" w:hAnsiTheme="minorHAnsi"/>
                <w:sz w:val="22"/>
                <w:szCs w:val="22"/>
              </w:rPr>
            </w:pPr>
            <w:r>
              <w:rPr>
                <w:rFonts w:asciiTheme="minorHAnsi" w:hAnsiTheme="minorHAnsi"/>
                <w:sz w:val="22"/>
                <w:szCs w:val="22"/>
              </w:rPr>
              <w:t>Homework will be assigned every week. Students will work on real physics problems using methods they learn in class.</w:t>
            </w:r>
          </w:p>
          <w:p w:rsidR="00742E58" w:rsidRDefault="00742E58" w:rsidP="00640327">
            <w:pPr>
              <w:outlineLvl w:val="0"/>
              <w:rPr>
                <w:rFonts w:asciiTheme="minorHAnsi" w:hAnsiTheme="minorHAnsi"/>
                <w:sz w:val="22"/>
                <w:szCs w:val="22"/>
              </w:rPr>
            </w:pPr>
          </w:p>
          <w:p w:rsidR="00742E58" w:rsidRPr="007437AE" w:rsidRDefault="00742E58" w:rsidP="004B0524">
            <w:pPr>
              <w:outlineLvl w:val="0"/>
              <w:rPr>
                <w:rFonts w:asciiTheme="minorHAnsi" w:hAnsiTheme="minorHAnsi"/>
                <w:sz w:val="22"/>
                <w:szCs w:val="22"/>
              </w:rPr>
            </w:pPr>
            <w:r>
              <w:rPr>
                <w:rFonts w:asciiTheme="minorHAnsi" w:hAnsiTheme="minorHAnsi"/>
                <w:sz w:val="22"/>
                <w:szCs w:val="22"/>
              </w:rPr>
              <w:t>Graduate students will work on a graduate project using these methods.</w:t>
            </w:r>
          </w:p>
        </w:tc>
        <w:tc>
          <w:tcPr>
            <w:tcW w:w="2880" w:type="dxa"/>
          </w:tcPr>
          <w:p w:rsidR="00742E58" w:rsidRPr="00640327" w:rsidRDefault="00742E58" w:rsidP="004B0524">
            <w:pPr>
              <w:outlineLvl w:val="0"/>
              <w:rPr>
                <w:rFonts w:asciiTheme="minorHAnsi" w:hAnsiTheme="minorHAnsi"/>
                <w:sz w:val="22"/>
                <w:szCs w:val="22"/>
              </w:rPr>
            </w:pPr>
            <w:r>
              <w:rPr>
                <w:rFonts w:asciiTheme="minorHAnsi" w:hAnsiTheme="minorHAnsi"/>
                <w:sz w:val="22"/>
                <w:szCs w:val="22"/>
              </w:rPr>
              <w:t>Final exam will be accumulative. Evaluation of</w:t>
            </w:r>
            <w:r w:rsidRPr="00640327">
              <w:rPr>
                <w:rFonts w:asciiTheme="minorHAnsi" w:hAnsiTheme="minorHAnsi"/>
                <w:sz w:val="22"/>
                <w:szCs w:val="22"/>
              </w:rPr>
              <w:t xml:space="preserve"> student work will be based on homework, quiz and exam performance</w:t>
            </w:r>
            <w:r>
              <w:rPr>
                <w:rFonts w:asciiTheme="minorHAnsi" w:hAnsiTheme="minorHAnsi"/>
                <w:sz w:val="22"/>
                <w:szCs w:val="22"/>
              </w:rPr>
              <w:t>, and also graduate project for graduate students.</w:t>
            </w:r>
          </w:p>
        </w:tc>
      </w:tr>
      <w:tr w:rsidR="00AC1A17" w:rsidRPr="00E21A0F" w:rsidTr="0062290A">
        <w:tc>
          <w:tcPr>
            <w:tcW w:w="3240" w:type="dxa"/>
          </w:tcPr>
          <w:p w:rsidR="00AC1A17" w:rsidRPr="00E21A0F" w:rsidRDefault="00AC1A17" w:rsidP="000B3FCE">
            <w:pPr>
              <w:outlineLvl w:val="0"/>
              <w:rPr>
                <w:rFonts w:asciiTheme="minorHAnsi" w:hAnsiTheme="minorHAnsi"/>
                <w:sz w:val="22"/>
                <w:szCs w:val="22"/>
              </w:rPr>
            </w:pPr>
          </w:p>
        </w:tc>
        <w:tc>
          <w:tcPr>
            <w:tcW w:w="4140" w:type="dxa"/>
          </w:tcPr>
          <w:p w:rsidR="00AC1A17" w:rsidRPr="00C83FBD" w:rsidRDefault="00AC1A17" w:rsidP="00C83FBD">
            <w:pPr>
              <w:rPr>
                <w:rFonts w:asciiTheme="minorHAnsi" w:hAnsiTheme="minorHAnsi"/>
                <w:sz w:val="22"/>
                <w:szCs w:val="22"/>
              </w:rPr>
            </w:pPr>
          </w:p>
        </w:tc>
        <w:tc>
          <w:tcPr>
            <w:tcW w:w="2880" w:type="dxa"/>
          </w:tcPr>
          <w:p w:rsidR="00AC1A17" w:rsidRPr="00640327" w:rsidRDefault="00AC1A17" w:rsidP="004B0524">
            <w:pPr>
              <w:outlineLvl w:val="0"/>
              <w:rPr>
                <w:rFonts w:asciiTheme="minorHAnsi" w:hAnsiTheme="minorHAnsi"/>
                <w:sz w:val="22"/>
                <w:szCs w:val="22"/>
              </w:rPr>
            </w:pPr>
          </w:p>
        </w:tc>
      </w:tr>
    </w:tbl>
    <w:p w:rsidR="00F7497C" w:rsidRDefault="00F7497C" w:rsidP="002C2389">
      <w:pPr>
        <w:spacing w:line="360" w:lineRule="auto"/>
        <w:outlineLvl w:val="0"/>
        <w:rPr>
          <w:rFonts w:asciiTheme="minorHAnsi" w:hAnsiTheme="minorHAnsi"/>
          <w:b/>
          <w:sz w:val="22"/>
          <w:szCs w:val="22"/>
        </w:rPr>
      </w:pPr>
    </w:p>
    <w:p w:rsidR="00AC1A17" w:rsidRDefault="00AC1A17" w:rsidP="00AC1A17">
      <w:pPr>
        <w:autoSpaceDE w:val="0"/>
        <w:autoSpaceDN w:val="0"/>
        <w:adjustRightInd w:val="0"/>
        <w:rPr>
          <w:rFonts w:asciiTheme="minorHAnsi" w:hAnsiTheme="minorHAnsi"/>
          <w:sz w:val="22"/>
          <w:szCs w:val="22"/>
        </w:rPr>
      </w:pPr>
      <w:r w:rsidRPr="00AC1A17">
        <w:rPr>
          <w:rStyle w:val="Emphasis"/>
          <w:rFonts w:asciiTheme="minorHAnsi" w:hAnsiTheme="minorHAnsi"/>
          <w:b/>
          <w:sz w:val="22"/>
          <w:szCs w:val="22"/>
        </w:rPr>
        <w:t>Homework</w:t>
      </w:r>
      <w:r w:rsidRPr="00AC1A17">
        <w:rPr>
          <w:rStyle w:val="Emphasis"/>
          <w:rFonts w:asciiTheme="minorHAnsi" w:hAnsiTheme="minorHAnsi"/>
          <w:sz w:val="22"/>
          <w:szCs w:val="22"/>
        </w:rPr>
        <w:t xml:space="preserve"> </w:t>
      </w:r>
      <w:r w:rsidRPr="00AC1A17">
        <w:rPr>
          <w:rFonts w:asciiTheme="minorHAnsi" w:hAnsiTheme="minorHAnsi"/>
          <w:sz w:val="22"/>
          <w:szCs w:val="22"/>
        </w:rPr>
        <w:t xml:space="preserve">: </w:t>
      </w:r>
    </w:p>
    <w:p w:rsidR="00AC1A17" w:rsidRDefault="00AC1A17" w:rsidP="00AC1A17">
      <w:pPr>
        <w:autoSpaceDE w:val="0"/>
        <w:autoSpaceDN w:val="0"/>
        <w:adjustRightInd w:val="0"/>
        <w:rPr>
          <w:rFonts w:asciiTheme="minorHAnsi" w:hAnsiTheme="minorHAnsi"/>
          <w:sz w:val="22"/>
          <w:szCs w:val="22"/>
        </w:rPr>
      </w:pPr>
    </w:p>
    <w:p w:rsidR="00AC1A17" w:rsidRPr="00AC1A17" w:rsidRDefault="00AC1A17" w:rsidP="00AC1A17">
      <w:pPr>
        <w:autoSpaceDE w:val="0"/>
        <w:autoSpaceDN w:val="0"/>
        <w:adjustRightInd w:val="0"/>
        <w:rPr>
          <w:rFonts w:asciiTheme="minorHAnsi" w:hAnsiTheme="minorHAnsi"/>
          <w:sz w:val="22"/>
          <w:szCs w:val="22"/>
        </w:rPr>
      </w:pPr>
      <w:r w:rsidRPr="00AC1A17">
        <w:rPr>
          <w:rFonts w:asciiTheme="minorHAnsi" w:hAnsiTheme="minorHAnsi"/>
          <w:sz w:val="22"/>
          <w:szCs w:val="22"/>
        </w:rPr>
        <w:t xml:space="preserve">Home work will usually be assigned every week and are due in one week. Two to four problems plus one or two additional extra-credit problems will be assigned each week. You are expected not to copy any homework solution from anyone else. After you have tried hard to do it all by yourself, teamwork is encouraged for solving the homework assignments, but solutions must be handed in separately. Homework problems are a very important part of the course. Cheating on the homework will result at minimum in zero grades, and could lead to failing the entire course. </w:t>
      </w:r>
    </w:p>
    <w:p w:rsidR="00AC1A17" w:rsidRPr="00DD3F79" w:rsidRDefault="00AC1A17" w:rsidP="00AC1A17">
      <w:pPr>
        <w:pStyle w:val="HTMLPreformatted"/>
        <w:rPr>
          <w:rFonts w:ascii="Times New Roman" w:hAnsi="Times New Roman" w:cs="Times New Roman"/>
          <w:sz w:val="24"/>
          <w:szCs w:val="24"/>
        </w:rPr>
      </w:pPr>
    </w:p>
    <w:p w:rsidR="00B915BB" w:rsidRPr="00E21A0F" w:rsidRDefault="00B915BB" w:rsidP="00E21A0F">
      <w:pPr>
        <w:rPr>
          <w:rFonts w:asciiTheme="minorHAnsi" w:hAnsiTheme="minorHAnsi"/>
          <w:sz w:val="22"/>
          <w:szCs w:val="22"/>
        </w:rPr>
        <w:sectPr w:rsidR="00B915BB" w:rsidRPr="00E21A0F" w:rsidSect="00AC1A17">
          <w:footerReference w:type="default" r:id="rId13"/>
          <w:endnotePr>
            <w:numFmt w:val="decimal"/>
          </w:endnotePr>
          <w:pgSz w:w="12240" w:h="15840"/>
          <w:pgMar w:top="432" w:right="1440" w:bottom="432" w:left="1440" w:header="1440" w:footer="1440" w:gutter="0"/>
          <w:cols w:space="720"/>
          <w:noEndnote/>
        </w:sectPr>
      </w:pPr>
    </w:p>
    <w:p w:rsidR="0058042A" w:rsidRPr="00E21A0F" w:rsidRDefault="004B0524" w:rsidP="002C2389">
      <w:pPr>
        <w:spacing w:line="360" w:lineRule="auto"/>
        <w:outlineLvl w:val="0"/>
        <w:rPr>
          <w:rFonts w:asciiTheme="minorHAnsi" w:hAnsiTheme="minorHAnsi"/>
          <w:b/>
          <w:sz w:val="22"/>
          <w:szCs w:val="22"/>
        </w:rPr>
      </w:pPr>
      <w:r w:rsidRPr="00E21A0F">
        <w:rPr>
          <w:rFonts w:asciiTheme="minorHAnsi" w:hAnsiTheme="minorHAnsi"/>
          <w:b/>
          <w:sz w:val="22"/>
          <w:szCs w:val="22"/>
        </w:rPr>
        <w:t>Course Requirements</w:t>
      </w:r>
      <w:r w:rsidR="008A261B" w:rsidRPr="00E21A0F">
        <w:rPr>
          <w:rFonts w:asciiTheme="minorHAnsi" w:hAnsiTheme="minorHAnsi"/>
          <w:b/>
          <w:sz w:val="22"/>
          <w:szCs w:val="22"/>
        </w:rPr>
        <w:t xml:space="preserve"> </w:t>
      </w:r>
      <w:r w:rsidRPr="00E21A0F">
        <w:rPr>
          <w:rFonts w:asciiTheme="minorHAnsi" w:hAnsiTheme="minorHAnsi"/>
          <w:b/>
          <w:sz w:val="22"/>
          <w:szCs w:val="22"/>
        </w:rPr>
        <w:t>/</w:t>
      </w:r>
      <w:r w:rsidR="008A261B" w:rsidRPr="00E21A0F">
        <w:rPr>
          <w:rFonts w:asciiTheme="minorHAnsi" w:hAnsiTheme="minorHAnsi"/>
          <w:b/>
          <w:sz w:val="22"/>
          <w:szCs w:val="22"/>
        </w:rPr>
        <w:t xml:space="preserve"> </w:t>
      </w:r>
      <w:r w:rsidRPr="00E21A0F">
        <w:rPr>
          <w:rFonts w:asciiTheme="minorHAnsi" w:hAnsiTheme="minorHAnsi"/>
          <w:b/>
          <w:sz w:val="22"/>
          <w:szCs w:val="22"/>
        </w:rPr>
        <w:t>Due Dates</w:t>
      </w:r>
    </w:p>
    <w:tbl>
      <w:tblPr>
        <w:tblStyle w:val="TableGrid"/>
        <w:tblW w:w="10170" w:type="dxa"/>
        <w:tblInd w:w="-72" w:type="dxa"/>
        <w:tblLook w:val="04A0" w:firstRow="1" w:lastRow="0" w:firstColumn="1" w:lastColumn="0" w:noHBand="0" w:noVBand="1"/>
      </w:tblPr>
      <w:tblGrid>
        <w:gridCol w:w="10170"/>
      </w:tblGrid>
      <w:tr w:rsidR="004E3BA0" w:rsidRPr="00E21A0F" w:rsidTr="008613BC">
        <w:tc>
          <w:tcPr>
            <w:tcW w:w="10170" w:type="dxa"/>
          </w:tcPr>
          <w:p w:rsidR="004E3BA0" w:rsidRPr="00E21A0F" w:rsidRDefault="00ED2F34" w:rsidP="00ED2F34">
            <w:pPr>
              <w:pStyle w:val="ListParagraph"/>
              <w:ind w:left="522"/>
              <w:rPr>
                <w:rFonts w:asciiTheme="minorHAnsi" w:hAnsiTheme="minorHAnsi"/>
              </w:rPr>
            </w:pPr>
            <w:r>
              <w:rPr>
                <w:rFonts w:asciiTheme="minorHAnsi" w:hAnsiTheme="minorHAnsi"/>
              </w:rPr>
              <w:t>There will be 3 midterms and one final. Quizzes will be given every 2- week period</w:t>
            </w:r>
          </w:p>
          <w:p w:rsidR="00F7497C" w:rsidRDefault="00ED2F34" w:rsidP="00F7497C">
            <w:pPr>
              <w:pStyle w:val="ListParagraph"/>
              <w:numPr>
                <w:ilvl w:val="0"/>
                <w:numId w:val="23"/>
              </w:numPr>
              <w:ind w:left="522" w:hanging="270"/>
              <w:rPr>
                <w:rFonts w:asciiTheme="minorHAnsi" w:hAnsiTheme="minorHAnsi"/>
              </w:rPr>
            </w:pPr>
            <w:r>
              <w:rPr>
                <w:rFonts w:asciiTheme="minorHAnsi" w:hAnsiTheme="minorHAnsi"/>
              </w:rPr>
              <w:t xml:space="preserve">Exam 1: </w:t>
            </w:r>
            <w:r w:rsidR="00742E58">
              <w:rPr>
                <w:rFonts w:asciiTheme="minorHAnsi" w:hAnsiTheme="minorHAnsi"/>
              </w:rPr>
              <w:t>February 14</w:t>
            </w:r>
          </w:p>
          <w:p w:rsidR="00ED2F34" w:rsidRDefault="00742E58" w:rsidP="00F7497C">
            <w:pPr>
              <w:pStyle w:val="ListParagraph"/>
              <w:numPr>
                <w:ilvl w:val="0"/>
                <w:numId w:val="23"/>
              </w:numPr>
              <w:ind w:left="522" w:hanging="270"/>
              <w:rPr>
                <w:rFonts w:asciiTheme="minorHAnsi" w:hAnsiTheme="minorHAnsi"/>
              </w:rPr>
            </w:pPr>
            <w:r>
              <w:rPr>
                <w:rFonts w:asciiTheme="minorHAnsi" w:hAnsiTheme="minorHAnsi"/>
              </w:rPr>
              <w:t>Exam 2: March 14</w:t>
            </w:r>
          </w:p>
          <w:p w:rsidR="00ED2F34" w:rsidRPr="00E21A0F" w:rsidRDefault="00ED2F34" w:rsidP="00F7497C">
            <w:pPr>
              <w:pStyle w:val="ListParagraph"/>
              <w:numPr>
                <w:ilvl w:val="0"/>
                <w:numId w:val="23"/>
              </w:numPr>
              <w:ind w:left="522" w:hanging="270"/>
              <w:rPr>
                <w:rFonts w:asciiTheme="minorHAnsi" w:hAnsiTheme="minorHAnsi"/>
              </w:rPr>
            </w:pPr>
            <w:r>
              <w:rPr>
                <w:rFonts w:asciiTheme="minorHAnsi" w:hAnsiTheme="minorHAnsi"/>
              </w:rPr>
              <w:t xml:space="preserve">Exam 3: </w:t>
            </w:r>
            <w:r w:rsidR="00742E58">
              <w:rPr>
                <w:rFonts w:asciiTheme="minorHAnsi" w:hAnsiTheme="minorHAnsi"/>
              </w:rPr>
              <w:t>April 18</w:t>
            </w:r>
          </w:p>
          <w:p w:rsidR="00F7497C" w:rsidRPr="00E21A0F" w:rsidRDefault="00ED2F34" w:rsidP="00742E58">
            <w:pPr>
              <w:pStyle w:val="ListParagraph"/>
              <w:numPr>
                <w:ilvl w:val="0"/>
                <w:numId w:val="23"/>
              </w:numPr>
              <w:ind w:left="522" w:hanging="270"/>
              <w:rPr>
                <w:rFonts w:asciiTheme="minorHAnsi" w:hAnsiTheme="minorHAnsi"/>
              </w:rPr>
            </w:pPr>
            <w:r>
              <w:rPr>
                <w:rFonts w:asciiTheme="minorHAnsi" w:hAnsiTheme="minorHAnsi"/>
              </w:rPr>
              <w:t xml:space="preserve">Final: </w:t>
            </w:r>
            <w:r w:rsidR="00742E58">
              <w:rPr>
                <w:rFonts w:asciiTheme="minorHAnsi" w:hAnsiTheme="minorHAnsi"/>
              </w:rPr>
              <w:t>May 2</w:t>
            </w:r>
          </w:p>
        </w:tc>
      </w:tr>
    </w:tbl>
    <w:p w:rsidR="00DA4E24" w:rsidRDefault="00DA4E24" w:rsidP="004E6D91">
      <w:pPr>
        <w:outlineLvl w:val="0"/>
        <w:rPr>
          <w:rFonts w:asciiTheme="minorHAnsi" w:hAnsiTheme="minorHAnsi"/>
          <w:b/>
          <w:sz w:val="22"/>
          <w:szCs w:val="22"/>
        </w:rPr>
      </w:pPr>
    </w:p>
    <w:p w:rsidR="00AC1A17" w:rsidRDefault="00AC1A17" w:rsidP="004E6D91">
      <w:pPr>
        <w:outlineLvl w:val="0"/>
        <w:rPr>
          <w:rFonts w:asciiTheme="minorHAnsi" w:hAnsiTheme="minorHAnsi"/>
          <w:b/>
          <w:sz w:val="22"/>
          <w:szCs w:val="22"/>
        </w:rPr>
      </w:pPr>
    </w:p>
    <w:p w:rsidR="00AC1A17" w:rsidRDefault="00AC1A17" w:rsidP="004E6D91">
      <w:pPr>
        <w:outlineLvl w:val="0"/>
        <w:rPr>
          <w:rFonts w:asciiTheme="minorHAnsi" w:hAnsiTheme="minorHAnsi"/>
          <w:b/>
          <w:sz w:val="22"/>
          <w:szCs w:val="22"/>
        </w:rPr>
      </w:pPr>
    </w:p>
    <w:p w:rsidR="00AC1A17" w:rsidRDefault="00AC1A17" w:rsidP="004E6D91">
      <w:pPr>
        <w:outlineLvl w:val="0"/>
        <w:rPr>
          <w:rFonts w:asciiTheme="minorHAnsi" w:hAnsiTheme="minorHAnsi"/>
          <w:b/>
          <w:sz w:val="22"/>
          <w:szCs w:val="22"/>
        </w:rPr>
      </w:pPr>
    </w:p>
    <w:p w:rsidR="00AC1A17" w:rsidRDefault="00AC1A17" w:rsidP="004E6D91">
      <w:pPr>
        <w:outlineLvl w:val="0"/>
        <w:rPr>
          <w:rFonts w:asciiTheme="minorHAnsi" w:hAnsiTheme="minorHAnsi"/>
          <w:b/>
          <w:sz w:val="22"/>
          <w:szCs w:val="22"/>
        </w:rPr>
      </w:pPr>
    </w:p>
    <w:p w:rsidR="00746F27" w:rsidRPr="00E21A0F" w:rsidRDefault="00746F27" w:rsidP="004E6D91">
      <w:pPr>
        <w:outlineLvl w:val="0"/>
        <w:rPr>
          <w:rFonts w:asciiTheme="minorHAnsi" w:hAnsiTheme="minorHAnsi"/>
          <w:b/>
          <w:sz w:val="22"/>
          <w:szCs w:val="22"/>
        </w:rPr>
      </w:pPr>
    </w:p>
    <w:p w:rsidR="00DA4E24" w:rsidRPr="00E21A0F" w:rsidRDefault="00DA4E24" w:rsidP="002C2389">
      <w:pPr>
        <w:spacing w:line="360" w:lineRule="auto"/>
        <w:outlineLvl w:val="0"/>
        <w:rPr>
          <w:rFonts w:asciiTheme="minorHAnsi" w:hAnsiTheme="minorHAnsi"/>
          <w:b/>
          <w:sz w:val="22"/>
          <w:szCs w:val="22"/>
        </w:rPr>
      </w:pPr>
      <w:r w:rsidRPr="00E21A0F">
        <w:rPr>
          <w:rFonts w:asciiTheme="minorHAnsi" w:hAnsiTheme="minorHAnsi"/>
          <w:b/>
          <w:sz w:val="22"/>
          <w:szCs w:val="22"/>
        </w:rPr>
        <w:t>Grading Policy</w:t>
      </w:r>
    </w:p>
    <w:tbl>
      <w:tblPr>
        <w:tblStyle w:val="TableGrid"/>
        <w:tblW w:w="10098" w:type="dxa"/>
        <w:tblLook w:val="04A0" w:firstRow="1" w:lastRow="0" w:firstColumn="1" w:lastColumn="0" w:noHBand="0" w:noVBand="1"/>
      </w:tblPr>
      <w:tblGrid>
        <w:gridCol w:w="10098"/>
      </w:tblGrid>
      <w:tr w:rsidR="00DA4E24" w:rsidRPr="00E21A0F" w:rsidTr="00CA2DB0">
        <w:tc>
          <w:tcPr>
            <w:tcW w:w="10098" w:type="dxa"/>
          </w:tcPr>
          <w:p w:rsidR="00ED2F34" w:rsidRPr="00E50C63" w:rsidRDefault="00ED2F34" w:rsidP="00ED2F34">
            <w:pPr>
              <w:pStyle w:val="HTMLPreformatted"/>
              <w:rPr>
                <w:rFonts w:asciiTheme="minorHAnsi" w:hAnsiTheme="minorHAnsi" w:cs="Times New Roman"/>
                <w:sz w:val="22"/>
                <w:szCs w:val="22"/>
              </w:rPr>
            </w:pPr>
            <w:r w:rsidRPr="00E50C63">
              <w:rPr>
                <w:rFonts w:asciiTheme="minorHAnsi" w:hAnsiTheme="minorHAnsi" w:cs="Times New Roman"/>
                <w:sz w:val="22"/>
                <w:szCs w:val="22"/>
              </w:rPr>
              <w:t>Homework:</w:t>
            </w:r>
            <w:r w:rsidRPr="00E50C63">
              <w:rPr>
                <w:rFonts w:asciiTheme="minorHAnsi" w:hAnsiTheme="minorHAnsi" w:cs="Times New Roman"/>
                <w:sz w:val="22"/>
                <w:szCs w:val="22"/>
              </w:rPr>
              <w:tab/>
            </w:r>
            <w:r w:rsidRPr="00E50C63">
              <w:rPr>
                <w:rFonts w:asciiTheme="minorHAnsi" w:hAnsiTheme="minorHAnsi" w:cs="Times New Roman"/>
                <w:sz w:val="22"/>
                <w:szCs w:val="22"/>
              </w:rPr>
              <w:tab/>
            </w:r>
            <w:r w:rsidRPr="00E50C63">
              <w:rPr>
                <w:rFonts w:asciiTheme="minorHAnsi" w:hAnsiTheme="minorHAnsi" w:cs="Times New Roman"/>
                <w:sz w:val="22"/>
                <w:szCs w:val="22"/>
              </w:rPr>
              <w:tab/>
              <w:t xml:space="preserve">                           </w:t>
            </w:r>
            <w:r w:rsidR="00E50C63">
              <w:rPr>
                <w:rFonts w:asciiTheme="minorHAnsi" w:hAnsiTheme="minorHAnsi" w:cs="Times New Roman"/>
                <w:sz w:val="22"/>
                <w:szCs w:val="22"/>
              </w:rPr>
              <w:t xml:space="preserve"> </w:t>
            </w:r>
            <w:r w:rsidRPr="00E50C63">
              <w:rPr>
                <w:rFonts w:asciiTheme="minorHAnsi" w:hAnsiTheme="minorHAnsi" w:cs="Times New Roman"/>
                <w:sz w:val="22"/>
                <w:szCs w:val="22"/>
              </w:rPr>
              <w:t>10%</w:t>
            </w:r>
          </w:p>
          <w:p w:rsidR="00ED2F34" w:rsidRPr="00E50C63" w:rsidRDefault="00ED2F34" w:rsidP="00ED2F34">
            <w:pPr>
              <w:pStyle w:val="HTMLPreformatted"/>
              <w:rPr>
                <w:rFonts w:asciiTheme="minorHAnsi" w:hAnsiTheme="minorHAnsi" w:cs="Times New Roman"/>
                <w:sz w:val="22"/>
                <w:szCs w:val="22"/>
              </w:rPr>
            </w:pPr>
            <w:r w:rsidRPr="00E50C63">
              <w:rPr>
                <w:rFonts w:asciiTheme="minorHAnsi" w:hAnsiTheme="minorHAnsi" w:cs="Times New Roman"/>
                <w:sz w:val="22"/>
                <w:szCs w:val="22"/>
              </w:rPr>
              <w:t xml:space="preserve">Quizzes                                                                          </w:t>
            </w:r>
            <w:r w:rsidR="00E50C63">
              <w:rPr>
                <w:rFonts w:asciiTheme="minorHAnsi" w:hAnsiTheme="minorHAnsi" w:cs="Times New Roman"/>
                <w:sz w:val="22"/>
                <w:szCs w:val="22"/>
              </w:rPr>
              <w:t xml:space="preserve">            </w:t>
            </w:r>
            <w:r w:rsidRPr="00E50C63">
              <w:rPr>
                <w:rFonts w:asciiTheme="minorHAnsi" w:hAnsiTheme="minorHAnsi" w:cs="Times New Roman"/>
                <w:sz w:val="22"/>
                <w:szCs w:val="22"/>
              </w:rPr>
              <w:t xml:space="preserve"> </w:t>
            </w:r>
            <w:r w:rsidR="00E50C63">
              <w:rPr>
                <w:rFonts w:asciiTheme="minorHAnsi" w:hAnsiTheme="minorHAnsi" w:cs="Times New Roman"/>
                <w:sz w:val="22"/>
                <w:szCs w:val="22"/>
              </w:rPr>
              <w:t xml:space="preserve"> </w:t>
            </w:r>
            <w:r w:rsidRPr="00E50C63">
              <w:rPr>
                <w:rFonts w:asciiTheme="minorHAnsi" w:hAnsiTheme="minorHAnsi" w:cs="Times New Roman"/>
                <w:sz w:val="22"/>
                <w:szCs w:val="22"/>
              </w:rPr>
              <w:t>15%</w:t>
            </w:r>
          </w:p>
          <w:p w:rsidR="00ED2F34" w:rsidRPr="00E50C63" w:rsidRDefault="00ED2F34" w:rsidP="00ED2F34">
            <w:pPr>
              <w:pStyle w:val="HTMLPreformatted"/>
              <w:rPr>
                <w:rFonts w:asciiTheme="minorHAnsi" w:hAnsiTheme="minorHAnsi" w:cs="Times New Roman"/>
                <w:sz w:val="22"/>
                <w:szCs w:val="22"/>
              </w:rPr>
            </w:pPr>
            <w:r w:rsidRPr="00E50C63">
              <w:rPr>
                <w:rFonts w:asciiTheme="minorHAnsi" w:hAnsiTheme="minorHAnsi" w:cs="Times New Roman"/>
                <w:sz w:val="22"/>
                <w:szCs w:val="22"/>
              </w:rPr>
              <w:t xml:space="preserve">Exam I  </w:t>
            </w:r>
            <w:r w:rsidRPr="00E50C63">
              <w:rPr>
                <w:rFonts w:asciiTheme="minorHAnsi" w:hAnsiTheme="minorHAnsi" w:cs="Times New Roman"/>
                <w:sz w:val="22"/>
                <w:szCs w:val="22"/>
              </w:rPr>
              <w:tab/>
            </w:r>
            <w:r w:rsidRPr="00E50C63">
              <w:rPr>
                <w:rFonts w:asciiTheme="minorHAnsi" w:hAnsiTheme="minorHAnsi" w:cs="Times New Roman"/>
                <w:sz w:val="22"/>
                <w:szCs w:val="22"/>
              </w:rPr>
              <w:tab/>
            </w:r>
            <w:r w:rsidRPr="00E50C63">
              <w:rPr>
                <w:rFonts w:asciiTheme="minorHAnsi" w:hAnsiTheme="minorHAnsi" w:cs="Times New Roman"/>
                <w:sz w:val="22"/>
                <w:szCs w:val="22"/>
              </w:rPr>
              <w:tab/>
            </w:r>
            <w:r w:rsidR="00E50C63">
              <w:rPr>
                <w:rFonts w:asciiTheme="minorHAnsi" w:hAnsiTheme="minorHAnsi" w:cs="Times New Roman"/>
                <w:sz w:val="22"/>
                <w:szCs w:val="22"/>
              </w:rPr>
              <w:t xml:space="preserve">             </w:t>
            </w:r>
            <w:r w:rsidR="00E50C63">
              <w:rPr>
                <w:rFonts w:asciiTheme="minorHAnsi" w:hAnsiTheme="minorHAnsi" w:cs="Times New Roman"/>
                <w:sz w:val="22"/>
                <w:szCs w:val="22"/>
              </w:rPr>
              <w:tab/>
            </w:r>
            <w:r w:rsidR="00E50C63">
              <w:rPr>
                <w:rFonts w:asciiTheme="minorHAnsi" w:hAnsiTheme="minorHAnsi" w:cs="Times New Roman"/>
                <w:sz w:val="22"/>
                <w:szCs w:val="22"/>
              </w:rPr>
              <w:tab/>
              <w:t xml:space="preserve">          </w:t>
            </w:r>
            <w:r w:rsidRPr="00E50C63">
              <w:rPr>
                <w:rFonts w:asciiTheme="minorHAnsi" w:hAnsiTheme="minorHAnsi" w:cs="Times New Roman"/>
                <w:sz w:val="22"/>
                <w:szCs w:val="22"/>
              </w:rPr>
              <w:t>15%</w:t>
            </w:r>
          </w:p>
          <w:p w:rsidR="00ED2F34" w:rsidRPr="00E50C63" w:rsidRDefault="00ED2F34" w:rsidP="00ED2F34">
            <w:pPr>
              <w:pStyle w:val="HTMLPreformatted"/>
              <w:rPr>
                <w:rFonts w:asciiTheme="minorHAnsi" w:hAnsiTheme="minorHAnsi" w:cs="Times New Roman"/>
                <w:sz w:val="22"/>
                <w:szCs w:val="22"/>
              </w:rPr>
            </w:pPr>
            <w:r w:rsidRPr="00E50C63">
              <w:rPr>
                <w:rFonts w:asciiTheme="minorHAnsi" w:hAnsiTheme="minorHAnsi" w:cs="Times New Roman"/>
                <w:sz w:val="22"/>
                <w:szCs w:val="22"/>
              </w:rPr>
              <w:t xml:space="preserve">Exam II                                                           </w:t>
            </w:r>
            <w:r w:rsidRPr="00E50C63">
              <w:rPr>
                <w:rFonts w:asciiTheme="minorHAnsi" w:hAnsiTheme="minorHAnsi" w:cs="Times New Roman"/>
                <w:sz w:val="22"/>
                <w:szCs w:val="22"/>
              </w:rPr>
              <w:tab/>
              <w:t xml:space="preserve">            </w:t>
            </w:r>
            <w:r w:rsidR="00E50C63">
              <w:rPr>
                <w:rFonts w:asciiTheme="minorHAnsi" w:hAnsiTheme="minorHAnsi" w:cs="Times New Roman"/>
                <w:sz w:val="22"/>
                <w:szCs w:val="22"/>
              </w:rPr>
              <w:t xml:space="preserve">                </w:t>
            </w:r>
            <w:r w:rsidRPr="00E50C63">
              <w:rPr>
                <w:rFonts w:asciiTheme="minorHAnsi" w:hAnsiTheme="minorHAnsi" w:cs="Times New Roman"/>
                <w:sz w:val="22"/>
                <w:szCs w:val="22"/>
              </w:rPr>
              <w:t xml:space="preserve">15 % </w:t>
            </w:r>
          </w:p>
          <w:p w:rsidR="00ED2F34" w:rsidRPr="00E50C63" w:rsidRDefault="00ED2F34" w:rsidP="00ED2F34">
            <w:pPr>
              <w:pStyle w:val="HTMLPreformatted"/>
              <w:rPr>
                <w:rFonts w:asciiTheme="minorHAnsi" w:hAnsiTheme="minorHAnsi" w:cs="Times New Roman"/>
                <w:sz w:val="22"/>
                <w:szCs w:val="22"/>
              </w:rPr>
            </w:pPr>
            <w:r w:rsidRPr="00E50C63">
              <w:rPr>
                <w:rFonts w:asciiTheme="minorHAnsi" w:hAnsiTheme="minorHAnsi" w:cs="Times New Roman"/>
                <w:sz w:val="22"/>
                <w:szCs w:val="22"/>
              </w:rPr>
              <w:t xml:space="preserve">Exam III                                                                          </w:t>
            </w:r>
            <w:r w:rsidR="00E50C63">
              <w:rPr>
                <w:rFonts w:asciiTheme="minorHAnsi" w:hAnsiTheme="minorHAnsi" w:cs="Times New Roman"/>
                <w:sz w:val="22"/>
                <w:szCs w:val="22"/>
              </w:rPr>
              <w:t xml:space="preserve">              </w:t>
            </w:r>
            <w:r w:rsidRPr="00E50C63">
              <w:rPr>
                <w:rFonts w:asciiTheme="minorHAnsi" w:hAnsiTheme="minorHAnsi" w:cs="Times New Roman"/>
                <w:sz w:val="22"/>
                <w:szCs w:val="22"/>
              </w:rPr>
              <w:t xml:space="preserve">15% </w:t>
            </w:r>
          </w:p>
          <w:p w:rsidR="00DA4E24" w:rsidRPr="00E50C63" w:rsidRDefault="00ED2F34" w:rsidP="00746F27">
            <w:pPr>
              <w:pStyle w:val="HTMLPreformatted"/>
              <w:rPr>
                <w:rFonts w:asciiTheme="minorHAnsi" w:hAnsiTheme="minorHAnsi" w:cs="Times New Roman"/>
                <w:sz w:val="22"/>
                <w:szCs w:val="22"/>
              </w:rPr>
            </w:pPr>
            <w:r w:rsidRPr="00E50C63">
              <w:rPr>
                <w:rFonts w:asciiTheme="minorHAnsi" w:hAnsiTheme="minorHAnsi" w:cs="Times New Roman"/>
                <w:sz w:val="22"/>
                <w:szCs w:val="22"/>
              </w:rPr>
              <w:t>Final Exam</w:t>
            </w:r>
            <w:r w:rsidRPr="00E50C63">
              <w:rPr>
                <w:rFonts w:asciiTheme="minorHAnsi" w:hAnsiTheme="minorHAnsi" w:cs="Times New Roman"/>
                <w:sz w:val="22"/>
                <w:szCs w:val="22"/>
              </w:rPr>
              <w:tab/>
            </w:r>
            <w:r w:rsidRPr="00E50C63">
              <w:rPr>
                <w:rFonts w:asciiTheme="minorHAnsi" w:hAnsiTheme="minorHAnsi" w:cs="Times New Roman"/>
                <w:sz w:val="22"/>
                <w:szCs w:val="22"/>
              </w:rPr>
              <w:tab/>
              <w:t xml:space="preserve">           </w:t>
            </w:r>
            <w:r w:rsidR="00E50C63">
              <w:rPr>
                <w:rFonts w:asciiTheme="minorHAnsi" w:hAnsiTheme="minorHAnsi" w:cs="Times New Roman"/>
                <w:sz w:val="22"/>
                <w:szCs w:val="22"/>
              </w:rPr>
              <w:t xml:space="preserve">                   </w:t>
            </w:r>
            <w:r w:rsidR="00E50C63">
              <w:rPr>
                <w:rFonts w:asciiTheme="minorHAnsi" w:hAnsiTheme="minorHAnsi" w:cs="Times New Roman"/>
                <w:sz w:val="22"/>
                <w:szCs w:val="22"/>
              </w:rPr>
              <w:tab/>
              <w:t xml:space="preserve">           </w:t>
            </w:r>
            <w:r w:rsidRPr="00E50C63">
              <w:rPr>
                <w:rFonts w:asciiTheme="minorHAnsi" w:hAnsiTheme="minorHAnsi" w:cs="Times New Roman"/>
                <w:sz w:val="22"/>
                <w:szCs w:val="22"/>
              </w:rPr>
              <w:t>30%</w:t>
            </w:r>
          </w:p>
          <w:p w:rsidR="00F7497C" w:rsidRPr="00E50C63" w:rsidRDefault="00F7497C" w:rsidP="00DA4E24">
            <w:pPr>
              <w:pStyle w:val="NoSpacing"/>
              <w:rPr>
                <w:rFonts w:cs="Times New Roman"/>
              </w:rPr>
            </w:pPr>
          </w:p>
          <w:p w:rsidR="00C83FBD" w:rsidRPr="00E21A0F" w:rsidRDefault="00C83FBD" w:rsidP="00DA4E24">
            <w:pPr>
              <w:pStyle w:val="NoSpacing"/>
              <w:rPr>
                <w:rFonts w:cs="Times New Roman"/>
              </w:rPr>
            </w:pPr>
            <w:r w:rsidRPr="00C83FBD">
              <w:rPr>
                <w:rFonts w:cs="Times New Roman"/>
                <w:b/>
                <w:i/>
              </w:rPr>
              <w:t>For graduate student</w:t>
            </w:r>
            <w:r>
              <w:rPr>
                <w:rFonts w:cs="Times New Roman"/>
              </w:rPr>
              <w:t>: Final Exam 15% and Graduate Project 15%</w:t>
            </w:r>
          </w:p>
        </w:tc>
      </w:tr>
    </w:tbl>
    <w:p w:rsidR="002C2389" w:rsidRDefault="002C2389" w:rsidP="002C2389">
      <w:pPr>
        <w:outlineLvl w:val="0"/>
        <w:rPr>
          <w:rFonts w:asciiTheme="minorHAnsi" w:hAnsiTheme="minorHAnsi"/>
          <w:b/>
          <w:sz w:val="22"/>
          <w:szCs w:val="22"/>
        </w:rPr>
      </w:pPr>
    </w:p>
    <w:p w:rsidR="00746F27" w:rsidRPr="00E21A0F" w:rsidRDefault="00746F27" w:rsidP="002C2389">
      <w:pPr>
        <w:outlineLvl w:val="0"/>
        <w:rPr>
          <w:rFonts w:asciiTheme="minorHAnsi" w:hAnsiTheme="minorHAnsi"/>
          <w:b/>
          <w:sz w:val="22"/>
          <w:szCs w:val="22"/>
        </w:rPr>
      </w:pPr>
    </w:p>
    <w:p w:rsidR="002C2389" w:rsidRPr="00E21A0F" w:rsidRDefault="004C1F79" w:rsidP="002C2389">
      <w:pPr>
        <w:spacing w:line="360" w:lineRule="auto"/>
        <w:outlineLvl w:val="0"/>
        <w:rPr>
          <w:rFonts w:asciiTheme="minorHAnsi" w:hAnsiTheme="minorHAnsi"/>
          <w:b/>
          <w:sz w:val="22"/>
          <w:szCs w:val="22"/>
        </w:rPr>
      </w:pPr>
      <w:r w:rsidRPr="00E21A0F">
        <w:rPr>
          <w:rFonts w:asciiTheme="minorHAnsi" w:hAnsiTheme="minorHAnsi"/>
          <w:b/>
          <w:sz w:val="22"/>
          <w:szCs w:val="22"/>
        </w:rPr>
        <w:t>Attendance</w:t>
      </w:r>
      <w:r w:rsidR="00B222AE" w:rsidRPr="00E21A0F">
        <w:rPr>
          <w:rFonts w:asciiTheme="minorHAnsi" w:hAnsiTheme="minorHAnsi"/>
          <w:b/>
          <w:sz w:val="22"/>
          <w:szCs w:val="22"/>
        </w:rPr>
        <w:t xml:space="preserve"> Policy</w:t>
      </w:r>
    </w:p>
    <w:tbl>
      <w:tblPr>
        <w:tblStyle w:val="TableGrid"/>
        <w:tblW w:w="9990" w:type="dxa"/>
        <w:tblInd w:w="108" w:type="dxa"/>
        <w:tblLook w:val="04A0" w:firstRow="1" w:lastRow="0" w:firstColumn="1" w:lastColumn="0" w:noHBand="0" w:noVBand="1"/>
      </w:tblPr>
      <w:tblGrid>
        <w:gridCol w:w="9990"/>
      </w:tblGrid>
      <w:tr w:rsidR="002C2389" w:rsidRPr="00E21A0F" w:rsidTr="002C2389">
        <w:tc>
          <w:tcPr>
            <w:tcW w:w="9990" w:type="dxa"/>
          </w:tcPr>
          <w:p w:rsidR="004C1F79" w:rsidRPr="00E21A0F" w:rsidRDefault="00746F27" w:rsidP="00746F27">
            <w:pPr>
              <w:rPr>
                <w:rFonts w:asciiTheme="minorHAnsi" w:hAnsiTheme="minorHAnsi"/>
                <w:sz w:val="22"/>
                <w:szCs w:val="22"/>
              </w:rPr>
            </w:pPr>
            <w:r>
              <w:rPr>
                <w:rFonts w:asciiTheme="minorHAnsi" w:hAnsiTheme="minorHAnsi"/>
                <w:sz w:val="22"/>
                <w:szCs w:val="22"/>
              </w:rPr>
              <w:t>Students are expected to attend all scheduled classes. Lectures and class discussions are vital for learning and understanding. Any absence from exams and quizzes can be excused only if the instructor is informed in advance with reasonable excuses. See University policy above.</w:t>
            </w:r>
          </w:p>
        </w:tc>
      </w:tr>
    </w:tbl>
    <w:p w:rsidR="002C2389" w:rsidRPr="00E21A0F" w:rsidRDefault="002C2389" w:rsidP="002C2389">
      <w:pPr>
        <w:rPr>
          <w:rFonts w:asciiTheme="minorHAnsi" w:hAnsiTheme="minorHAnsi"/>
          <w:sz w:val="22"/>
          <w:szCs w:val="22"/>
        </w:rPr>
        <w:sectPr w:rsidR="002C2389" w:rsidRPr="00E21A0F" w:rsidSect="002C2389">
          <w:footerReference w:type="default" r:id="rId14"/>
          <w:endnotePr>
            <w:numFmt w:val="decimal"/>
          </w:endnotePr>
          <w:type w:val="continuous"/>
          <w:pgSz w:w="12240" w:h="15840"/>
          <w:pgMar w:top="1260" w:right="1440" w:bottom="1350" w:left="1440" w:header="1440" w:footer="1440" w:gutter="0"/>
          <w:cols w:space="720"/>
          <w:noEndnote/>
        </w:sectPr>
      </w:pPr>
    </w:p>
    <w:p w:rsidR="00E50C63" w:rsidRPr="00D348AD" w:rsidRDefault="00E50C63" w:rsidP="00E50C63">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bookmarkStart w:id="0" w:name="_GoBack"/>
      <w:bookmarkEnd w:id="0"/>
      <w:r w:rsidRPr="00D348AD">
        <w:rPr>
          <w:szCs w:val="24"/>
        </w:rPr>
        <w:t>COURSE OUTLINE:</w:t>
      </w:r>
    </w:p>
    <w:p w:rsidR="00E50C63" w:rsidRDefault="00E50C63" w:rsidP="00E50C63">
      <w:pPr>
        <w:pStyle w:val="HTMLPreformatted"/>
        <w:rPr>
          <w:rFonts w:ascii="Times New Roman" w:hAnsi="Times New Roman" w:cs="Times New Roman"/>
          <w:sz w:val="24"/>
          <w:szCs w:val="24"/>
        </w:rPr>
      </w:pPr>
    </w:p>
    <w:p w:rsidR="00E50C63" w:rsidRDefault="00E50C63" w:rsidP="00E50C63">
      <w:pPr>
        <w:pStyle w:val="HTMLPreformatted"/>
        <w:numPr>
          <w:ilvl w:val="1"/>
          <w:numId w:val="26"/>
        </w:numPr>
        <w:rPr>
          <w:rFonts w:ascii="Times New Roman" w:hAnsi="Times New Roman" w:cs="Times New Roman"/>
          <w:sz w:val="24"/>
          <w:szCs w:val="24"/>
        </w:rPr>
      </w:pPr>
      <w:r w:rsidRPr="004377EA">
        <w:rPr>
          <w:rFonts w:ascii="Times New Roman" w:hAnsi="Times New Roman" w:cs="Times New Roman"/>
          <w:sz w:val="24"/>
          <w:szCs w:val="24"/>
        </w:rPr>
        <w:t>The basic concepts of quantum mechanics</w:t>
      </w:r>
    </w:p>
    <w:p w:rsidR="00E50C63" w:rsidRPr="004377EA" w:rsidRDefault="00E50C63" w:rsidP="00E50C63">
      <w:pPr>
        <w:pStyle w:val="HTMLPreformatted"/>
        <w:ind w:left="1080"/>
        <w:rPr>
          <w:rFonts w:ascii="Times New Roman" w:hAnsi="Times New Roman" w:cs="Times New Roman"/>
          <w:sz w:val="24"/>
          <w:szCs w:val="24"/>
        </w:rPr>
      </w:pPr>
    </w:p>
    <w:p w:rsidR="00E50C63" w:rsidRDefault="00E50C63" w:rsidP="00E50C63">
      <w:pPr>
        <w:pStyle w:val="HTMLPreformatted"/>
        <w:numPr>
          <w:ilvl w:val="1"/>
          <w:numId w:val="26"/>
        </w:numPr>
        <w:rPr>
          <w:rFonts w:ascii="Times New Roman" w:hAnsi="Times New Roman" w:cs="Times New Roman"/>
          <w:sz w:val="24"/>
          <w:szCs w:val="24"/>
        </w:rPr>
      </w:pPr>
      <w:r w:rsidRPr="004377EA">
        <w:rPr>
          <w:rFonts w:ascii="Times New Roman" w:hAnsi="Times New Roman" w:cs="Times New Roman"/>
          <w:sz w:val="24"/>
          <w:szCs w:val="24"/>
        </w:rPr>
        <w:t>The time-independent Schrodinger equations</w:t>
      </w:r>
      <w:r>
        <w:rPr>
          <w:rFonts w:ascii="Times New Roman" w:hAnsi="Times New Roman" w:cs="Times New Roman"/>
          <w:sz w:val="24"/>
          <w:szCs w:val="24"/>
        </w:rPr>
        <w:t>.</w:t>
      </w:r>
    </w:p>
    <w:p w:rsidR="00E50C63" w:rsidRDefault="00E50C63" w:rsidP="00E50C63">
      <w:pPr>
        <w:pStyle w:val="HTMLPreformatted"/>
        <w:rPr>
          <w:rFonts w:ascii="Times New Roman" w:hAnsi="Times New Roman" w:cs="Times New Roman"/>
          <w:sz w:val="24"/>
          <w:szCs w:val="24"/>
        </w:rPr>
      </w:pPr>
    </w:p>
    <w:p w:rsidR="00E50C63" w:rsidRDefault="00E50C63" w:rsidP="00E50C63">
      <w:pPr>
        <w:pStyle w:val="HTMLPreformatted"/>
        <w:numPr>
          <w:ilvl w:val="1"/>
          <w:numId w:val="26"/>
        </w:numPr>
        <w:rPr>
          <w:rFonts w:ascii="Times New Roman" w:hAnsi="Times New Roman" w:cs="Times New Roman"/>
          <w:sz w:val="24"/>
          <w:szCs w:val="24"/>
        </w:rPr>
      </w:pPr>
      <w:r w:rsidRPr="004377EA">
        <w:rPr>
          <w:rFonts w:ascii="Times New Roman" w:hAnsi="Times New Roman" w:cs="Times New Roman"/>
          <w:sz w:val="24"/>
          <w:szCs w:val="24"/>
        </w:rPr>
        <w:t xml:space="preserve">The formalism and function spaces. </w:t>
      </w:r>
    </w:p>
    <w:p w:rsidR="00E50C63" w:rsidRPr="004377EA" w:rsidRDefault="00E50C63" w:rsidP="00E50C63">
      <w:pPr>
        <w:pStyle w:val="HTMLPreformatted"/>
        <w:rPr>
          <w:rFonts w:ascii="Times New Roman" w:hAnsi="Times New Roman" w:cs="Times New Roman"/>
          <w:sz w:val="24"/>
          <w:szCs w:val="24"/>
        </w:rPr>
      </w:pPr>
    </w:p>
    <w:p w:rsidR="00E50C63" w:rsidRDefault="00E50C63" w:rsidP="00E50C63">
      <w:pPr>
        <w:pStyle w:val="HTMLPreformatted"/>
        <w:numPr>
          <w:ilvl w:val="1"/>
          <w:numId w:val="26"/>
        </w:numPr>
        <w:rPr>
          <w:rFonts w:ascii="Times New Roman" w:hAnsi="Times New Roman" w:cs="Times New Roman"/>
          <w:sz w:val="24"/>
          <w:szCs w:val="24"/>
        </w:rPr>
      </w:pPr>
      <w:r w:rsidRPr="00EC5D93">
        <w:rPr>
          <w:rFonts w:ascii="Times New Roman" w:hAnsi="Times New Roman" w:cs="Times New Roman"/>
          <w:sz w:val="24"/>
          <w:szCs w:val="24"/>
        </w:rPr>
        <w:t>Spherical coordinates, Hydrogen atoms, angular momentum and spin</w:t>
      </w:r>
      <w:r>
        <w:rPr>
          <w:rFonts w:ascii="Times New Roman" w:hAnsi="Times New Roman" w:cs="Times New Roman"/>
          <w:sz w:val="24"/>
          <w:szCs w:val="24"/>
        </w:rPr>
        <w:t>.</w:t>
      </w:r>
    </w:p>
    <w:p w:rsidR="00E50C63" w:rsidRPr="004377EA" w:rsidRDefault="00E50C63" w:rsidP="00E50C63">
      <w:pPr>
        <w:pStyle w:val="HTMLPreformatted"/>
        <w:rPr>
          <w:rFonts w:ascii="Times New Roman" w:hAnsi="Times New Roman" w:cs="Times New Roman"/>
          <w:sz w:val="24"/>
          <w:szCs w:val="24"/>
        </w:rPr>
      </w:pPr>
    </w:p>
    <w:p w:rsidR="00E50C63" w:rsidRDefault="00E50C63" w:rsidP="00E50C63">
      <w:pPr>
        <w:pStyle w:val="HTMLPreformatted"/>
        <w:numPr>
          <w:ilvl w:val="1"/>
          <w:numId w:val="26"/>
        </w:numPr>
        <w:rPr>
          <w:rFonts w:ascii="Times New Roman" w:hAnsi="Times New Roman" w:cs="Times New Roman"/>
          <w:sz w:val="24"/>
          <w:szCs w:val="24"/>
        </w:rPr>
      </w:pPr>
      <w:r>
        <w:rPr>
          <w:rFonts w:ascii="Times New Roman" w:hAnsi="Times New Roman" w:cs="Times New Roman"/>
          <w:sz w:val="24"/>
          <w:szCs w:val="24"/>
        </w:rPr>
        <w:t xml:space="preserve">Identical particles  </w:t>
      </w:r>
    </w:p>
    <w:p w:rsidR="004A2F27" w:rsidRPr="004A2F27" w:rsidRDefault="004A2F27" w:rsidP="00E50C63">
      <w:pPr>
        <w:rPr>
          <w:rFonts w:ascii="Times New Roman" w:hAnsi="Times New Roman"/>
          <w:szCs w:val="24"/>
        </w:rPr>
      </w:pPr>
    </w:p>
    <w:sectPr w:rsidR="004A2F27" w:rsidRPr="004A2F27" w:rsidSect="00F7497C">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FD6" w:rsidRDefault="009E3FD6">
      <w:r>
        <w:separator/>
      </w:r>
    </w:p>
  </w:endnote>
  <w:endnote w:type="continuationSeparator" w:id="0">
    <w:p w:rsidR="009E3FD6" w:rsidRDefault="009E3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97C" w:rsidRDefault="00F7497C">
    <w:pPr>
      <w:spacing w:line="240" w:lineRule="exact"/>
    </w:pPr>
  </w:p>
  <w:p w:rsidR="00F7497C" w:rsidRDefault="000B6A11">
    <w:pPr>
      <w:framePr w:w="9361" w:wrap="notBeside" w:vAnchor="text" w:hAnchor="text" w:x="1" w:y="1"/>
      <w:jc w:val="center"/>
      <w:rPr>
        <w:rFonts w:ascii="Times New Roman" w:hAnsi="Times New Roman"/>
      </w:rPr>
    </w:pPr>
    <w:r>
      <w:rPr>
        <w:rFonts w:ascii="Times New Roman" w:hAnsi="Times New Roman"/>
      </w:rPr>
      <w:fldChar w:fldCharType="begin"/>
    </w:r>
    <w:r w:rsidR="00F7497C">
      <w:rPr>
        <w:rFonts w:ascii="Times New Roman" w:hAnsi="Times New Roman"/>
      </w:rPr>
      <w:instrText xml:space="preserve">PAGE </w:instrText>
    </w:r>
    <w:r>
      <w:rPr>
        <w:rFonts w:ascii="Times New Roman" w:hAnsi="Times New Roman"/>
      </w:rPr>
      <w:fldChar w:fldCharType="separate"/>
    </w:r>
    <w:r w:rsidR="00E50C63">
      <w:rPr>
        <w:rFonts w:ascii="Times New Roman" w:hAnsi="Times New Roman"/>
        <w:noProof/>
      </w:rPr>
      <w:t>1</w:t>
    </w:r>
    <w:r>
      <w:rPr>
        <w:rFonts w:ascii="Times New Roman" w:hAnsi="Times New Roman"/>
      </w:rPr>
      <w:fldChar w:fldCharType="end"/>
    </w:r>
  </w:p>
  <w:p w:rsidR="00F7497C" w:rsidRDefault="00F7497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97C" w:rsidRDefault="00F7497C">
    <w:pPr>
      <w:spacing w:line="240" w:lineRule="exact"/>
    </w:pPr>
  </w:p>
  <w:p w:rsidR="00F7497C" w:rsidRDefault="000B6A11">
    <w:pPr>
      <w:framePr w:w="9361" w:wrap="notBeside" w:vAnchor="text" w:hAnchor="text" w:x="1" w:y="1"/>
      <w:jc w:val="center"/>
      <w:rPr>
        <w:rFonts w:ascii="Times New Roman" w:hAnsi="Times New Roman"/>
      </w:rPr>
    </w:pPr>
    <w:r>
      <w:rPr>
        <w:rFonts w:ascii="Times New Roman" w:hAnsi="Times New Roman"/>
      </w:rPr>
      <w:fldChar w:fldCharType="begin"/>
    </w:r>
    <w:r w:rsidR="00F7497C">
      <w:rPr>
        <w:rFonts w:ascii="Times New Roman" w:hAnsi="Times New Roman"/>
      </w:rPr>
      <w:instrText xml:space="preserve">PAGE </w:instrText>
    </w:r>
    <w:r>
      <w:rPr>
        <w:rFonts w:ascii="Times New Roman" w:hAnsi="Times New Roman"/>
      </w:rPr>
      <w:fldChar w:fldCharType="separate"/>
    </w:r>
    <w:r w:rsidR="00E50C63">
      <w:rPr>
        <w:rFonts w:ascii="Times New Roman" w:hAnsi="Times New Roman"/>
        <w:noProof/>
      </w:rPr>
      <w:t>3</w:t>
    </w:r>
    <w:r>
      <w:rPr>
        <w:rFonts w:ascii="Times New Roman" w:hAnsi="Times New Roman"/>
      </w:rPr>
      <w:fldChar w:fldCharType="end"/>
    </w:r>
  </w:p>
  <w:p w:rsidR="00F7497C" w:rsidRDefault="00F749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FD6" w:rsidRDefault="009E3FD6">
      <w:r>
        <w:separator/>
      </w:r>
    </w:p>
  </w:footnote>
  <w:footnote w:type="continuationSeparator" w:id="0">
    <w:p w:rsidR="009E3FD6" w:rsidRDefault="009E3F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numFmt w:val="decimal"/>
      <w:lvlText w:val=""/>
      <w:lvlJc w:val="left"/>
    </w:lvl>
  </w:abstractNum>
  <w:abstractNum w:abstractNumId="1" w15:restartNumberingAfterBreak="0">
    <w:nsid w:val="03D06470"/>
    <w:multiLevelType w:val="hybridMultilevel"/>
    <w:tmpl w:val="B376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87D9B"/>
    <w:multiLevelType w:val="hybridMultilevel"/>
    <w:tmpl w:val="99D0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24A78"/>
    <w:multiLevelType w:val="hybridMultilevel"/>
    <w:tmpl w:val="5284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232AE"/>
    <w:multiLevelType w:val="hybridMultilevel"/>
    <w:tmpl w:val="5A0E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125FA"/>
    <w:multiLevelType w:val="hybridMultilevel"/>
    <w:tmpl w:val="7674A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537469"/>
    <w:multiLevelType w:val="hybridMultilevel"/>
    <w:tmpl w:val="43DA549C"/>
    <w:lvl w:ilvl="0" w:tplc="78D4F13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7" w15:restartNumberingAfterBreak="0">
    <w:nsid w:val="35762BEC"/>
    <w:multiLevelType w:val="hybridMultilevel"/>
    <w:tmpl w:val="66121728"/>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11">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057901"/>
    <w:multiLevelType w:val="hybridMultilevel"/>
    <w:tmpl w:val="DEF2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F34EB1"/>
    <w:multiLevelType w:val="hybridMultilevel"/>
    <w:tmpl w:val="50CAA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040FC1"/>
    <w:multiLevelType w:val="hybridMultilevel"/>
    <w:tmpl w:val="0134A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42B71F94"/>
    <w:multiLevelType w:val="hybridMultilevel"/>
    <w:tmpl w:val="6428B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B34BC1"/>
    <w:multiLevelType w:val="hybridMultilevel"/>
    <w:tmpl w:val="F1B8B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0A68B8"/>
    <w:multiLevelType w:val="hybridMultilevel"/>
    <w:tmpl w:val="F41ED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230B45"/>
    <w:multiLevelType w:val="hybridMultilevel"/>
    <w:tmpl w:val="FA7C0012"/>
    <w:lvl w:ilvl="0" w:tplc="C4F6BC22">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95"/>
        </w:tabs>
        <w:ind w:left="1995" w:hanging="360"/>
      </w:pPr>
    </w:lvl>
    <w:lvl w:ilvl="2" w:tplc="0409001B" w:tentative="1">
      <w:start w:val="1"/>
      <w:numFmt w:val="lowerRoman"/>
      <w:lvlText w:val="%3."/>
      <w:lvlJc w:val="right"/>
      <w:pPr>
        <w:tabs>
          <w:tab w:val="num" w:pos="2715"/>
        </w:tabs>
        <w:ind w:left="2715" w:hanging="180"/>
      </w:p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abstractNum w:abstractNumId="15" w15:restartNumberingAfterBreak="0">
    <w:nsid w:val="58D52141"/>
    <w:multiLevelType w:val="hybridMultilevel"/>
    <w:tmpl w:val="08FCF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EF7C53"/>
    <w:multiLevelType w:val="hybridMultilevel"/>
    <w:tmpl w:val="7D9E9B32"/>
    <w:lvl w:ilvl="0" w:tplc="6AE8BC18">
      <w:start w:val="1"/>
      <w:numFmt w:val="decimal"/>
      <w:lvlText w:val="%1."/>
      <w:lvlJc w:val="left"/>
      <w:pPr>
        <w:tabs>
          <w:tab w:val="num" w:pos="720"/>
        </w:tabs>
        <w:ind w:left="720" w:hanging="360"/>
      </w:pPr>
    </w:lvl>
    <w:lvl w:ilvl="1" w:tplc="7AC44456" w:tentative="1">
      <w:start w:val="1"/>
      <w:numFmt w:val="decimal"/>
      <w:lvlText w:val="%2."/>
      <w:lvlJc w:val="left"/>
      <w:pPr>
        <w:tabs>
          <w:tab w:val="num" w:pos="1440"/>
        </w:tabs>
        <w:ind w:left="1440" w:hanging="360"/>
      </w:pPr>
    </w:lvl>
    <w:lvl w:ilvl="2" w:tplc="EF9851FA" w:tentative="1">
      <w:start w:val="1"/>
      <w:numFmt w:val="decimal"/>
      <w:lvlText w:val="%3."/>
      <w:lvlJc w:val="left"/>
      <w:pPr>
        <w:tabs>
          <w:tab w:val="num" w:pos="2160"/>
        </w:tabs>
        <w:ind w:left="2160" w:hanging="360"/>
      </w:pPr>
    </w:lvl>
    <w:lvl w:ilvl="3" w:tplc="44B41F84" w:tentative="1">
      <w:start w:val="1"/>
      <w:numFmt w:val="decimal"/>
      <w:lvlText w:val="%4."/>
      <w:lvlJc w:val="left"/>
      <w:pPr>
        <w:tabs>
          <w:tab w:val="num" w:pos="2880"/>
        </w:tabs>
        <w:ind w:left="2880" w:hanging="360"/>
      </w:pPr>
    </w:lvl>
    <w:lvl w:ilvl="4" w:tplc="8ADEE9DE" w:tentative="1">
      <w:start w:val="1"/>
      <w:numFmt w:val="decimal"/>
      <w:lvlText w:val="%5."/>
      <w:lvlJc w:val="left"/>
      <w:pPr>
        <w:tabs>
          <w:tab w:val="num" w:pos="3600"/>
        </w:tabs>
        <w:ind w:left="3600" w:hanging="360"/>
      </w:pPr>
    </w:lvl>
    <w:lvl w:ilvl="5" w:tplc="A030D7FE" w:tentative="1">
      <w:start w:val="1"/>
      <w:numFmt w:val="decimal"/>
      <w:lvlText w:val="%6."/>
      <w:lvlJc w:val="left"/>
      <w:pPr>
        <w:tabs>
          <w:tab w:val="num" w:pos="4320"/>
        </w:tabs>
        <w:ind w:left="4320" w:hanging="360"/>
      </w:pPr>
    </w:lvl>
    <w:lvl w:ilvl="6" w:tplc="BCAE0916" w:tentative="1">
      <w:start w:val="1"/>
      <w:numFmt w:val="decimal"/>
      <w:lvlText w:val="%7."/>
      <w:lvlJc w:val="left"/>
      <w:pPr>
        <w:tabs>
          <w:tab w:val="num" w:pos="5040"/>
        </w:tabs>
        <w:ind w:left="5040" w:hanging="360"/>
      </w:pPr>
    </w:lvl>
    <w:lvl w:ilvl="7" w:tplc="D49AD6EE" w:tentative="1">
      <w:start w:val="1"/>
      <w:numFmt w:val="decimal"/>
      <w:lvlText w:val="%8."/>
      <w:lvlJc w:val="left"/>
      <w:pPr>
        <w:tabs>
          <w:tab w:val="num" w:pos="5760"/>
        </w:tabs>
        <w:ind w:left="5760" w:hanging="360"/>
      </w:pPr>
    </w:lvl>
    <w:lvl w:ilvl="8" w:tplc="E49267BA" w:tentative="1">
      <w:start w:val="1"/>
      <w:numFmt w:val="decimal"/>
      <w:lvlText w:val="%9."/>
      <w:lvlJc w:val="left"/>
      <w:pPr>
        <w:tabs>
          <w:tab w:val="num" w:pos="6480"/>
        </w:tabs>
        <w:ind w:left="6480" w:hanging="360"/>
      </w:pPr>
    </w:lvl>
  </w:abstractNum>
  <w:abstractNum w:abstractNumId="17" w15:restartNumberingAfterBreak="0">
    <w:nsid w:val="635457E8"/>
    <w:multiLevelType w:val="hybridMultilevel"/>
    <w:tmpl w:val="5318149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67822AB6"/>
    <w:multiLevelType w:val="hybridMultilevel"/>
    <w:tmpl w:val="62327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4D14D8"/>
    <w:multiLevelType w:val="hybridMultilevel"/>
    <w:tmpl w:val="D0B2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6F1144"/>
    <w:multiLevelType w:val="hybridMultilevel"/>
    <w:tmpl w:val="083C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CE6EF9"/>
    <w:multiLevelType w:val="hybridMultilevel"/>
    <w:tmpl w:val="4022CEA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9C67B2"/>
    <w:multiLevelType w:val="multilevel"/>
    <w:tmpl w:val="AC4EA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204EF2"/>
    <w:multiLevelType w:val="hybridMultilevel"/>
    <w:tmpl w:val="E376C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6B0019"/>
    <w:multiLevelType w:val="hybridMultilevel"/>
    <w:tmpl w:val="E5AED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AA46DF"/>
    <w:multiLevelType w:val="hybridMultilevel"/>
    <w:tmpl w:val="A8B84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1"/>
  </w:num>
  <w:num w:numId="3">
    <w:abstractNumId w:val="12"/>
  </w:num>
  <w:num w:numId="4">
    <w:abstractNumId w:val="23"/>
  </w:num>
  <w:num w:numId="5">
    <w:abstractNumId w:val="13"/>
  </w:num>
  <w:num w:numId="6">
    <w:abstractNumId w:val="24"/>
  </w:num>
  <w:num w:numId="7">
    <w:abstractNumId w:val="18"/>
  </w:num>
  <w:num w:numId="8">
    <w:abstractNumId w:val="15"/>
  </w:num>
  <w:num w:numId="9">
    <w:abstractNumId w:val="10"/>
  </w:num>
  <w:num w:numId="10">
    <w:abstractNumId w:val="11"/>
  </w:num>
  <w:num w:numId="11">
    <w:abstractNumId w:val="3"/>
  </w:num>
  <w:num w:numId="12">
    <w:abstractNumId w:val="9"/>
  </w:num>
  <w:num w:numId="13">
    <w:abstractNumId w:val="25"/>
  </w:num>
  <w:num w:numId="14">
    <w:abstractNumId w:val="8"/>
  </w:num>
  <w:num w:numId="15">
    <w:abstractNumId w:val="2"/>
  </w:num>
  <w:num w:numId="16">
    <w:abstractNumId w:val="5"/>
  </w:num>
  <w:num w:numId="17">
    <w:abstractNumId w:val="20"/>
  </w:num>
  <w:num w:numId="18">
    <w:abstractNumId w:val="16"/>
  </w:num>
  <w:num w:numId="19">
    <w:abstractNumId w:val="19"/>
  </w:num>
  <w:num w:numId="20">
    <w:abstractNumId w:val="1"/>
  </w:num>
  <w:num w:numId="21">
    <w:abstractNumId w:val="4"/>
  </w:num>
  <w:num w:numId="22">
    <w:abstractNumId w:val="17"/>
  </w:num>
  <w:num w:numId="23">
    <w:abstractNumId w:val="6"/>
  </w:num>
  <w:num w:numId="24">
    <w:abstractNumId w:val="14"/>
  </w:num>
  <w:num w:numId="25">
    <w:abstractNumId w:val="22"/>
  </w:num>
  <w:num w:numId="26">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0C9"/>
    <w:rsid w:val="00004296"/>
    <w:rsid w:val="000066B1"/>
    <w:rsid w:val="00011369"/>
    <w:rsid w:val="00024A3A"/>
    <w:rsid w:val="000256FD"/>
    <w:rsid w:val="00026343"/>
    <w:rsid w:val="000537B0"/>
    <w:rsid w:val="000622CA"/>
    <w:rsid w:val="000659ED"/>
    <w:rsid w:val="00067AEF"/>
    <w:rsid w:val="00067D9A"/>
    <w:rsid w:val="00072B15"/>
    <w:rsid w:val="00092EEB"/>
    <w:rsid w:val="000A1B9E"/>
    <w:rsid w:val="000B3FCE"/>
    <w:rsid w:val="000B6A11"/>
    <w:rsid w:val="000B6E27"/>
    <w:rsid w:val="000C7A96"/>
    <w:rsid w:val="00106FBB"/>
    <w:rsid w:val="00120DF1"/>
    <w:rsid w:val="0012788A"/>
    <w:rsid w:val="0014633D"/>
    <w:rsid w:val="00166277"/>
    <w:rsid w:val="0016798C"/>
    <w:rsid w:val="00171DC1"/>
    <w:rsid w:val="001A0191"/>
    <w:rsid w:val="001A0D52"/>
    <w:rsid w:val="001A18BD"/>
    <w:rsid w:val="001B202F"/>
    <w:rsid w:val="001B45AC"/>
    <w:rsid w:val="001C1789"/>
    <w:rsid w:val="001C5C7C"/>
    <w:rsid w:val="001E7217"/>
    <w:rsid w:val="00200328"/>
    <w:rsid w:val="002014CF"/>
    <w:rsid w:val="00213E3D"/>
    <w:rsid w:val="002244CF"/>
    <w:rsid w:val="00232437"/>
    <w:rsid w:val="0023753C"/>
    <w:rsid w:val="0024267A"/>
    <w:rsid w:val="002428DD"/>
    <w:rsid w:val="0025125A"/>
    <w:rsid w:val="00254153"/>
    <w:rsid w:val="00256D23"/>
    <w:rsid w:val="00262095"/>
    <w:rsid w:val="0026652B"/>
    <w:rsid w:val="00297E3A"/>
    <w:rsid w:val="002B36D1"/>
    <w:rsid w:val="002C2389"/>
    <w:rsid w:val="002D3151"/>
    <w:rsid w:val="002F038D"/>
    <w:rsid w:val="002F3E38"/>
    <w:rsid w:val="002F4875"/>
    <w:rsid w:val="00300CDD"/>
    <w:rsid w:val="003042E3"/>
    <w:rsid w:val="00311ECC"/>
    <w:rsid w:val="0031623F"/>
    <w:rsid w:val="0032720C"/>
    <w:rsid w:val="00353413"/>
    <w:rsid w:val="003603DC"/>
    <w:rsid w:val="00360433"/>
    <w:rsid w:val="003610F4"/>
    <w:rsid w:val="00374A23"/>
    <w:rsid w:val="00381039"/>
    <w:rsid w:val="003870C9"/>
    <w:rsid w:val="003A017F"/>
    <w:rsid w:val="003B7956"/>
    <w:rsid w:val="003C26F8"/>
    <w:rsid w:val="003C6852"/>
    <w:rsid w:val="003E0A8A"/>
    <w:rsid w:val="003E10F5"/>
    <w:rsid w:val="003F3C67"/>
    <w:rsid w:val="00402EEF"/>
    <w:rsid w:val="0041174C"/>
    <w:rsid w:val="00420CEB"/>
    <w:rsid w:val="0043392F"/>
    <w:rsid w:val="00441A0E"/>
    <w:rsid w:val="00441F59"/>
    <w:rsid w:val="0045298A"/>
    <w:rsid w:val="0046277B"/>
    <w:rsid w:val="00464591"/>
    <w:rsid w:val="004709F8"/>
    <w:rsid w:val="00470BE3"/>
    <w:rsid w:val="004855E5"/>
    <w:rsid w:val="004904B8"/>
    <w:rsid w:val="004A2F27"/>
    <w:rsid w:val="004B0524"/>
    <w:rsid w:val="004B497D"/>
    <w:rsid w:val="004B569E"/>
    <w:rsid w:val="004C1F79"/>
    <w:rsid w:val="004C4C08"/>
    <w:rsid w:val="004C6B5B"/>
    <w:rsid w:val="004D6215"/>
    <w:rsid w:val="004E119F"/>
    <w:rsid w:val="004E3BA0"/>
    <w:rsid w:val="004E6D91"/>
    <w:rsid w:val="00530724"/>
    <w:rsid w:val="00536080"/>
    <w:rsid w:val="00542250"/>
    <w:rsid w:val="00546FD1"/>
    <w:rsid w:val="005473C4"/>
    <w:rsid w:val="005502E1"/>
    <w:rsid w:val="005616C1"/>
    <w:rsid w:val="00562B3C"/>
    <w:rsid w:val="00567A7B"/>
    <w:rsid w:val="00571D28"/>
    <w:rsid w:val="005742FD"/>
    <w:rsid w:val="00574628"/>
    <w:rsid w:val="0058042A"/>
    <w:rsid w:val="005808AC"/>
    <w:rsid w:val="00585D04"/>
    <w:rsid w:val="0058798D"/>
    <w:rsid w:val="005929E8"/>
    <w:rsid w:val="005B7737"/>
    <w:rsid w:val="005C13F1"/>
    <w:rsid w:val="005C422D"/>
    <w:rsid w:val="005C46E3"/>
    <w:rsid w:val="005E12A4"/>
    <w:rsid w:val="005F1E9F"/>
    <w:rsid w:val="00603B11"/>
    <w:rsid w:val="00621D45"/>
    <w:rsid w:val="0062290A"/>
    <w:rsid w:val="00623EED"/>
    <w:rsid w:val="006333E1"/>
    <w:rsid w:val="00635F0F"/>
    <w:rsid w:val="00637401"/>
    <w:rsid w:val="00640327"/>
    <w:rsid w:val="00641681"/>
    <w:rsid w:val="006475D3"/>
    <w:rsid w:val="0066032B"/>
    <w:rsid w:val="00665857"/>
    <w:rsid w:val="00670AB2"/>
    <w:rsid w:val="00674872"/>
    <w:rsid w:val="006941ED"/>
    <w:rsid w:val="006A6D34"/>
    <w:rsid w:val="006E046D"/>
    <w:rsid w:val="006F1422"/>
    <w:rsid w:val="006F7E2B"/>
    <w:rsid w:val="00711F7C"/>
    <w:rsid w:val="00712F82"/>
    <w:rsid w:val="00726744"/>
    <w:rsid w:val="00726E61"/>
    <w:rsid w:val="0072782C"/>
    <w:rsid w:val="00735CAA"/>
    <w:rsid w:val="00741459"/>
    <w:rsid w:val="00741ED5"/>
    <w:rsid w:val="00742E58"/>
    <w:rsid w:val="007437AE"/>
    <w:rsid w:val="00744A6A"/>
    <w:rsid w:val="00746F27"/>
    <w:rsid w:val="0076368E"/>
    <w:rsid w:val="00765C9B"/>
    <w:rsid w:val="0079046B"/>
    <w:rsid w:val="007A6D1B"/>
    <w:rsid w:val="007A7FBD"/>
    <w:rsid w:val="007C1BD9"/>
    <w:rsid w:val="007C48BE"/>
    <w:rsid w:val="007D2374"/>
    <w:rsid w:val="007D2C72"/>
    <w:rsid w:val="008027DE"/>
    <w:rsid w:val="00817A7C"/>
    <w:rsid w:val="00827498"/>
    <w:rsid w:val="00831414"/>
    <w:rsid w:val="0083547A"/>
    <w:rsid w:val="00845615"/>
    <w:rsid w:val="00850C11"/>
    <w:rsid w:val="008532A6"/>
    <w:rsid w:val="008613BC"/>
    <w:rsid w:val="00866B26"/>
    <w:rsid w:val="00882181"/>
    <w:rsid w:val="00886C79"/>
    <w:rsid w:val="008921AF"/>
    <w:rsid w:val="008A0F86"/>
    <w:rsid w:val="008A261B"/>
    <w:rsid w:val="008B289E"/>
    <w:rsid w:val="008C768F"/>
    <w:rsid w:val="008D05D8"/>
    <w:rsid w:val="008E55D8"/>
    <w:rsid w:val="008E6EE1"/>
    <w:rsid w:val="00904029"/>
    <w:rsid w:val="00921789"/>
    <w:rsid w:val="00924E58"/>
    <w:rsid w:val="0093563D"/>
    <w:rsid w:val="00941D3D"/>
    <w:rsid w:val="00957F03"/>
    <w:rsid w:val="00960DEC"/>
    <w:rsid w:val="00963309"/>
    <w:rsid w:val="0098169F"/>
    <w:rsid w:val="00981A5A"/>
    <w:rsid w:val="00990984"/>
    <w:rsid w:val="009977D8"/>
    <w:rsid w:val="009C0435"/>
    <w:rsid w:val="009E3FD6"/>
    <w:rsid w:val="009E49CF"/>
    <w:rsid w:val="00A141E6"/>
    <w:rsid w:val="00A230E2"/>
    <w:rsid w:val="00A42768"/>
    <w:rsid w:val="00A43C70"/>
    <w:rsid w:val="00A4406D"/>
    <w:rsid w:val="00A46356"/>
    <w:rsid w:val="00A71990"/>
    <w:rsid w:val="00A71D1F"/>
    <w:rsid w:val="00A86913"/>
    <w:rsid w:val="00A92728"/>
    <w:rsid w:val="00A95AB3"/>
    <w:rsid w:val="00AC1A17"/>
    <w:rsid w:val="00AC34B0"/>
    <w:rsid w:val="00AC4260"/>
    <w:rsid w:val="00AD3EEC"/>
    <w:rsid w:val="00AD6C72"/>
    <w:rsid w:val="00AF2B3E"/>
    <w:rsid w:val="00AF4F6C"/>
    <w:rsid w:val="00AF6389"/>
    <w:rsid w:val="00B02C6D"/>
    <w:rsid w:val="00B0354A"/>
    <w:rsid w:val="00B077A1"/>
    <w:rsid w:val="00B11466"/>
    <w:rsid w:val="00B17164"/>
    <w:rsid w:val="00B222AE"/>
    <w:rsid w:val="00B461B3"/>
    <w:rsid w:val="00B518BE"/>
    <w:rsid w:val="00B80051"/>
    <w:rsid w:val="00B82424"/>
    <w:rsid w:val="00B90333"/>
    <w:rsid w:val="00B915BB"/>
    <w:rsid w:val="00B957EC"/>
    <w:rsid w:val="00BA428E"/>
    <w:rsid w:val="00BB0B93"/>
    <w:rsid w:val="00BB5B34"/>
    <w:rsid w:val="00BC5405"/>
    <w:rsid w:val="00BC7106"/>
    <w:rsid w:val="00BC7A16"/>
    <w:rsid w:val="00BE308E"/>
    <w:rsid w:val="00BF4431"/>
    <w:rsid w:val="00C04F78"/>
    <w:rsid w:val="00C07200"/>
    <w:rsid w:val="00C14835"/>
    <w:rsid w:val="00C52211"/>
    <w:rsid w:val="00C63D80"/>
    <w:rsid w:val="00C65E3C"/>
    <w:rsid w:val="00C83FBD"/>
    <w:rsid w:val="00C84B57"/>
    <w:rsid w:val="00C91A85"/>
    <w:rsid w:val="00CA2DB0"/>
    <w:rsid w:val="00CA7B3B"/>
    <w:rsid w:val="00CF3CB3"/>
    <w:rsid w:val="00D016BF"/>
    <w:rsid w:val="00D434AC"/>
    <w:rsid w:val="00D4419B"/>
    <w:rsid w:val="00D81F27"/>
    <w:rsid w:val="00D8625E"/>
    <w:rsid w:val="00D916FF"/>
    <w:rsid w:val="00DA4E24"/>
    <w:rsid w:val="00DC2327"/>
    <w:rsid w:val="00DD42D5"/>
    <w:rsid w:val="00DD4C0F"/>
    <w:rsid w:val="00DF0DF7"/>
    <w:rsid w:val="00E0641A"/>
    <w:rsid w:val="00E21782"/>
    <w:rsid w:val="00E21A0F"/>
    <w:rsid w:val="00E50C63"/>
    <w:rsid w:val="00E52323"/>
    <w:rsid w:val="00E57F9F"/>
    <w:rsid w:val="00E71921"/>
    <w:rsid w:val="00E7717A"/>
    <w:rsid w:val="00E91946"/>
    <w:rsid w:val="00E923E5"/>
    <w:rsid w:val="00E96EB9"/>
    <w:rsid w:val="00EC3ED4"/>
    <w:rsid w:val="00ED0976"/>
    <w:rsid w:val="00ED1A24"/>
    <w:rsid w:val="00ED2F34"/>
    <w:rsid w:val="00ED4924"/>
    <w:rsid w:val="00EF542D"/>
    <w:rsid w:val="00EF639F"/>
    <w:rsid w:val="00F050DB"/>
    <w:rsid w:val="00F26E7F"/>
    <w:rsid w:val="00F3023D"/>
    <w:rsid w:val="00F45E37"/>
    <w:rsid w:val="00F52708"/>
    <w:rsid w:val="00F535D9"/>
    <w:rsid w:val="00F5592B"/>
    <w:rsid w:val="00F603D6"/>
    <w:rsid w:val="00F64070"/>
    <w:rsid w:val="00F669E9"/>
    <w:rsid w:val="00F7271A"/>
    <w:rsid w:val="00F7497C"/>
    <w:rsid w:val="00F8317C"/>
    <w:rsid w:val="00F95624"/>
    <w:rsid w:val="00F95D67"/>
    <w:rsid w:val="00FC181B"/>
    <w:rsid w:val="00FF3634"/>
    <w:rsid w:val="00FF64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F9ABE09-43C8-4A20-86C0-0B1D9F5BA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782"/>
    <w:pPr>
      <w:widowControl w:val="0"/>
    </w:pPr>
    <w:rPr>
      <w:rFonts w:ascii="Courier New" w:hAnsi="Courier New"/>
      <w:snapToGrid w:val="0"/>
      <w:sz w:val="24"/>
    </w:rPr>
  </w:style>
  <w:style w:type="paragraph" w:styleId="Heading1">
    <w:name w:val="heading 1"/>
    <w:basedOn w:val="Normal"/>
    <w:next w:val="Normal"/>
    <w:qFormat/>
    <w:rsid w:val="00E21782"/>
    <w:pPr>
      <w:keepNext/>
      <w:outlineLvl w:val="0"/>
    </w:pPr>
    <w:rPr>
      <w:rFonts w:ascii="Times New Roman" w:hAnsi="Times New Roman"/>
      <w:b/>
      <w:u w:val="single"/>
    </w:rPr>
  </w:style>
  <w:style w:type="paragraph" w:styleId="Heading2">
    <w:name w:val="heading 2"/>
    <w:basedOn w:val="Normal"/>
    <w:next w:val="Normal"/>
    <w:link w:val="Heading2Char"/>
    <w:uiPriority w:val="9"/>
    <w:semiHidden/>
    <w:unhideWhenUsed/>
    <w:qFormat/>
    <w:rsid w:val="00067D9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E50C63"/>
    <w:pPr>
      <w:keepNext/>
      <w:widowControl/>
      <w:spacing w:before="240" w:after="60"/>
      <w:outlineLvl w:val="2"/>
    </w:pPr>
    <w:rPr>
      <w:rFonts w:ascii="Arial" w:hAnsi="Arial" w:cs="Arial"/>
      <w:b/>
      <w:bCs/>
      <w:snapToGri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rsid w:val="00E7192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semiHidden/>
    <w:rsid w:val="00067D9A"/>
    <w:rPr>
      <w:rFonts w:asciiTheme="majorHAnsi" w:eastAsiaTheme="majorEastAsia" w:hAnsiTheme="majorHAnsi" w:cstheme="majorBidi"/>
      <w:snapToGrid w:val="0"/>
      <w:color w:val="365F91" w:themeColor="accent1" w:themeShade="BF"/>
      <w:sz w:val="26"/>
      <w:szCs w:val="26"/>
    </w:rPr>
  </w:style>
  <w:style w:type="paragraph" w:styleId="HTMLPreformatted">
    <w:name w:val="HTML Preformatted"/>
    <w:basedOn w:val="Normal"/>
    <w:link w:val="HTMLPreformattedChar"/>
    <w:rsid w:val="006403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napToGrid/>
      <w:color w:val="000000"/>
      <w:sz w:val="20"/>
    </w:rPr>
  </w:style>
  <w:style w:type="character" w:customStyle="1" w:styleId="HTMLPreformattedChar">
    <w:name w:val="HTML Preformatted Char"/>
    <w:basedOn w:val="DefaultParagraphFont"/>
    <w:link w:val="HTMLPreformatted"/>
    <w:rsid w:val="00640327"/>
    <w:rPr>
      <w:rFonts w:ascii="Courier New" w:hAnsi="Courier New" w:cs="Courier New"/>
      <w:color w:val="000000"/>
    </w:rPr>
  </w:style>
  <w:style w:type="character" w:styleId="Emphasis">
    <w:name w:val="Emphasis"/>
    <w:basedOn w:val="DefaultParagraphFont"/>
    <w:qFormat/>
    <w:rsid w:val="00AC1A17"/>
    <w:rPr>
      <w:i/>
      <w:iCs/>
    </w:rPr>
  </w:style>
  <w:style w:type="character" w:customStyle="1" w:styleId="Heading3Char">
    <w:name w:val="Heading 3 Char"/>
    <w:basedOn w:val="DefaultParagraphFont"/>
    <w:link w:val="Heading3"/>
    <w:rsid w:val="00E50C63"/>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94003">
      <w:bodyDiv w:val="1"/>
      <w:marLeft w:val="0"/>
      <w:marRight w:val="0"/>
      <w:marTop w:val="0"/>
      <w:marBottom w:val="0"/>
      <w:divBdr>
        <w:top w:val="none" w:sz="0" w:space="0" w:color="auto"/>
        <w:left w:val="none" w:sz="0" w:space="0" w:color="auto"/>
        <w:bottom w:val="none" w:sz="0" w:space="0" w:color="auto"/>
        <w:right w:val="none" w:sz="0" w:space="0" w:color="auto"/>
      </w:divBdr>
    </w:div>
    <w:div w:id="311374360">
      <w:bodyDiv w:val="1"/>
      <w:marLeft w:val="0"/>
      <w:marRight w:val="0"/>
      <w:marTop w:val="0"/>
      <w:marBottom w:val="0"/>
      <w:divBdr>
        <w:top w:val="none" w:sz="0" w:space="0" w:color="auto"/>
        <w:left w:val="none" w:sz="0" w:space="0" w:color="auto"/>
        <w:bottom w:val="none" w:sz="0" w:space="0" w:color="auto"/>
        <w:right w:val="none" w:sz="0" w:space="0" w:color="auto"/>
      </w:divBdr>
      <w:divsChild>
        <w:div w:id="97917758">
          <w:marLeft w:val="720"/>
          <w:marRight w:val="0"/>
          <w:marTop w:val="86"/>
          <w:marBottom w:val="0"/>
          <w:divBdr>
            <w:top w:val="none" w:sz="0" w:space="0" w:color="auto"/>
            <w:left w:val="none" w:sz="0" w:space="0" w:color="auto"/>
            <w:bottom w:val="none" w:sz="0" w:space="0" w:color="auto"/>
            <w:right w:val="none" w:sz="0" w:space="0" w:color="auto"/>
          </w:divBdr>
        </w:div>
        <w:div w:id="347609274">
          <w:marLeft w:val="720"/>
          <w:marRight w:val="0"/>
          <w:marTop w:val="86"/>
          <w:marBottom w:val="0"/>
          <w:divBdr>
            <w:top w:val="none" w:sz="0" w:space="0" w:color="auto"/>
            <w:left w:val="none" w:sz="0" w:space="0" w:color="auto"/>
            <w:bottom w:val="none" w:sz="0" w:space="0" w:color="auto"/>
            <w:right w:val="none" w:sz="0" w:space="0" w:color="auto"/>
          </w:divBdr>
        </w:div>
        <w:div w:id="1578855137">
          <w:marLeft w:val="720"/>
          <w:marRight w:val="0"/>
          <w:marTop w:val="86"/>
          <w:marBottom w:val="0"/>
          <w:divBdr>
            <w:top w:val="none" w:sz="0" w:space="0" w:color="auto"/>
            <w:left w:val="none" w:sz="0" w:space="0" w:color="auto"/>
            <w:bottom w:val="none" w:sz="0" w:space="0" w:color="auto"/>
            <w:right w:val="none" w:sz="0" w:space="0" w:color="auto"/>
          </w:divBdr>
        </w:div>
        <w:div w:id="1683556418">
          <w:marLeft w:val="720"/>
          <w:marRight w:val="0"/>
          <w:marTop w:val="86"/>
          <w:marBottom w:val="0"/>
          <w:divBdr>
            <w:top w:val="none" w:sz="0" w:space="0" w:color="auto"/>
            <w:left w:val="none" w:sz="0" w:space="0" w:color="auto"/>
            <w:bottom w:val="none" w:sz="0" w:space="0" w:color="auto"/>
            <w:right w:val="none" w:sz="0" w:space="0" w:color="auto"/>
          </w:divBdr>
        </w:div>
        <w:div w:id="1791126524">
          <w:marLeft w:val="720"/>
          <w:marRight w:val="0"/>
          <w:marTop w:val="86"/>
          <w:marBottom w:val="0"/>
          <w:divBdr>
            <w:top w:val="none" w:sz="0" w:space="0" w:color="auto"/>
            <w:left w:val="none" w:sz="0" w:space="0" w:color="auto"/>
            <w:bottom w:val="none" w:sz="0" w:space="0" w:color="auto"/>
            <w:right w:val="none" w:sz="0" w:space="0" w:color="auto"/>
          </w:divBdr>
        </w:div>
        <w:div w:id="1971472131">
          <w:marLeft w:val="720"/>
          <w:marRight w:val="0"/>
          <w:marTop w:val="86"/>
          <w:marBottom w:val="0"/>
          <w:divBdr>
            <w:top w:val="none" w:sz="0" w:space="0" w:color="auto"/>
            <w:left w:val="none" w:sz="0" w:space="0" w:color="auto"/>
            <w:bottom w:val="none" w:sz="0" w:space="0" w:color="auto"/>
            <w:right w:val="none" w:sz="0" w:space="0" w:color="auto"/>
          </w:divBdr>
        </w:div>
        <w:div w:id="402994000">
          <w:marLeft w:val="720"/>
          <w:marRight w:val="0"/>
          <w:marTop w:val="86"/>
          <w:marBottom w:val="0"/>
          <w:divBdr>
            <w:top w:val="none" w:sz="0" w:space="0" w:color="auto"/>
            <w:left w:val="none" w:sz="0" w:space="0" w:color="auto"/>
            <w:bottom w:val="none" w:sz="0" w:space="0" w:color="auto"/>
            <w:right w:val="none" w:sz="0" w:space="0" w:color="auto"/>
          </w:divBdr>
        </w:div>
      </w:divsChild>
    </w:div>
    <w:div w:id="1505900314">
      <w:bodyDiv w:val="1"/>
      <w:marLeft w:val="0"/>
      <w:marRight w:val="0"/>
      <w:marTop w:val="0"/>
      <w:marBottom w:val="0"/>
      <w:divBdr>
        <w:top w:val="none" w:sz="0" w:space="0" w:color="auto"/>
        <w:left w:val="none" w:sz="0" w:space="0" w:color="auto"/>
        <w:bottom w:val="none" w:sz="0" w:space="0" w:color="auto"/>
        <w:right w:val="none" w:sz="0" w:space="0" w:color="auto"/>
      </w:divBdr>
    </w:div>
    <w:div w:id="2093234049">
      <w:bodyDiv w:val="1"/>
      <w:marLeft w:val="0"/>
      <w:marRight w:val="0"/>
      <w:marTop w:val="0"/>
      <w:marBottom w:val="0"/>
      <w:divBdr>
        <w:top w:val="none" w:sz="0" w:space="0" w:color="auto"/>
        <w:left w:val="none" w:sz="0" w:space="0" w:color="auto"/>
        <w:bottom w:val="none" w:sz="0" w:space="0" w:color="auto"/>
        <w:right w:val="none" w:sz="0" w:space="0" w:color="auto"/>
      </w:divBdr>
      <w:divsChild>
        <w:div w:id="2023241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page_id=80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rshall.edu/academic-affairs" TargetMode="External"/><Relationship Id="rId12" Type="http://schemas.openxmlformats.org/officeDocument/2006/relationships/hyperlink" Target="http://www.amazon.com/exec/obidos/search-handle-url/002-6020682-0413656?%5Fencoding=UTF8&amp;search-type=ss&amp;index=books&amp;field-author=J.%20J.%20Sakura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azon.com/exec/obidos/search-handle-url/002-6020682-0413656?%5Fencoding=UTF8&amp;search-type=ss&amp;index=books&amp;field-author=Eugen%20Merzbach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mazon.com/exec/obidos/search-handle-url/002-6020682-0413656?%5Fencoding=UTF8&amp;search-type=ss&amp;index=books&amp;field-author=L.%20M.%20Lifshitz" TargetMode="External"/><Relationship Id="rId4" Type="http://schemas.openxmlformats.org/officeDocument/2006/relationships/webSettings" Target="webSettings.xml"/><Relationship Id="rId9" Type="http://schemas.openxmlformats.org/officeDocument/2006/relationships/hyperlink" Target="http://www.amazon.com/exec/obidos/search-handle-url/002-6020682-0413656?%5Fencoding=UTF8&amp;search-type=ss&amp;index=books&amp;field-author=L.%20D.%20Land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CD 601 - Introduction to Graduate Studies</vt:lpstr>
    </vt:vector>
  </TitlesOfParts>
  <Company>Marshall University</Company>
  <LinksUpToDate>false</LinksUpToDate>
  <CharactersWithSpaces>5501</CharactersWithSpaces>
  <SharedDoc>false</SharedDoc>
  <HLinks>
    <vt:vector size="12" baseType="variant">
      <vt:variant>
        <vt:i4>1441792</vt:i4>
      </vt:variant>
      <vt:variant>
        <vt:i4>3</vt:i4>
      </vt:variant>
      <vt:variant>
        <vt:i4>0</vt:i4>
      </vt:variant>
      <vt:variant>
        <vt:i4>5</vt:i4>
      </vt:variant>
      <vt:variant>
        <vt:lpwstr>http://www.marshall.edu/president/board/Policies/MUBOG AA-12 Academic Dishonesty.pdf</vt:lpwstr>
      </vt:variant>
      <vt:variant>
        <vt:lpwstr/>
      </vt:variant>
      <vt:variant>
        <vt:i4>5570639</vt:i4>
      </vt:variant>
      <vt:variant>
        <vt:i4>0</vt:i4>
      </vt:variant>
      <vt:variant>
        <vt:i4>0</vt:i4>
      </vt:variant>
      <vt:variant>
        <vt:i4>5</vt:i4>
      </vt:variant>
      <vt:variant>
        <vt:lpwstr>http://www.marshall.edu/disabled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601 - Introduction to Graduate Studies</dc:title>
  <dc:creator>Pam R. Gardner</dc:creator>
  <cp:lastModifiedBy>Nguyen, Huong</cp:lastModifiedBy>
  <cp:revision>3</cp:revision>
  <cp:lastPrinted>2016-10-14T18:46:00Z</cp:lastPrinted>
  <dcterms:created xsi:type="dcterms:W3CDTF">2017-01-09T22:45:00Z</dcterms:created>
  <dcterms:modified xsi:type="dcterms:W3CDTF">2017-01-09T22:51:00Z</dcterms:modified>
</cp:coreProperties>
</file>