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E3D" w:rsidRPr="00CF5F01" w:rsidRDefault="00076E25">
      <w:pPr>
        <w:rPr>
          <w:b/>
        </w:rPr>
      </w:pPr>
      <w:bookmarkStart w:id="0" w:name="_GoBack"/>
      <w:bookmarkEnd w:id="0"/>
      <w:r>
        <w:rPr>
          <w:b/>
        </w:rPr>
        <w:t xml:space="preserve">SYLLABUS:   </w:t>
      </w:r>
      <w:r w:rsidR="005C2F03" w:rsidRPr="00CF5F01">
        <w:rPr>
          <w:b/>
        </w:rPr>
        <w:t>BSC 105</w:t>
      </w:r>
      <w:r w:rsidR="00126D94" w:rsidRPr="00CF5F01">
        <w:rPr>
          <w:b/>
        </w:rPr>
        <w:t xml:space="preserve"> </w:t>
      </w:r>
      <w:r w:rsidR="00BF6492">
        <w:rPr>
          <w:b/>
        </w:rPr>
        <w:t xml:space="preserve">- INTRODUCTION TO BIOLOGY </w:t>
      </w:r>
      <w:r w:rsidR="00CF5F01" w:rsidRPr="00CF5F01">
        <w:rPr>
          <w:b/>
        </w:rPr>
        <w:t xml:space="preserve">- </w:t>
      </w:r>
      <w:proofErr w:type="gramStart"/>
      <w:r w:rsidR="00CF5F01" w:rsidRPr="00CF5F01">
        <w:rPr>
          <w:b/>
        </w:rPr>
        <w:t>Fall</w:t>
      </w:r>
      <w:proofErr w:type="gramEnd"/>
      <w:r w:rsidR="00CF5F01" w:rsidRPr="00CF5F01">
        <w:rPr>
          <w:b/>
        </w:rPr>
        <w:t xml:space="preserve"> 2017</w:t>
      </w:r>
    </w:p>
    <w:p w:rsidR="004F69B5" w:rsidRDefault="004F69B5">
      <w:r w:rsidRPr="00303B6F">
        <w:rPr>
          <w:b/>
        </w:rPr>
        <w:t>Instructor:</w:t>
      </w:r>
      <w:r>
        <w:t xml:space="preserve"> Ann Ludlow</w:t>
      </w:r>
    </w:p>
    <w:p w:rsidR="00C4704D" w:rsidRDefault="00C4704D">
      <w:r w:rsidRPr="00C4704D">
        <w:rPr>
          <w:b/>
        </w:rPr>
        <w:t>Office and Phone:</w:t>
      </w:r>
      <w:r>
        <w:t xml:space="preserve">  Elkins High School, Rm 204.   304-636-9170.</w:t>
      </w:r>
    </w:p>
    <w:p w:rsidR="004F69B5" w:rsidRDefault="004F69B5">
      <w:r w:rsidRPr="00303B6F">
        <w:rPr>
          <w:b/>
        </w:rPr>
        <w:t>Course Description:</w:t>
      </w:r>
      <w:r w:rsidR="00773BEE">
        <w:t xml:space="preserve"> </w:t>
      </w:r>
      <w:r w:rsidR="00434B67">
        <w:t>4 credit hour class designed for non-science majors.</w:t>
      </w:r>
      <w:r w:rsidR="009778C1">
        <w:t xml:space="preserve"> Basic biological principles will be examined using the human as a </w:t>
      </w:r>
      <w:r w:rsidR="00E87330">
        <w:t xml:space="preserve">model. </w:t>
      </w:r>
      <w:r w:rsidR="00181CBA">
        <w:t>This class will cover the fundamentals of biological human structure, function, and interactions with the environment.  C</w:t>
      </w:r>
      <w:r w:rsidR="00E87330">
        <w:t>lass format will include lecture and cla</w:t>
      </w:r>
      <w:r w:rsidR="00BF6492">
        <w:t xml:space="preserve">ssroom discussion, along with </w:t>
      </w:r>
      <w:r w:rsidR="00E87330">
        <w:t xml:space="preserve">weekly laboratory sessions.  </w:t>
      </w:r>
    </w:p>
    <w:p w:rsidR="002629F5" w:rsidRDefault="00731FAE">
      <w:r w:rsidRPr="00C24E3D">
        <w:rPr>
          <w:b/>
        </w:rPr>
        <w:t>Course Expectations</w:t>
      </w:r>
      <w:r w:rsidR="00B03E65">
        <w:rPr>
          <w:b/>
        </w:rPr>
        <w:t>/Learning Outcomes</w:t>
      </w:r>
      <w:r>
        <w:t xml:space="preserve">:  Upon </w:t>
      </w:r>
      <w:r w:rsidR="00560025">
        <w:t>successful completion of this course,</w:t>
      </w:r>
      <w:r>
        <w:t xml:space="preserve"> students will have a</w:t>
      </w:r>
      <w:r w:rsidR="00A43947">
        <w:t xml:space="preserve">n understanding of the </w:t>
      </w:r>
      <w:r w:rsidR="002629F5">
        <w:t xml:space="preserve">life processes.  They will develop a </w:t>
      </w:r>
      <w:r w:rsidR="00A346AC">
        <w:t xml:space="preserve">basic working knowledge of </w:t>
      </w:r>
      <w:r w:rsidR="00560025">
        <w:t xml:space="preserve">the </w:t>
      </w:r>
      <w:r w:rsidR="002629F5">
        <w:t xml:space="preserve">anatomical </w:t>
      </w:r>
      <w:r w:rsidR="00560025">
        <w:t>structure</w:t>
      </w:r>
      <w:r w:rsidR="00A43947">
        <w:t>s</w:t>
      </w:r>
      <w:r w:rsidR="00560025">
        <w:t xml:space="preserve"> of various organisms</w:t>
      </w:r>
      <w:r w:rsidR="002629F5">
        <w:t xml:space="preserve"> and the evolutionary development</w:t>
      </w:r>
      <w:r w:rsidR="00A43947">
        <w:t xml:space="preserve"> and significance</w:t>
      </w:r>
      <w:r w:rsidR="002629F5">
        <w:t xml:space="preserve"> of such structures.</w:t>
      </w:r>
      <w:r w:rsidR="00560025">
        <w:t xml:space="preserve"> </w:t>
      </w:r>
      <w:r>
        <w:t xml:space="preserve">Students will be able to </w:t>
      </w:r>
      <w:r w:rsidR="005E766F">
        <w:t>apply this knowledge to everyday life issues (health</w:t>
      </w:r>
      <w:r w:rsidR="00A346AC">
        <w:t>, etc.)</w:t>
      </w:r>
      <w:r w:rsidR="00D75993">
        <w:t xml:space="preserve"> using enhanced critical thinking skills.</w:t>
      </w:r>
      <w:r w:rsidR="00A346AC">
        <w:t xml:space="preserve"> </w:t>
      </w:r>
    </w:p>
    <w:p w:rsidR="000A6BDF" w:rsidRDefault="000A6BDF">
      <w:r w:rsidRPr="000A6BDF">
        <w:rPr>
          <w:b/>
        </w:rPr>
        <w:t>Course Meeting Time:</w:t>
      </w:r>
      <w:r>
        <w:t xml:space="preserve"> M-F. 9:30 – 10:55</w:t>
      </w:r>
    </w:p>
    <w:p w:rsidR="00F30B6F" w:rsidRDefault="00130E9C">
      <w:r w:rsidRPr="00143058">
        <w:rPr>
          <w:b/>
        </w:rPr>
        <w:t>Text:</w:t>
      </w:r>
      <w:r>
        <w:t xml:space="preserve">  </w:t>
      </w:r>
      <w:r w:rsidR="00392E7F" w:rsidRPr="00392E7F">
        <w:rPr>
          <w:u w:val="single"/>
        </w:rPr>
        <w:t>Human</w:t>
      </w:r>
      <w:r w:rsidR="00392E7F" w:rsidRPr="00392E7F">
        <w:t xml:space="preserve"> </w:t>
      </w:r>
      <w:r w:rsidR="00392E7F" w:rsidRPr="00392E7F">
        <w:rPr>
          <w:u w:val="single"/>
        </w:rPr>
        <w:t>Biology</w:t>
      </w:r>
      <w:r w:rsidR="00C4787C">
        <w:t>, 15</w:t>
      </w:r>
      <w:r w:rsidR="00392E7F" w:rsidRPr="00392E7F">
        <w:rPr>
          <w:vertAlign w:val="superscript"/>
        </w:rPr>
        <w:t>th</w:t>
      </w:r>
      <w:r w:rsidR="00392E7F" w:rsidRPr="00392E7F">
        <w:t xml:space="preserve"> ed. (</w:t>
      </w:r>
      <w:proofErr w:type="spellStart"/>
      <w:r w:rsidR="00392E7F" w:rsidRPr="00392E7F">
        <w:t>Mader</w:t>
      </w:r>
      <w:proofErr w:type="spellEnd"/>
      <w:r w:rsidR="00392E7F" w:rsidRPr="00392E7F">
        <w:t>)</w:t>
      </w:r>
      <w:r w:rsidR="00392E7F">
        <w:t xml:space="preserve">.  </w:t>
      </w:r>
      <w:r w:rsidR="00392E7F" w:rsidRPr="00392E7F">
        <w:rPr>
          <w:b/>
        </w:rPr>
        <w:t>Lab Manual:</w:t>
      </w:r>
      <w:r w:rsidR="00392E7F">
        <w:t xml:space="preserve"> </w:t>
      </w:r>
      <w:r w:rsidR="00394DC8">
        <w:t xml:space="preserve"> </w:t>
      </w:r>
      <w:r w:rsidR="00A453D2">
        <w:rPr>
          <w:u w:val="single"/>
        </w:rPr>
        <w:t>BSC</w:t>
      </w:r>
      <w:r w:rsidR="00A453D2">
        <w:t xml:space="preserve"> </w:t>
      </w:r>
      <w:r w:rsidR="00A453D2" w:rsidRPr="00A453D2">
        <w:rPr>
          <w:u w:val="single"/>
        </w:rPr>
        <w:t>105</w:t>
      </w:r>
      <w:r w:rsidR="00A453D2">
        <w:t xml:space="preserve"> </w:t>
      </w:r>
      <w:r w:rsidR="00A453D2" w:rsidRPr="00A453D2">
        <w:rPr>
          <w:u w:val="single"/>
        </w:rPr>
        <w:t>Lab</w:t>
      </w:r>
      <w:r w:rsidR="00A453D2">
        <w:t xml:space="preserve"> </w:t>
      </w:r>
      <w:r w:rsidR="00A453D2" w:rsidRPr="00A453D2">
        <w:rPr>
          <w:u w:val="single"/>
        </w:rPr>
        <w:t>Manual</w:t>
      </w:r>
      <w:r w:rsidR="00E8072A">
        <w:rPr>
          <w:u w:val="single"/>
        </w:rPr>
        <w:t xml:space="preserve">, </w:t>
      </w:r>
      <w:r w:rsidR="00E8072A">
        <w:t>16</w:t>
      </w:r>
      <w:r w:rsidR="00E8072A" w:rsidRPr="00E8072A">
        <w:rPr>
          <w:vertAlign w:val="superscript"/>
        </w:rPr>
        <w:t>TH</w:t>
      </w:r>
      <w:r w:rsidR="00E8072A">
        <w:t xml:space="preserve"> </w:t>
      </w:r>
      <w:proofErr w:type="gramStart"/>
      <w:r w:rsidR="00E8072A">
        <w:t>ed</w:t>
      </w:r>
      <w:proofErr w:type="gramEnd"/>
      <w:r w:rsidR="00394DC8">
        <w:t xml:space="preserve">.  </w:t>
      </w:r>
      <w:r w:rsidR="00857277">
        <w:t xml:space="preserve">Both can be purchased through the </w:t>
      </w:r>
      <w:r w:rsidR="005F63C9">
        <w:t>Marshall University bookstore.</w:t>
      </w:r>
    </w:p>
    <w:p w:rsidR="00143058" w:rsidRDefault="00857277" w:rsidP="00143058">
      <w:pPr>
        <w:spacing w:line="240" w:lineRule="auto"/>
        <w:rPr>
          <w:b/>
        </w:rPr>
      </w:pPr>
      <w:r w:rsidRPr="00143058">
        <w:rPr>
          <w:b/>
        </w:rPr>
        <w:t xml:space="preserve">Grading Policy: </w:t>
      </w:r>
    </w:p>
    <w:p w:rsidR="002D1234" w:rsidRDefault="00506C8F" w:rsidP="002D1234">
      <w:pPr>
        <w:pStyle w:val="ListParagraph"/>
        <w:numPr>
          <w:ilvl w:val="0"/>
          <w:numId w:val="1"/>
        </w:numPr>
        <w:spacing w:line="240" w:lineRule="auto"/>
      </w:pPr>
      <w:r w:rsidRPr="004A24E4">
        <w:rPr>
          <w:u w:val="single"/>
        </w:rPr>
        <w:t>Graded</w:t>
      </w:r>
      <w:r w:rsidRPr="00506C8F">
        <w:t xml:space="preserve"> </w:t>
      </w:r>
      <w:r w:rsidRPr="004A24E4">
        <w:rPr>
          <w:u w:val="single"/>
        </w:rPr>
        <w:t>Material</w:t>
      </w:r>
      <w:r w:rsidR="002D1234">
        <w:t xml:space="preserve">: </w:t>
      </w:r>
      <w:r w:rsidR="00303B6F">
        <w:t xml:space="preserve"> This is on </w:t>
      </w:r>
      <w:r w:rsidR="002D1234">
        <w:t>the Randolph Count</w:t>
      </w:r>
      <w:r w:rsidR="00303B6F">
        <w:t>y</w:t>
      </w:r>
      <w:r w:rsidR="005365AF">
        <w:t xml:space="preserve"> Livegrades</w:t>
      </w:r>
      <w:r w:rsidR="002D1234">
        <w:t xml:space="preserve"> site</w:t>
      </w:r>
      <w:r w:rsidR="00303B6F">
        <w:t>.</w:t>
      </w:r>
    </w:p>
    <w:p w:rsidR="002D1234" w:rsidRDefault="002D1234" w:rsidP="002D1234">
      <w:pPr>
        <w:pStyle w:val="ListParagraph"/>
        <w:spacing w:line="240" w:lineRule="auto"/>
      </w:pPr>
      <w:r>
        <w:t xml:space="preserve">                               Tests – 30%</w:t>
      </w:r>
    </w:p>
    <w:p w:rsidR="002D1234" w:rsidRDefault="002D1234" w:rsidP="002D1234">
      <w:pPr>
        <w:pStyle w:val="ListParagraph"/>
        <w:spacing w:line="240" w:lineRule="auto"/>
      </w:pPr>
      <w:r>
        <w:t xml:space="preserve">                                Quizzes- 30%</w:t>
      </w:r>
    </w:p>
    <w:p w:rsidR="002D1234" w:rsidRDefault="002D1234" w:rsidP="002D1234">
      <w:pPr>
        <w:pStyle w:val="ListParagraph"/>
        <w:spacing w:line="240" w:lineRule="auto"/>
      </w:pPr>
      <w:r>
        <w:t xml:space="preserve">                                 Informal/Labs – 20%</w:t>
      </w:r>
    </w:p>
    <w:p w:rsidR="002D1234" w:rsidRDefault="002D1234" w:rsidP="002D1234">
      <w:pPr>
        <w:pStyle w:val="ListParagraph"/>
        <w:spacing w:line="240" w:lineRule="auto"/>
      </w:pPr>
      <w:r>
        <w:t xml:space="preserve">                                 9 Week exam – 20%</w:t>
      </w:r>
    </w:p>
    <w:p w:rsidR="00235679" w:rsidRDefault="00235679" w:rsidP="002D1234">
      <w:pPr>
        <w:pStyle w:val="ListParagraph"/>
        <w:spacing w:line="240" w:lineRule="auto"/>
      </w:pPr>
      <w:r>
        <w:t xml:space="preserve">                                 Final Exam is 20% of total grade</w:t>
      </w:r>
    </w:p>
    <w:p w:rsidR="00E54E90" w:rsidRDefault="002D1234" w:rsidP="002D1234">
      <w:pPr>
        <w:pStyle w:val="ListParagraph"/>
        <w:numPr>
          <w:ilvl w:val="0"/>
          <w:numId w:val="1"/>
        </w:numPr>
        <w:spacing w:line="240" w:lineRule="auto"/>
      </w:pPr>
      <w:r w:rsidRPr="004A24E4">
        <w:rPr>
          <w:u w:val="single"/>
        </w:rPr>
        <w:t>Grading</w:t>
      </w:r>
      <w:r>
        <w:t xml:space="preserve"> </w:t>
      </w:r>
      <w:r w:rsidRPr="004A24E4">
        <w:rPr>
          <w:u w:val="single"/>
        </w:rPr>
        <w:t>Scale:</w:t>
      </w:r>
      <w:r w:rsidR="00235679">
        <w:t xml:space="preserve"> </w:t>
      </w:r>
      <w:r>
        <w:t xml:space="preserve"> </w:t>
      </w:r>
      <w:r w:rsidR="00235679">
        <w:t>Material is graded using a college scale.</w:t>
      </w:r>
      <w:r w:rsidR="00F17698">
        <w:t xml:space="preserve"> Successful completion of class requires a passing final grade.</w:t>
      </w:r>
    </w:p>
    <w:p w:rsidR="00235679" w:rsidRDefault="00235679" w:rsidP="00235679">
      <w:pPr>
        <w:pStyle w:val="ListParagraph"/>
        <w:spacing w:line="240" w:lineRule="auto"/>
      </w:pPr>
      <w:r>
        <w:t xml:space="preserve">                                A = 90-100%</w:t>
      </w:r>
    </w:p>
    <w:p w:rsidR="00235679" w:rsidRDefault="00235679" w:rsidP="00235679">
      <w:pPr>
        <w:pStyle w:val="ListParagraph"/>
        <w:spacing w:line="240" w:lineRule="auto"/>
      </w:pPr>
      <w:r>
        <w:t xml:space="preserve">                                B = 80- 89.9%</w:t>
      </w:r>
    </w:p>
    <w:p w:rsidR="00235679" w:rsidRDefault="00235679" w:rsidP="00235679">
      <w:pPr>
        <w:pStyle w:val="ListParagraph"/>
        <w:spacing w:line="240" w:lineRule="auto"/>
      </w:pPr>
      <w:r>
        <w:t xml:space="preserve">                                C = 70-79.9%</w:t>
      </w:r>
    </w:p>
    <w:p w:rsidR="00235679" w:rsidRDefault="00235679" w:rsidP="00235679">
      <w:pPr>
        <w:pStyle w:val="ListParagraph"/>
        <w:spacing w:line="240" w:lineRule="auto"/>
      </w:pPr>
      <w:r>
        <w:t xml:space="preserve">                                D = 60- 69.9%</w:t>
      </w:r>
    </w:p>
    <w:p w:rsidR="00734068" w:rsidRDefault="00734068" w:rsidP="00235679">
      <w:pPr>
        <w:pStyle w:val="ListParagraph"/>
        <w:spacing w:line="240" w:lineRule="auto"/>
      </w:pPr>
      <w:r>
        <w:t xml:space="preserve">                                F = Below 59.9%</w:t>
      </w:r>
    </w:p>
    <w:p w:rsidR="00691EFF" w:rsidRDefault="00734068" w:rsidP="00394DC8">
      <w:pPr>
        <w:pStyle w:val="ListParagraph"/>
        <w:numPr>
          <w:ilvl w:val="0"/>
          <w:numId w:val="1"/>
        </w:numPr>
        <w:spacing w:line="240" w:lineRule="auto"/>
      </w:pPr>
      <w:r w:rsidRPr="004C2093">
        <w:rPr>
          <w:u w:val="single"/>
        </w:rPr>
        <w:lastRenderedPageBreak/>
        <w:t>Absences</w:t>
      </w:r>
      <w:r>
        <w:t xml:space="preserve"> </w:t>
      </w:r>
      <w:r w:rsidRPr="004C2093">
        <w:rPr>
          <w:u w:val="single"/>
        </w:rPr>
        <w:t>and</w:t>
      </w:r>
      <w:r>
        <w:t xml:space="preserve"> </w:t>
      </w:r>
      <w:r w:rsidRPr="004C2093">
        <w:rPr>
          <w:u w:val="single"/>
        </w:rPr>
        <w:t>Makeup</w:t>
      </w:r>
      <w:r>
        <w:t xml:space="preserve"> </w:t>
      </w:r>
      <w:r w:rsidRPr="004C2093">
        <w:rPr>
          <w:u w:val="single"/>
        </w:rPr>
        <w:t>Work</w:t>
      </w:r>
      <w:r>
        <w:t xml:space="preserve">:  </w:t>
      </w:r>
      <w:r w:rsidR="00CE357E">
        <w:t>Students are expected to a</w:t>
      </w:r>
      <w:r w:rsidR="00F25249">
        <w:t xml:space="preserve">ttend class every day. </w:t>
      </w:r>
      <w:r w:rsidR="00503E66">
        <w:t>In the event</w:t>
      </w:r>
      <w:r w:rsidR="00F25249">
        <w:t xml:space="preserve"> of absence, a</w:t>
      </w:r>
      <w:r>
        <w:t>ll work is to be made up in a timely manner.  Makeup for labs is difficult if material is viable but every effort is made to accommodate the student.</w:t>
      </w:r>
      <w:r w:rsidR="00CE357E">
        <w:t xml:space="preserve">  </w:t>
      </w:r>
    </w:p>
    <w:p w:rsidR="00021CF0" w:rsidRPr="00021CF0" w:rsidRDefault="00021CF0" w:rsidP="00021CF0">
      <w:pPr>
        <w:pStyle w:val="ListParagraph"/>
        <w:spacing w:line="240" w:lineRule="auto"/>
      </w:pPr>
    </w:p>
    <w:p w:rsidR="00394DC8" w:rsidRPr="00021CF0" w:rsidRDefault="00691EFF" w:rsidP="00394DC8">
      <w:pPr>
        <w:rPr>
          <w:rFonts w:ascii="Calibri" w:eastAsia="Calibri" w:hAnsi="Calibri" w:cs="Times New Roman"/>
          <w:b/>
          <w:i/>
          <w:u w:val="single"/>
        </w:rPr>
      </w:pPr>
      <w:r w:rsidRPr="00021CF0">
        <w:rPr>
          <w:rFonts w:ascii="Calibri" w:eastAsia="Calibri" w:hAnsi="Calibri" w:cs="Times New Roman"/>
          <w:b/>
          <w:i/>
          <w:u w:val="single"/>
        </w:rPr>
        <w:t>Course content</w:t>
      </w:r>
      <w:r w:rsidR="00394DC8" w:rsidRPr="00021CF0">
        <w:rPr>
          <w:rFonts w:ascii="Calibri" w:eastAsia="Calibri" w:hAnsi="Calibri" w:cs="Times New Roman"/>
          <w:b/>
          <w:i/>
          <w:u w:val="single"/>
        </w:rPr>
        <w:t>:</w:t>
      </w:r>
    </w:p>
    <w:p w:rsidR="00394DC8" w:rsidRDefault="00553B71" w:rsidP="00394DC8">
      <w:pPr>
        <w:numPr>
          <w:ilvl w:val="0"/>
          <w:numId w:val="5"/>
        </w:numPr>
        <w:spacing w:after="0" w:line="240" w:lineRule="auto"/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Times New Roman"/>
          <w:i/>
        </w:rPr>
        <w:t xml:space="preserve">Introduction: </w:t>
      </w:r>
      <w:r w:rsidR="00394DC8" w:rsidRPr="000125E6">
        <w:rPr>
          <w:rFonts w:ascii="Calibri" w:eastAsia="Calibri" w:hAnsi="Calibri" w:cs="Times New Roman"/>
          <w:i/>
        </w:rPr>
        <w:t>Man’s place in the kingdom of life.</w:t>
      </w:r>
    </w:p>
    <w:p w:rsidR="00553B71" w:rsidRPr="000125E6" w:rsidRDefault="00553B71" w:rsidP="00553B71">
      <w:pPr>
        <w:spacing w:after="0" w:line="240" w:lineRule="auto"/>
        <w:ind w:left="720"/>
        <w:rPr>
          <w:rFonts w:ascii="Calibri" w:eastAsia="Calibri" w:hAnsi="Calibri" w:cs="Times New Roman"/>
          <w:i/>
        </w:rPr>
      </w:pPr>
    </w:p>
    <w:p w:rsidR="00394DC8" w:rsidRPr="000125E6" w:rsidRDefault="00394DC8" w:rsidP="00553B71">
      <w:pPr>
        <w:ind w:left="360"/>
        <w:rPr>
          <w:rFonts w:ascii="Calibri" w:eastAsia="Calibri" w:hAnsi="Calibri" w:cs="Times New Roman"/>
          <w:i/>
        </w:rPr>
      </w:pPr>
      <w:r w:rsidRPr="000125E6">
        <w:rPr>
          <w:rFonts w:ascii="Calibri" w:eastAsia="Calibri" w:hAnsi="Calibri" w:cs="Times New Roman"/>
          <w:i/>
        </w:rPr>
        <w:t xml:space="preserve">     </w:t>
      </w:r>
      <w:proofErr w:type="gramStart"/>
      <w:r w:rsidR="00553B71">
        <w:rPr>
          <w:rFonts w:ascii="Calibri" w:eastAsia="Calibri" w:hAnsi="Calibri" w:cs="Times New Roman"/>
          <w:i/>
        </w:rPr>
        <w:t>a</w:t>
      </w:r>
      <w:r w:rsidRPr="000125E6">
        <w:rPr>
          <w:rFonts w:ascii="Calibri" w:eastAsia="Calibri" w:hAnsi="Calibri" w:cs="Times New Roman"/>
          <w:i/>
        </w:rPr>
        <w:t>.  Review</w:t>
      </w:r>
      <w:proofErr w:type="gramEnd"/>
      <w:r w:rsidRPr="000125E6">
        <w:rPr>
          <w:rFonts w:ascii="Calibri" w:eastAsia="Calibri" w:hAnsi="Calibri" w:cs="Times New Roman"/>
          <w:i/>
        </w:rPr>
        <w:t xml:space="preserve"> of phyla and characteristics.</w:t>
      </w:r>
    </w:p>
    <w:p w:rsidR="00394DC8" w:rsidRPr="000125E6" w:rsidRDefault="00553B71" w:rsidP="00553B71">
      <w:pPr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Times New Roman"/>
          <w:i/>
        </w:rPr>
        <w:t xml:space="preserve">            </w:t>
      </w:r>
      <w:proofErr w:type="gramStart"/>
      <w:r>
        <w:rPr>
          <w:rFonts w:ascii="Calibri" w:eastAsia="Calibri" w:hAnsi="Calibri" w:cs="Times New Roman"/>
          <w:i/>
        </w:rPr>
        <w:t>b</w:t>
      </w:r>
      <w:r w:rsidR="00394DC8" w:rsidRPr="000125E6">
        <w:rPr>
          <w:rFonts w:ascii="Calibri" w:eastAsia="Calibri" w:hAnsi="Calibri" w:cs="Times New Roman"/>
          <w:i/>
        </w:rPr>
        <w:t>.  Evolutionary</w:t>
      </w:r>
      <w:proofErr w:type="gramEnd"/>
      <w:r w:rsidR="00394DC8" w:rsidRPr="000125E6">
        <w:rPr>
          <w:rFonts w:ascii="Calibri" w:eastAsia="Calibri" w:hAnsi="Calibri" w:cs="Times New Roman"/>
          <w:i/>
        </w:rPr>
        <w:t xml:space="preserve"> relationships in kingdom.</w:t>
      </w:r>
    </w:p>
    <w:p w:rsidR="00394DC8" w:rsidRPr="000125E6" w:rsidRDefault="00394DC8" w:rsidP="00394DC8">
      <w:pPr>
        <w:rPr>
          <w:rFonts w:ascii="Calibri" w:eastAsia="Calibri" w:hAnsi="Calibri" w:cs="Times New Roman"/>
          <w:i/>
        </w:rPr>
      </w:pPr>
      <w:r w:rsidRPr="000125E6">
        <w:rPr>
          <w:rFonts w:ascii="Calibri" w:eastAsia="Calibri" w:hAnsi="Calibri" w:cs="Times New Roman"/>
          <w:i/>
        </w:rPr>
        <w:t xml:space="preserve">      2.   Homeostasis</w:t>
      </w:r>
      <w:r w:rsidR="002B6EC7">
        <w:rPr>
          <w:rFonts w:ascii="Calibri" w:eastAsia="Calibri" w:hAnsi="Calibri" w:cs="Times New Roman"/>
          <w:i/>
        </w:rPr>
        <w:t xml:space="preserve"> and chemistry review</w:t>
      </w:r>
    </w:p>
    <w:p w:rsidR="00394DC8" w:rsidRPr="000125E6" w:rsidRDefault="00394DC8" w:rsidP="00394DC8">
      <w:pPr>
        <w:rPr>
          <w:rFonts w:ascii="Calibri" w:eastAsia="Calibri" w:hAnsi="Calibri" w:cs="Times New Roman"/>
          <w:i/>
        </w:rPr>
      </w:pPr>
      <w:r w:rsidRPr="000125E6">
        <w:rPr>
          <w:rFonts w:ascii="Calibri" w:eastAsia="Calibri" w:hAnsi="Calibri" w:cs="Times New Roman"/>
          <w:i/>
        </w:rPr>
        <w:t xml:space="preserve">            </w:t>
      </w:r>
      <w:proofErr w:type="gramStart"/>
      <w:r w:rsidRPr="000125E6">
        <w:rPr>
          <w:rFonts w:ascii="Calibri" w:eastAsia="Calibri" w:hAnsi="Calibri" w:cs="Times New Roman"/>
          <w:i/>
        </w:rPr>
        <w:t>a.  Importance</w:t>
      </w:r>
      <w:proofErr w:type="gramEnd"/>
      <w:r w:rsidRPr="000125E6">
        <w:rPr>
          <w:rFonts w:ascii="Calibri" w:eastAsia="Calibri" w:hAnsi="Calibri" w:cs="Times New Roman"/>
          <w:i/>
        </w:rPr>
        <w:t xml:space="preserve"> of maintaining homeostasis</w:t>
      </w:r>
    </w:p>
    <w:p w:rsidR="00394DC8" w:rsidRDefault="00394DC8" w:rsidP="00394DC8">
      <w:pPr>
        <w:rPr>
          <w:rFonts w:ascii="Calibri" w:eastAsia="Calibri" w:hAnsi="Calibri" w:cs="Times New Roman"/>
          <w:i/>
        </w:rPr>
      </w:pPr>
      <w:r w:rsidRPr="000125E6">
        <w:rPr>
          <w:rFonts w:ascii="Calibri" w:eastAsia="Calibri" w:hAnsi="Calibri" w:cs="Times New Roman"/>
          <w:i/>
        </w:rPr>
        <w:t xml:space="preserve">            </w:t>
      </w:r>
      <w:proofErr w:type="gramStart"/>
      <w:r w:rsidRPr="000125E6">
        <w:rPr>
          <w:rFonts w:ascii="Calibri" w:eastAsia="Calibri" w:hAnsi="Calibri" w:cs="Times New Roman"/>
          <w:i/>
        </w:rPr>
        <w:t>b.  Relationship</w:t>
      </w:r>
      <w:proofErr w:type="gramEnd"/>
      <w:r w:rsidRPr="000125E6">
        <w:rPr>
          <w:rFonts w:ascii="Calibri" w:eastAsia="Calibri" w:hAnsi="Calibri" w:cs="Times New Roman"/>
          <w:i/>
        </w:rPr>
        <w:t xml:space="preserve"> between body structure and homeostasis</w:t>
      </w:r>
    </w:p>
    <w:p w:rsidR="00553B71" w:rsidRPr="000125E6" w:rsidRDefault="00553B71" w:rsidP="00394DC8">
      <w:pPr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Times New Roman"/>
          <w:i/>
        </w:rPr>
        <w:t xml:space="preserve">            </w:t>
      </w:r>
      <w:proofErr w:type="gramStart"/>
      <w:r>
        <w:rPr>
          <w:rFonts w:ascii="Calibri" w:eastAsia="Calibri" w:hAnsi="Calibri" w:cs="Times New Roman"/>
          <w:i/>
        </w:rPr>
        <w:t>c.  Chemistry</w:t>
      </w:r>
      <w:proofErr w:type="gramEnd"/>
      <w:r>
        <w:rPr>
          <w:rFonts w:ascii="Calibri" w:eastAsia="Calibri" w:hAnsi="Calibri" w:cs="Times New Roman"/>
          <w:i/>
        </w:rPr>
        <w:t xml:space="preserve"> of life; biological molecules</w:t>
      </w:r>
    </w:p>
    <w:p w:rsidR="00394DC8" w:rsidRPr="000125E6" w:rsidRDefault="00394DC8" w:rsidP="00394DC8">
      <w:pPr>
        <w:rPr>
          <w:rFonts w:ascii="Calibri" w:eastAsia="Calibri" w:hAnsi="Calibri" w:cs="Times New Roman"/>
          <w:i/>
        </w:rPr>
      </w:pPr>
      <w:r w:rsidRPr="000125E6">
        <w:rPr>
          <w:rFonts w:ascii="Calibri" w:eastAsia="Calibri" w:hAnsi="Calibri" w:cs="Times New Roman"/>
          <w:i/>
        </w:rPr>
        <w:t xml:space="preserve">      3.  Digestion and Nutrition</w:t>
      </w:r>
    </w:p>
    <w:p w:rsidR="00394DC8" w:rsidRPr="000125E6" w:rsidRDefault="00394DC8" w:rsidP="00394DC8">
      <w:pPr>
        <w:rPr>
          <w:rFonts w:ascii="Calibri" w:eastAsia="Calibri" w:hAnsi="Calibri" w:cs="Times New Roman"/>
          <w:i/>
        </w:rPr>
      </w:pPr>
      <w:r w:rsidRPr="000125E6">
        <w:rPr>
          <w:rFonts w:ascii="Calibri" w:eastAsia="Calibri" w:hAnsi="Calibri" w:cs="Times New Roman"/>
          <w:i/>
        </w:rPr>
        <w:t xml:space="preserve">            a.   Development of system in animals</w:t>
      </w:r>
    </w:p>
    <w:p w:rsidR="00394DC8" w:rsidRPr="000125E6" w:rsidRDefault="00394DC8" w:rsidP="00394DC8">
      <w:pPr>
        <w:rPr>
          <w:rFonts w:ascii="Calibri" w:eastAsia="Calibri" w:hAnsi="Calibri" w:cs="Times New Roman"/>
          <w:i/>
        </w:rPr>
      </w:pPr>
      <w:r w:rsidRPr="000125E6">
        <w:rPr>
          <w:rFonts w:ascii="Calibri" w:eastAsia="Calibri" w:hAnsi="Calibri" w:cs="Times New Roman"/>
          <w:i/>
        </w:rPr>
        <w:t xml:space="preserve">            b.   Nutrition needs in organisms.</w:t>
      </w:r>
    </w:p>
    <w:p w:rsidR="00394DC8" w:rsidRPr="000125E6" w:rsidRDefault="00394DC8" w:rsidP="00394DC8">
      <w:pPr>
        <w:rPr>
          <w:rFonts w:ascii="Calibri" w:eastAsia="Calibri" w:hAnsi="Calibri" w:cs="Times New Roman"/>
          <w:i/>
        </w:rPr>
      </w:pPr>
      <w:r w:rsidRPr="000125E6">
        <w:rPr>
          <w:rFonts w:ascii="Calibri" w:eastAsia="Calibri" w:hAnsi="Calibri" w:cs="Times New Roman"/>
          <w:i/>
        </w:rPr>
        <w:t xml:space="preserve">            c.   Human digestion: anatomy and physiology</w:t>
      </w:r>
    </w:p>
    <w:p w:rsidR="00394DC8" w:rsidRPr="000125E6" w:rsidRDefault="00394DC8" w:rsidP="000125E6">
      <w:pPr>
        <w:rPr>
          <w:rFonts w:ascii="Calibri" w:eastAsia="Calibri" w:hAnsi="Calibri" w:cs="Times New Roman"/>
          <w:i/>
        </w:rPr>
      </w:pPr>
      <w:r w:rsidRPr="000125E6">
        <w:rPr>
          <w:rFonts w:ascii="Calibri" w:eastAsia="Calibri" w:hAnsi="Calibri" w:cs="Times New Roman"/>
          <w:i/>
        </w:rPr>
        <w:t xml:space="preserve">            d.   Chemical and mechanical digestion.</w:t>
      </w:r>
    </w:p>
    <w:p w:rsidR="00394DC8" w:rsidRPr="000125E6" w:rsidRDefault="00394DC8" w:rsidP="00394DC8">
      <w:pPr>
        <w:numPr>
          <w:ilvl w:val="0"/>
          <w:numId w:val="6"/>
        </w:numPr>
        <w:spacing w:after="0" w:line="240" w:lineRule="auto"/>
        <w:rPr>
          <w:rFonts w:ascii="Calibri" w:eastAsia="Calibri" w:hAnsi="Calibri" w:cs="Times New Roman"/>
          <w:i/>
        </w:rPr>
      </w:pPr>
      <w:r w:rsidRPr="000125E6">
        <w:rPr>
          <w:rFonts w:ascii="Calibri" w:eastAsia="Calibri" w:hAnsi="Calibri" w:cs="Times New Roman"/>
          <w:i/>
        </w:rPr>
        <w:t>Circulation and Immunity</w:t>
      </w:r>
    </w:p>
    <w:p w:rsidR="00394DC8" w:rsidRPr="000125E6" w:rsidRDefault="00394DC8" w:rsidP="00394DC8">
      <w:pPr>
        <w:ind w:left="720"/>
        <w:rPr>
          <w:rFonts w:ascii="Calibri" w:eastAsia="Calibri" w:hAnsi="Calibri" w:cs="Times New Roman"/>
          <w:i/>
        </w:rPr>
      </w:pPr>
      <w:r w:rsidRPr="000125E6">
        <w:rPr>
          <w:rFonts w:ascii="Calibri" w:eastAsia="Calibri" w:hAnsi="Calibri" w:cs="Times New Roman"/>
          <w:i/>
        </w:rPr>
        <w:t>a. Development of system in animals</w:t>
      </w:r>
    </w:p>
    <w:p w:rsidR="00394DC8" w:rsidRPr="000125E6" w:rsidRDefault="00394DC8" w:rsidP="00394DC8">
      <w:pPr>
        <w:ind w:left="720"/>
        <w:rPr>
          <w:rFonts w:ascii="Calibri" w:eastAsia="Calibri" w:hAnsi="Calibri" w:cs="Times New Roman"/>
          <w:i/>
        </w:rPr>
      </w:pPr>
      <w:r w:rsidRPr="000125E6">
        <w:rPr>
          <w:rFonts w:ascii="Calibri" w:eastAsia="Calibri" w:hAnsi="Calibri" w:cs="Times New Roman"/>
          <w:i/>
        </w:rPr>
        <w:t>b. Blood</w:t>
      </w:r>
    </w:p>
    <w:p w:rsidR="00394DC8" w:rsidRPr="000125E6" w:rsidRDefault="00394DC8" w:rsidP="00394DC8">
      <w:pPr>
        <w:ind w:left="720"/>
        <w:rPr>
          <w:rFonts w:ascii="Calibri" w:eastAsia="Calibri" w:hAnsi="Calibri" w:cs="Times New Roman"/>
          <w:i/>
        </w:rPr>
      </w:pPr>
      <w:r w:rsidRPr="000125E6">
        <w:rPr>
          <w:rFonts w:ascii="Calibri" w:eastAsia="Calibri" w:hAnsi="Calibri" w:cs="Times New Roman"/>
          <w:i/>
        </w:rPr>
        <w:t>c. Heart and blood vessels</w:t>
      </w:r>
    </w:p>
    <w:p w:rsidR="00394DC8" w:rsidRPr="000125E6" w:rsidRDefault="00394DC8" w:rsidP="00394DC8">
      <w:pPr>
        <w:ind w:left="720"/>
        <w:rPr>
          <w:rFonts w:ascii="Calibri" w:eastAsia="Calibri" w:hAnsi="Calibri" w:cs="Times New Roman"/>
          <w:i/>
        </w:rPr>
      </w:pPr>
      <w:r w:rsidRPr="000125E6">
        <w:rPr>
          <w:rFonts w:ascii="Calibri" w:eastAsia="Calibri" w:hAnsi="Calibri" w:cs="Times New Roman"/>
          <w:i/>
        </w:rPr>
        <w:t>d. Physiology of the circulatory system</w:t>
      </w:r>
    </w:p>
    <w:p w:rsidR="00394DC8" w:rsidRPr="000125E6" w:rsidRDefault="00394DC8" w:rsidP="00394DC8">
      <w:pPr>
        <w:ind w:left="720"/>
        <w:rPr>
          <w:rFonts w:ascii="Calibri" w:eastAsia="Calibri" w:hAnsi="Calibri" w:cs="Times New Roman"/>
          <w:i/>
        </w:rPr>
      </w:pPr>
      <w:r w:rsidRPr="000125E6">
        <w:rPr>
          <w:rFonts w:ascii="Calibri" w:eastAsia="Calibri" w:hAnsi="Calibri" w:cs="Times New Roman"/>
          <w:i/>
        </w:rPr>
        <w:t>e. Lymph System</w:t>
      </w:r>
    </w:p>
    <w:p w:rsidR="00394DC8" w:rsidRPr="000125E6" w:rsidRDefault="00394DC8" w:rsidP="000125E6">
      <w:pPr>
        <w:ind w:left="720"/>
        <w:rPr>
          <w:rFonts w:ascii="Calibri" w:eastAsia="Calibri" w:hAnsi="Calibri" w:cs="Times New Roman"/>
          <w:i/>
        </w:rPr>
      </w:pPr>
      <w:r w:rsidRPr="000125E6">
        <w:rPr>
          <w:rFonts w:ascii="Calibri" w:eastAsia="Calibri" w:hAnsi="Calibri" w:cs="Times New Roman"/>
          <w:i/>
        </w:rPr>
        <w:t xml:space="preserve">f. Immune system: body defenses, features of immune system, etc.     </w:t>
      </w:r>
    </w:p>
    <w:p w:rsidR="00394DC8" w:rsidRPr="000125E6" w:rsidRDefault="00394DC8" w:rsidP="00394DC8">
      <w:pPr>
        <w:numPr>
          <w:ilvl w:val="0"/>
          <w:numId w:val="6"/>
        </w:numPr>
        <w:spacing w:after="0" w:line="240" w:lineRule="auto"/>
        <w:rPr>
          <w:rFonts w:ascii="Calibri" w:eastAsia="Calibri" w:hAnsi="Calibri" w:cs="Times New Roman"/>
          <w:i/>
        </w:rPr>
      </w:pPr>
      <w:r w:rsidRPr="000125E6">
        <w:rPr>
          <w:rFonts w:ascii="Calibri" w:eastAsia="Calibri" w:hAnsi="Calibri" w:cs="Times New Roman"/>
          <w:i/>
        </w:rPr>
        <w:t>Respiration</w:t>
      </w:r>
    </w:p>
    <w:p w:rsidR="00394DC8" w:rsidRPr="000125E6" w:rsidRDefault="00394DC8" w:rsidP="00394DC8">
      <w:pPr>
        <w:ind w:left="720"/>
        <w:rPr>
          <w:rFonts w:ascii="Calibri" w:eastAsia="Calibri" w:hAnsi="Calibri" w:cs="Times New Roman"/>
          <w:i/>
        </w:rPr>
      </w:pPr>
      <w:proofErr w:type="gramStart"/>
      <w:r w:rsidRPr="000125E6">
        <w:rPr>
          <w:rFonts w:ascii="Calibri" w:eastAsia="Calibri" w:hAnsi="Calibri" w:cs="Times New Roman"/>
          <w:i/>
        </w:rPr>
        <w:t>a.  Development</w:t>
      </w:r>
      <w:proofErr w:type="gramEnd"/>
      <w:r w:rsidRPr="000125E6">
        <w:rPr>
          <w:rFonts w:ascii="Calibri" w:eastAsia="Calibri" w:hAnsi="Calibri" w:cs="Times New Roman"/>
          <w:i/>
        </w:rPr>
        <w:t xml:space="preserve"> of system in animals</w:t>
      </w:r>
    </w:p>
    <w:p w:rsidR="00394DC8" w:rsidRPr="000125E6" w:rsidRDefault="00394DC8" w:rsidP="000125E6">
      <w:pPr>
        <w:ind w:left="720"/>
        <w:rPr>
          <w:rFonts w:ascii="Calibri" w:eastAsia="Calibri" w:hAnsi="Calibri" w:cs="Times New Roman"/>
          <w:i/>
        </w:rPr>
      </w:pPr>
      <w:proofErr w:type="gramStart"/>
      <w:r w:rsidRPr="000125E6">
        <w:rPr>
          <w:rFonts w:ascii="Calibri" w:eastAsia="Calibri" w:hAnsi="Calibri" w:cs="Times New Roman"/>
          <w:i/>
        </w:rPr>
        <w:t>b.  Human</w:t>
      </w:r>
      <w:proofErr w:type="gramEnd"/>
      <w:r w:rsidRPr="000125E6">
        <w:rPr>
          <w:rFonts w:ascii="Calibri" w:eastAsia="Calibri" w:hAnsi="Calibri" w:cs="Times New Roman"/>
          <w:i/>
        </w:rPr>
        <w:t xml:space="preserve"> respiratory system anatomy and physiology</w:t>
      </w:r>
    </w:p>
    <w:p w:rsidR="00394DC8" w:rsidRPr="000125E6" w:rsidRDefault="00394DC8" w:rsidP="00394DC8">
      <w:pPr>
        <w:numPr>
          <w:ilvl w:val="0"/>
          <w:numId w:val="6"/>
        </w:numPr>
        <w:spacing w:after="0" w:line="240" w:lineRule="auto"/>
        <w:rPr>
          <w:rFonts w:ascii="Calibri" w:eastAsia="Calibri" w:hAnsi="Calibri" w:cs="Times New Roman"/>
          <w:i/>
        </w:rPr>
      </w:pPr>
      <w:r w:rsidRPr="000125E6">
        <w:rPr>
          <w:rFonts w:ascii="Calibri" w:eastAsia="Calibri" w:hAnsi="Calibri" w:cs="Times New Roman"/>
          <w:i/>
        </w:rPr>
        <w:lastRenderedPageBreak/>
        <w:t>Systems of regulation</w:t>
      </w:r>
    </w:p>
    <w:p w:rsidR="00394DC8" w:rsidRPr="000125E6" w:rsidRDefault="00394DC8" w:rsidP="00394DC8">
      <w:pPr>
        <w:ind w:left="360"/>
        <w:rPr>
          <w:rFonts w:ascii="Calibri" w:eastAsia="Calibri" w:hAnsi="Calibri" w:cs="Times New Roman"/>
          <w:i/>
        </w:rPr>
      </w:pPr>
      <w:r w:rsidRPr="000125E6">
        <w:rPr>
          <w:rFonts w:ascii="Calibri" w:eastAsia="Calibri" w:hAnsi="Calibri" w:cs="Times New Roman"/>
          <w:i/>
        </w:rPr>
        <w:t xml:space="preserve">      </w:t>
      </w:r>
      <w:proofErr w:type="gramStart"/>
      <w:r w:rsidRPr="000125E6">
        <w:rPr>
          <w:rFonts w:ascii="Calibri" w:eastAsia="Calibri" w:hAnsi="Calibri" w:cs="Times New Roman"/>
          <w:i/>
        </w:rPr>
        <w:t>a.  Development</w:t>
      </w:r>
      <w:proofErr w:type="gramEnd"/>
      <w:r w:rsidRPr="000125E6">
        <w:rPr>
          <w:rFonts w:ascii="Calibri" w:eastAsia="Calibri" w:hAnsi="Calibri" w:cs="Times New Roman"/>
          <w:i/>
        </w:rPr>
        <w:t xml:space="preserve"> of regulatory systems in animals:  hormone, nerve cells</w:t>
      </w:r>
    </w:p>
    <w:p w:rsidR="00394DC8" w:rsidRPr="000125E6" w:rsidRDefault="00394DC8" w:rsidP="00394DC8">
      <w:pPr>
        <w:numPr>
          <w:ilvl w:val="0"/>
          <w:numId w:val="9"/>
        </w:numPr>
        <w:spacing w:after="0" w:line="240" w:lineRule="auto"/>
        <w:rPr>
          <w:rFonts w:ascii="Calibri" w:eastAsia="Calibri" w:hAnsi="Calibri" w:cs="Times New Roman"/>
          <w:i/>
        </w:rPr>
      </w:pPr>
      <w:r w:rsidRPr="000125E6">
        <w:rPr>
          <w:rFonts w:ascii="Calibri" w:eastAsia="Calibri" w:hAnsi="Calibri" w:cs="Times New Roman"/>
          <w:i/>
        </w:rPr>
        <w:t>Endocrine System</w:t>
      </w:r>
    </w:p>
    <w:p w:rsidR="00394DC8" w:rsidRPr="000125E6" w:rsidRDefault="00394DC8" w:rsidP="00394DC8">
      <w:pPr>
        <w:numPr>
          <w:ilvl w:val="0"/>
          <w:numId w:val="7"/>
        </w:numPr>
        <w:spacing w:after="0" w:line="240" w:lineRule="auto"/>
        <w:rPr>
          <w:rFonts w:ascii="Calibri" w:eastAsia="Calibri" w:hAnsi="Calibri" w:cs="Times New Roman"/>
          <w:i/>
        </w:rPr>
      </w:pPr>
      <w:r w:rsidRPr="000125E6">
        <w:rPr>
          <w:rFonts w:ascii="Calibri" w:eastAsia="Calibri" w:hAnsi="Calibri" w:cs="Times New Roman"/>
          <w:i/>
        </w:rPr>
        <w:t>Characteristics of hormones as regulatory agents; chemical regulation</w:t>
      </w:r>
    </w:p>
    <w:p w:rsidR="00394DC8" w:rsidRPr="000125E6" w:rsidRDefault="00394DC8" w:rsidP="00394DC8">
      <w:pPr>
        <w:numPr>
          <w:ilvl w:val="0"/>
          <w:numId w:val="7"/>
        </w:numPr>
        <w:spacing w:after="0" w:line="240" w:lineRule="auto"/>
        <w:rPr>
          <w:rFonts w:ascii="Calibri" w:eastAsia="Calibri" w:hAnsi="Calibri" w:cs="Times New Roman"/>
          <w:i/>
        </w:rPr>
      </w:pPr>
      <w:r w:rsidRPr="000125E6">
        <w:rPr>
          <w:rFonts w:ascii="Calibri" w:eastAsia="Calibri" w:hAnsi="Calibri" w:cs="Times New Roman"/>
          <w:i/>
        </w:rPr>
        <w:t>Structure, function, and location of endocrine glands in humans.</w:t>
      </w:r>
    </w:p>
    <w:p w:rsidR="00394DC8" w:rsidRPr="000125E6" w:rsidRDefault="00394DC8" w:rsidP="00394DC8">
      <w:pPr>
        <w:numPr>
          <w:ilvl w:val="0"/>
          <w:numId w:val="9"/>
        </w:numPr>
        <w:spacing w:after="0" w:line="240" w:lineRule="auto"/>
        <w:rPr>
          <w:rFonts w:ascii="Calibri" w:eastAsia="Calibri" w:hAnsi="Calibri" w:cs="Times New Roman"/>
          <w:i/>
        </w:rPr>
      </w:pPr>
      <w:r w:rsidRPr="000125E6">
        <w:rPr>
          <w:rFonts w:ascii="Calibri" w:eastAsia="Calibri" w:hAnsi="Calibri" w:cs="Times New Roman"/>
          <w:i/>
        </w:rPr>
        <w:t>Nervous System</w:t>
      </w:r>
    </w:p>
    <w:p w:rsidR="00394DC8" w:rsidRPr="000125E6" w:rsidRDefault="00394DC8" w:rsidP="00394DC8">
      <w:pPr>
        <w:numPr>
          <w:ilvl w:val="0"/>
          <w:numId w:val="8"/>
        </w:numPr>
        <w:spacing w:after="0" w:line="240" w:lineRule="auto"/>
        <w:rPr>
          <w:rFonts w:ascii="Calibri" w:eastAsia="Calibri" w:hAnsi="Calibri" w:cs="Times New Roman"/>
          <w:i/>
        </w:rPr>
      </w:pPr>
      <w:r w:rsidRPr="000125E6">
        <w:rPr>
          <w:rFonts w:ascii="Calibri" w:eastAsia="Calibri" w:hAnsi="Calibri" w:cs="Times New Roman"/>
          <w:i/>
        </w:rPr>
        <w:t>Nervous cell structure and function</w:t>
      </w:r>
    </w:p>
    <w:p w:rsidR="00394DC8" w:rsidRPr="000125E6" w:rsidRDefault="00394DC8" w:rsidP="00394DC8">
      <w:pPr>
        <w:numPr>
          <w:ilvl w:val="0"/>
          <w:numId w:val="8"/>
        </w:numPr>
        <w:spacing w:after="0" w:line="240" w:lineRule="auto"/>
        <w:rPr>
          <w:rFonts w:ascii="Calibri" w:eastAsia="Calibri" w:hAnsi="Calibri" w:cs="Times New Roman"/>
          <w:i/>
        </w:rPr>
      </w:pPr>
      <w:r w:rsidRPr="000125E6">
        <w:rPr>
          <w:rFonts w:ascii="Calibri" w:eastAsia="Calibri" w:hAnsi="Calibri" w:cs="Times New Roman"/>
          <w:i/>
        </w:rPr>
        <w:t>Organization of human nervous system: anatomy and physiology</w:t>
      </w:r>
    </w:p>
    <w:p w:rsidR="00394DC8" w:rsidRPr="000125E6" w:rsidRDefault="00394DC8" w:rsidP="00394DC8">
      <w:pPr>
        <w:numPr>
          <w:ilvl w:val="0"/>
          <w:numId w:val="8"/>
        </w:numPr>
        <w:spacing w:after="0" w:line="240" w:lineRule="auto"/>
        <w:rPr>
          <w:rFonts w:ascii="Calibri" w:eastAsia="Calibri" w:hAnsi="Calibri" w:cs="Times New Roman"/>
          <w:i/>
        </w:rPr>
      </w:pPr>
      <w:r w:rsidRPr="000125E6">
        <w:rPr>
          <w:rFonts w:ascii="Calibri" w:eastAsia="Calibri" w:hAnsi="Calibri" w:cs="Times New Roman"/>
          <w:i/>
        </w:rPr>
        <w:t>Brain</w:t>
      </w:r>
    </w:p>
    <w:p w:rsidR="00394DC8" w:rsidRPr="000125E6" w:rsidRDefault="00394DC8" w:rsidP="00394DC8">
      <w:pPr>
        <w:numPr>
          <w:ilvl w:val="0"/>
          <w:numId w:val="8"/>
        </w:numPr>
        <w:spacing w:after="0" w:line="240" w:lineRule="auto"/>
        <w:rPr>
          <w:rFonts w:ascii="Calibri" w:eastAsia="Calibri" w:hAnsi="Calibri" w:cs="Times New Roman"/>
          <w:i/>
        </w:rPr>
      </w:pPr>
      <w:r w:rsidRPr="000125E6">
        <w:rPr>
          <w:rFonts w:ascii="Calibri" w:eastAsia="Calibri" w:hAnsi="Calibri" w:cs="Times New Roman"/>
          <w:i/>
        </w:rPr>
        <w:t>Sensory receptors</w:t>
      </w:r>
    </w:p>
    <w:p w:rsidR="00394DC8" w:rsidRPr="000125E6" w:rsidRDefault="00394DC8" w:rsidP="00394DC8">
      <w:pPr>
        <w:numPr>
          <w:ilvl w:val="0"/>
          <w:numId w:val="6"/>
        </w:numPr>
        <w:spacing w:after="0" w:line="240" w:lineRule="auto"/>
        <w:rPr>
          <w:rFonts w:ascii="Calibri" w:eastAsia="Calibri" w:hAnsi="Calibri" w:cs="Times New Roman"/>
          <w:i/>
        </w:rPr>
      </w:pPr>
      <w:r w:rsidRPr="000125E6">
        <w:rPr>
          <w:rFonts w:ascii="Calibri" w:eastAsia="Calibri" w:hAnsi="Calibri" w:cs="Times New Roman"/>
          <w:i/>
        </w:rPr>
        <w:t xml:space="preserve"> Excretion</w:t>
      </w:r>
    </w:p>
    <w:p w:rsidR="00394DC8" w:rsidRPr="000125E6" w:rsidRDefault="00394DC8" w:rsidP="00394DC8">
      <w:pPr>
        <w:numPr>
          <w:ilvl w:val="1"/>
          <w:numId w:val="6"/>
        </w:numPr>
        <w:spacing w:after="0" w:line="240" w:lineRule="auto"/>
        <w:rPr>
          <w:rFonts w:ascii="Calibri" w:eastAsia="Calibri" w:hAnsi="Calibri" w:cs="Times New Roman"/>
          <w:i/>
        </w:rPr>
      </w:pPr>
      <w:r w:rsidRPr="000125E6">
        <w:rPr>
          <w:rFonts w:ascii="Calibri" w:eastAsia="Calibri" w:hAnsi="Calibri" w:cs="Times New Roman"/>
          <w:i/>
        </w:rPr>
        <w:t>Need for and development of systems for removal of nitrogenous waste in</w:t>
      </w:r>
    </w:p>
    <w:p w:rsidR="00394DC8" w:rsidRPr="000125E6" w:rsidRDefault="00394DC8" w:rsidP="00394DC8">
      <w:pPr>
        <w:ind w:left="1440"/>
        <w:rPr>
          <w:rFonts w:ascii="Calibri" w:eastAsia="Calibri" w:hAnsi="Calibri" w:cs="Times New Roman"/>
          <w:i/>
        </w:rPr>
      </w:pPr>
      <w:proofErr w:type="gramStart"/>
      <w:r w:rsidRPr="000125E6">
        <w:rPr>
          <w:rFonts w:ascii="Calibri" w:eastAsia="Calibri" w:hAnsi="Calibri" w:cs="Times New Roman"/>
          <w:i/>
        </w:rPr>
        <w:t>animals</w:t>
      </w:r>
      <w:proofErr w:type="gramEnd"/>
    </w:p>
    <w:p w:rsidR="00394DC8" w:rsidRPr="000125E6" w:rsidRDefault="00394DC8" w:rsidP="00394DC8">
      <w:pPr>
        <w:numPr>
          <w:ilvl w:val="1"/>
          <w:numId w:val="6"/>
        </w:numPr>
        <w:spacing w:after="0" w:line="240" w:lineRule="auto"/>
        <w:rPr>
          <w:rFonts w:ascii="Calibri" w:eastAsia="Calibri" w:hAnsi="Calibri" w:cs="Times New Roman"/>
          <w:i/>
        </w:rPr>
      </w:pPr>
      <w:r w:rsidRPr="000125E6">
        <w:rPr>
          <w:rFonts w:ascii="Calibri" w:eastAsia="Calibri" w:hAnsi="Calibri" w:cs="Times New Roman"/>
          <w:i/>
        </w:rPr>
        <w:t>Organization of human excretory system: anatomy and physiology</w:t>
      </w:r>
    </w:p>
    <w:p w:rsidR="00394DC8" w:rsidRPr="000125E6" w:rsidRDefault="00394DC8" w:rsidP="000125E6">
      <w:pPr>
        <w:numPr>
          <w:ilvl w:val="1"/>
          <w:numId w:val="6"/>
        </w:numPr>
        <w:spacing w:after="0" w:line="240" w:lineRule="auto"/>
        <w:rPr>
          <w:rFonts w:ascii="Calibri" w:eastAsia="Calibri" w:hAnsi="Calibri" w:cs="Times New Roman"/>
          <w:i/>
        </w:rPr>
      </w:pPr>
      <w:r w:rsidRPr="000125E6">
        <w:rPr>
          <w:rFonts w:ascii="Calibri" w:eastAsia="Calibri" w:hAnsi="Calibri" w:cs="Times New Roman"/>
          <w:i/>
        </w:rPr>
        <w:t>Kidney</w:t>
      </w:r>
    </w:p>
    <w:p w:rsidR="00394DC8" w:rsidRPr="000125E6" w:rsidRDefault="00394DC8" w:rsidP="00394DC8">
      <w:pPr>
        <w:numPr>
          <w:ilvl w:val="0"/>
          <w:numId w:val="6"/>
        </w:numPr>
        <w:spacing w:after="0" w:line="240" w:lineRule="auto"/>
        <w:rPr>
          <w:rFonts w:ascii="Calibri" w:eastAsia="Calibri" w:hAnsi="Calibri" w:cs="Times New Roman"/>
          <w:i/>
        </w:rPr>
      </w:pPr>
      <w:r w:rsidRPr="000125E6">
        <w:rPr>
          <w:rFonts w:ascii="Calibri" w:eastAsia="Calibri" w:hAnsi="Calibri" w:cs="Times New Roman"/>
          <w:i/>
        </w:rPr>
        <w:t xml:space="preserve"> Reproduction and Development</w:t>
      </w:r>
    </w:p>
    <w:p w:rsidR="00394DC8" w:rsidRPr="000125E6" w:rsidRDefault="00394DC8" w:rsidP="00394DC8">
      <w:pPr>
        <w:numPr>
          <w:ilvl w:val="1"/>
          <w:numId w:val="6"/>
        </w:numPr>
        <w:spacing w:after="0" w:line="240" w:lineRule="auto"/>
        <w:rPr>
          <w:rFonts w:ascii="Calibri" w:eastAsia="Calibri" w:hAnsi="Calibri" w:cs="Times New Roman"/>
          <w:i/>
        </w:rPr>
      </w:pPr>
      <w:r w:rsidRPr="000125E6">
        <w:rPr>
          <w:rFonts w:ascii="Calibri" w:eastAsia="Calibri" w:hAnsi="Calibri" w:cs="Times New Roman"/>
          <w:i/>
        </w:rPr>
        <w:t>Development of reproductive systems in animals</w:t>
      </w:r>
    </w:p>
    <w:p w:rsidR="00394DC8" w:rsidRPr="000125E6" w:rsidRDefault="00394DC8" w:rsidP="00394DC8">
      <w:pPr>
        <w:numPr>
          <w:ilvl w:val="1"/>
          <w:numId w:val="6"/>
        </w:numPr>
        <w:spacing w:after="0" w:line="240" w:lineRule="auto"/>
        <w:rPr>
          <w:rFonts w:ascii="Calibri" w:eastAsia="Calibri" w:hAnsi="Calibri" w:cs="Times New Roman"/>
          <w:i/>
        </w:rPr>
      </w:pPr>
      <w:r w:rsidRPr="000125E6">
        <w:rPr>
          <w:rFonts w:ascii="Calibri" w:eastAsia="Calibri" w:hAnsi="Calibri" w:cs="Times New Roman"/>
          <w:i/>
        </w:rPr>
        <w:t>Review of life cycle: mitosis, meiosis, gamete formation, fertilization</w:t>
      </w:r>
    </w:p>
    <w:p w:rsidR="00394DC8" w:rsidRPr="000125E6" w:rsidRDefault="00394DC8" w:rsidP="00394DC8">
      <w:pPr>
        <w:numPr>
          <w:ilvl w:val="1"/>
          <w:numId w:val="6"/>
        </w:numPr>
        <w:spacing w:after="0" w:line="240" w:lineRule="auto"/>
        <w:rPr>
          <w:rFonts w:ascii="Calibri" w:eastAsia="Calibri" w:hAnsi="Calibri" w:cs="Times New Roman"/>
          <w:i/>
        </w:rPr>
      </w:pPr>
      <w:r w:rsidRPr="000125E6">
        <w:rPr>
          <w:rFonts w:ascii="Calibri" w:eastAsia="Calibri" w:hAnsi="Calibri" w:cs="Times New Roman"/>
          <w:i/>
        </w:rPr>
        <w:t xml:space="preserve">Human reproductive system: anatomy and physiology </w:t>
      </w:r>
    </w:p>
    <w:p w:rsidR="00394DC8" w:rsidRPr="000125E6" w:rsidRDefault="00394DC8" w:rsidP="00394DC8">
      <w:pPr>
        <w:numPr>
          <w:ilvl w:val="1"/>
          <w:numId w:val="6"/>
        </w:numPr>
        <w:spacing w:after="0" w:line="240" w:lineRule="auto"/>
        <w:rPr>
          <w:rFonts w:ascii="Calibri" w:eastAsia="Calibri" w:hAnsi="Calibri" w:cs="Times New Roman"/>
          <w:i/>
        </w:rPr>
      </w:pPr>
      <w:r w:rsidRPr="000125E6">
        <w:rPr>
          <w:rFonts w:ascii="Calibri" w:eastAsia="Calibri" w:hAnsi="Calibri" w:cs="Times New Roman"/>
          <w:i/>
        </w:rPr>
        <w:t>Cell differentiation and development in animals and in humans.</w:t>
      </w:r>
    </w:p>
    <w:p w:rsidR="00394DC8" w:rsidRPr="000125E6" w:rsidRDefault="00394DC8" w:rsidP="00394DC8">
      <w:pPr>
        <w:rPr>
          <w:rFonts w:ascii="Calibri" w:eastAsia="Calibri" w:hAnsi="Calibri" w:cs="Times New Roman"/>
          <w:i/>
        </w:rPr>
      </w:pPr>
      <w:r w:rsidRPr="000125E6">
        <w:rPr>
          <w:rFonts w:ascii="Calibri" w:eastAsia="Calibri" w:hAnsi="Calibri" w:cs="Times New Roman"/>
          <w:i/>
        </w:rPr>
        <w:t xml:space="preserve">      9.    Human population and human environmental impacts</w:t>
      </w:r>
    </w:p>
    <w:p w:rsidR="00394DC8" w:rsidRPr="000125E6" w:rsidRDefault="00394DC8" w:rsidP="00394DC8">
      <w:pPr>
        <w:rPr>
          <w:rFonts w:ascii="Calibri" w:eastAsia="Calibri" w:hAnsi="Calibri" w:cs="Times New Roman"/>
          <w:i/>
        </w:rPr>
      </w:pPr>
      <w:r w:rsidRPr="000125E6">
        <w:rPr>
          <w:rFonts w:ascii="Calibri" w:eastAsia="Calibri" w:hAnsi="Calibri" w:cs="Times New Roman"/>
          <w:i/>
        </w:rPr>
        <w:t xml:space="preserve">                  a. Population growth curves, biotic potential</w:t>
      </w:r>
    </w:p>
    <w:p w:rsidR="00394DC8" w:rsidRPr="000125E6" w:rsidRDefault="00394DC8" w:rsidP="00394DC8">
      <w:pPr>
        <w:rPr>
          <w:rFonts w:ascii="Calibri" w:eastAsia="Calibri" w:hAnsi="Calibri" w:cs="Times New Roman"/>
          <w:i/>
        </w:rPr>
      </w:pPr>
      <w:r w:rsidRPr="000125E6">
        <w:rPr>
          <w:rFonts w:ascii="Calibri" w:eastAsia="Calibri" w:hAnsi="Calibri" w:cs="Times New Roman"/>
          <w:i/>
        </w:rPr>
        <w:t xml:space="preserve">                  b. Survivorship patterns</w:t>
      </w:r>
    </w:p>
    <w:p w:rsidR="00D56B8C" w:rsidRDefault="00394DC8" w:rsidP="00076E25">
      <w:pPr>
        <w:rPr>
          <w:rFonts w:ascii="Calibri" w:eastAsia="Calibri" w:hAnsi="Calibri" w:cs="Times New Roman"/>
          <w:i/>
        </w:rPr>
      </w:pPr>
      <w:r w:rsidRPr="000125E6">
        <w:rPr>
          <w:rFonts w:ascii="Calibri" w:eastAsia="Calibri" w:hAnsi="Calibri" w:cs="Times New Roman"/>
          <w:i/>
        </w:rPr>
        <w:t xml:space="preserve">                  c. Human influences/impacts on ecosystems</w:t>
      </w:r>
    </w:p>
    <w:p w:rsidR="00021CF0" w:rsidRPr="00021CF0" w:rsidRDefault="00021CF0" w:rsidP="00076E25">
      <w:pPr>
        <w:rPr>
          <w:rFonts w:ascii="Calibri" w:eastAsia="Calibri" w:hAnsi="Calibri" w:cs="Times New Roman"/>
          <w:i/>
        </w:rPr>
      </w:pPr>
    </w:p>
    <w:p w:rsidR="004A24E4" w:rsidRPr="004A24E4" w:rsidRDefault="00D77AE0" w:rsidP="00D77AE0">
      <w:pPr>
        <w:spacing w:line="240" w:lineRule="auto"/>
        <w:rPr>
          <w:b/>
        </w:rPr>
      </w:pPr>
      <w:r>
        <w:rPr>
          <w:b/>
        </w:rPr>
        <w:t>BSC 105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691"/>
        <w:gridCol w:w="6939"/>
      </w:tblGrid>
      <w:tr w:rsidR="009A406B" w:rsidTr="006C027B">
        <w:tc>
          <w:tcPr>
            <w:tcW w:w="1728" w:type="dxa"/>
          </w:tcPr>
          <w:p w:rsidR="009A406B" w:rsidRDefault="006C027B" w:rsidP="009A406B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Week</w:t>
            </w:r>
          </w:p>
          <w:p w:rsidR="006C027B" w:rsidRDefault="006C027B" w:rsidP="009A406B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7128" w:type="dxa"/>
          </w:tcPr>
          <w:p w:rsidR="009A406B" w:rsidRDefault="006C027B" w:rsidP="009A406B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 Topic</w:t>
            </w:r>
          </w:p>
        </w:tc>
      </w:tr>
      <w:tr w:rsidR="009A406B" w:rsidTr="006C027B">
        <w:tc>
          <w:tcPr>
            <w:tcW w:w="1728" w:type="dxa"/>
          </w:tcPr>
          <w:p w:rsidR="009A406B" w:rsidRPr="006C027B" w:rsidRDefault="006C027B" w:rsidP="009A406B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7128" w:type="dxa"/>
          </w:tcPr>
          <w:p w:rsidR="009A406B" w:rsidRPr="006C027B" w:rsidRDefault="00C7407D" w:rsidP="009A406B">
            <w:pPr>
              <w:pStyle w:val="ListParagraph"/>
              <w:ind w:left="0"/>
            </w:pPr>
            <w:r>
              <w:t>Review of Kingdom</w:t>
            </w:r>
            <w:r w:rsidR="00755C87">
              <w:t>s</w:t>
            </w:r>
            <w:r>
              <w:t>; H</w:t>
            </w:r>
            <w:r w:rsidR="00397E4B">
              <w:t>omeostasis</w:t>
            </w:r>
            <w:r w:rsidR="00B6157F">
              <w:t>; Chemistry</w:t>
            </w:r>
          </w:p>
        </w:tc>
      </w:tr>
      <w:tr w:rsidR="009A406B" w:rsidTr="006C027B">
        <w:tc>
          <w:tcPr>
            <w:tcW w:w="1728" w:type="dxa"/>
          </w:tcPr>
          <w:p w:rsidR="009A406B" w:rsidRDefault="006C027B" w:rsidP="009A406B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128" w:type="dxa"/>
          </w:tcPr>
          <w:p w:rsidR="00AE70E9" w:rsidRPr="00AE70E9" w:rsidRDefault="00755C87" w:rsidP="009A406B">
            <w:pPr>
              <w:pStyle w:val="ListParagraph"/>
              <w:ind w:left="0"/>
            </w:pPr>
            <w:r>
              <w:t>Body Terminology, General structure of Plants and Animals</w:t>
            </w:r>
          </w:p>
        </w:tc>
      </w:tr>
      <w:tr w:rsidR="009A406B" w:rsidTr="006C027B">
        <w:tc>
          <w:tcPr>
            <w:tcW w:w="1728" w:type="dxa"/>
          </w:tcPr>
          <w:p w:rsidR="009A406B" w:rsidRDefault="006C027B" w:rsidP="009A406B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128" w:type="dxa"/>
          </w:tcPr>
          <w:p w:rsidR="009A406B" w:rsidRPr="00AE70E9" w:rsidRDefault="00755C87" w:rsidP="009A406B">
            <w:pPr>
              <w:pStyle w:val="ListParagraph"/>
              <w:ind w:left="0"/>
            </w:pPr>
            <w:r>
              <w:t>Digestive</w:t>
            </w:r>
            <w:r w:rsidR="00EB5669">
              <w:t xml:space="preserve"> &amp; Nutrition</w:t>
            </w:r>
          </w:p>
        </w:tc>
      </w:tr>
      <w:tr w:rsidR="009A406B" w:rsidTr="006C027B">
        <w:tc>
          <w:tcPr>
            <w:tcW w:w="1728" w:type="dxa"/>
          </w:tcPr>
          <w:p w:rsidR="009A406B" w:rsidRDefault="006C027B" w:rsidP="009A406B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128" w:type="dxa"/>
          </w:tcPr>
          <w:p w:rsidR="009A406B" w:rsidRPr="00AE70E9" w:rsidRDefault="00755C87" w:rsidP="00503E66">
            <w:pPr>
              <w:pStyle w:val="ListParagraph"/>
              <w:ind w:left="0"/>
            </w:pPr>
            <w:r>
              <w:t>Digestive; Circulatory</w:t>
            </w:r>
            <w:r w:rsidR="009D4956">
              <w:t>; Exam 1</w:t>
            </w:r>
          </w:p>
        </w:tc>
      </w:tr>
      <w:tr w:rsidR="009A406B" w:rsidTr="006C027B">
        <w:tc>
          <w:tcPr>
            <w:tcW w:w="1728" w:type="dxa"/>
          </w:tcPr>
          <w:p w:rsidR="009A406B" w:rsidRDefault="006C027B" w:rsidP="009A406B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128" w:type="dxa"/>
          </w:tcPr>
          <w:p w:rsidR="009A406B" w:rsidRPr="00AE70E9" w:rsidRDefault="00503E66" w:rsidP="00755C87">
            <w:pPr>
              <w:pStyle w:val="ListParagraph"/>
              <w:ind w:left="0"/>
            </w:pPr>
            <w:r>
              <w:t xml:space="preserve"> </w:t>
            </w:r>
            <w:r w:rsidR="00755C87">
              <w:t>Circulatory</w:t>
            </w:r>
          </w:p>
        </w:tc>
      </w:tr>
      <w:tr w:rsidR="009A406B" w:rsidTr="006C027B">
        <w:tc>
          <w:tcPr>
            <w:tcW w:w="1728" w:type="dxa"/>
          </w:tcPr>
          <w:p w:rsidR="009A406B" w:rsidRDefault="006C027B" w:rsidP="009A406B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128" w:type="dxa"/>
          </w:tcPr>
          <w:p w:rsidR="009A406B" w:rsidRPr="00DE61B0" w:rsidRDefault="00755C87" w:rsidP="009A406B">
            <w:pPr>
              <w:pStyle w:val="ListParagraph"/>
              <w:ind w:left="0"/>
            </w:pPr>
            <w:r>
              <w:t>Lymphatic</w:t>
            </w:r>
          </w:p>
        </w:tc>
      </w:tr>
      <w:tr w:rsidR="009A406B" w:rsidTr="006C027B">
        <w:tc>
          <w:tcPr>
            <w:tcW w:w="1728" w:type="dxa"/>
          </w:tcPr>
          <w:p w:rsidR="009A406B" w:rsidRDefault="006C027B" w:rsidP="009A406B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128" w:type="dxa"/>
          </w:tcPr>
          <w:p w:rsidR="009A406B" w:rsidRPr="00DE61B0" w:rsidRDefault="00755C87" w:rsidP="00787EBC">
            <w:pPr>
              <w:pStyle w:val="ListParagraph"/>
              <w:ind w:left="0"/>
            </w:pPr>
            <w:r>
              <w:t>Immune</w:t>
            </w:r>
            <w:r w:rsidR="009D4956">
              <w:t>; Exam 2</w:t>
            </w:r>
          </w:p>
        </w:tc>
      </w:tr>
      <w:tr w:rsidR="009A406B" w:rsidTr="006C027B">
        <w:tc>
          <w:tcPr>
            <w:tcW w:w="1728" w:type="dxa"/>
          </w:tcPr>
          <w:p w:rsidR="009A406B" w:rsidRDefault="006C027B" w:rsidP="009A406B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128" w:type="dxa"/>
          </w:tcPr>
          <w:p w:rsidR="009A406B" w:rsidRPr="00DE61B0" w:rsidRDefault="00755C87" w:rsidP="00787EBC">
            <w:pPr>
              <w:pStyle w:val="ListParagraph"/>
              <w:ind w:left="0"/>
            </w:pPr>
            <w:r>
              <w:t>Respiratory</w:t>
            </w:r>
          </w:p>
        </w:tc>
      </w:tr>
      <w:tr w:rsidR="009A406B" w:rsidTr="006C027B">
        <w:tc>
          <w:tcPr>
            <w:tcW w:w="1728" w:type="dxa"/>
          </w:tcPr>
          <w:p w:rsidR="009A406B" w:rsidRDefault="006C027B" w:rsidP="009A406B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128" w:type="dxa"/>
          </w:tcPr>
          <w:p w:rsidR="009A406B" w:rsidRPr="004F72B6" w:rsidRDefault="00FE5B98" w:rsidP="009A406B">
            <w:pPr>
              <w:pStyle w:val="ListParagraph"/>
              <w:ind w:left="0"/>
            </w:pPr>
            <w:r>
              <w:t>Respiratory; Endocrine</w:t>
            </w:r>
            <w:r w:rsidR="009D4956">
              <w:t>; 9 Week Exam</w:t>
            </w:r>
          </w:p>
        </w:tc>
      </w:tr>
      <w:tr w:rsidR="009A406B" w:rsidTr="006C027B">
        <w:tc>
          <w:tcPr>
            <w:tcW w:w="1728" w:type="dxa"/>
          </w:tcPr>
          <w:p w:rsidR="009A406B" w:rsidRDefault="006C027B" w:rsidP="009A406B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128" w:type="dxa"/>
          </w:tcPr>
          <w:p w:rsidR="009A406B" w:rsidRPr="004F72B6" w:rsidRDefault="00FE5B98" w:rsidP="009A406B">
            <w:pPr>
              <w:pStyle w:val="ListParagraph"/>
              <w:ind w:left="0"/>
            </w:pPr>
            <w:r>
              <w:t>Endocrine</w:t>
            </w:r>
          </w:p>
        </w:tc>
      </w:tr>
      <w:tr w:rsidR="009A406B" w:rsidTr="006C027B">
        <w:tc>
          <w:tcPr>
            <w:tcW w:w="1728" w:type="dxa"/>
          </w:tcPr>
          <w:p w:rsidR="009A406B" w:rsidRDefault="006C027B" w:rsidP="009A406B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128" w:type="dxa"/>
          </w:tcPr>
          <w:p w:rsidR="009A406B" w:rsidRPr="007C101B" w:rsidRDefault="00FE5B98" w:rsidP="00C1056F">
            <w:pPr>
              <w:pStyle w:val="ListParagraph"/>
              <w:ind w:left="0"/>
            </w:pPr>
            <w:r>
              <w:t>Nervous</w:t>
            </w:r>
          </w:p>
        </w:tc>
      </w:tr>
      <w:tr w:rsidR="009A406B" w:rsidTr="006C027B">
        <w:tc>
          <w:tcPr>
            <w:tcW w:w="1728" w:type="dxa"/>
          </w:tcPr>
          <w:p w:rsidR="009A406B" w:rsidRDefault="006C027B" w:rsidP="009A406B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128" w:type="dxa"/>
          </w:tcPr>
          <w:p w:rsidR="009A406B" w:rsidRPr="007C101B" w:rsidRDefault="00FE5B98" w:rsidP="000B5EA8">
            <w:pPr>
              <w:pStyle w:val="ListParagraph"/>
              <w:ind w:left="0"/>
            </w:pPr>
            <w:r>
              <w:t>Nervous; Sensory</w:t>
            </w:r>
          </w:p>
        </w:tc>
      </w:tr>
      <w:tr w:rsidR="009A406B" w:rsidTr="006C027B">
        <w:tc>
          <w:tcPr>
            <w:tcW w:w="1728" w:type="dxa"/>
          </w:tcPr>
          <w:p w:rsidR="009A406B" w:rsidRDefault="006C027B" w:rsidP="009A406B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lastRenderedPageBreak/>
              <w:t>13</w:t>
            </w:r>
          </w:p>
        </w:tc>
        <w:tc>
          <w:tcPr>
            <w:tcW w:w="7128" w:type="dxa"/>
          </w:tcPr>
          <w:p w:rsidR="009A406B" w:rsidRPr="00E87C48" w:rsidRDefault="00FE5B98" w:rsidP="009A406B">
            <w:pPr>
              <w:pStyle w:val="ListParagraph"/>
              <w:ind w:left="0"/>
              <w:rPr>
                <w:b/>
              </w:rPr>
            </w:pPr>
            <w:r>
              <w:t>Sensory</w:t>
            </w:r>
            <w:r w:rsidR="009D4956">
              <w:t>; Exam 3</w:t>
            </w:r>
          </w:p>
        </w:tc>
      </w:tr>
      <w:tr w:rsidR="009A406B" w:rsidTr="006C027B">
        <w:tc>
          <w:tcPr>
            <w:tcW w:w="1728" w:type="dxa"/>
          </w:tcPr>
          <w:p w:rsidR="009A406B" w:rsidRDefault="006C027B" w:rsidP="009A406B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7128" w:type="dxa"/>
          </w:tcPr>
          <w:p w:rsidR="009A406B" w:rsidRPr="00E87C48" w:rsidRDefault="00FE5B98" w:rsidP="009A406B">
            <w:pPr>
              <w:pStyle w:val="ListParagraph"/>
              <w:ind w:left="0"/>
            </w:pPr>
            <w:r w:rsidRPr="00FE5B98">
              <w:t>Excretory</w:t>
            </w:r>
          </w:p>
        </w:tc>
      </w:tr>
      <w:tr w:rsidR="009A406B" w:rsidTr="006C027B">
        <w:tc>
          <w:tcPr>
            <w:tcW w:w="1728" w:type="dxa"/>
          </w:tcPr>
          <w:p w:rsidR="009A406B" w:rsidRDefault="006C027B" w:rsidP="009A406B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128" w:type="dxa"/>
          </w:tcPr>
          <w:p w:rsidR="009A406B" w:rsidRPr="00E87C48" w:rsidRDefault="00FE5B98" w:rsidP="009A406B">
            <w:pPr>
              <w:pStyle w:val="ListParagraph"/>
              <w:ind w:left="0"/>
            </w:pPr>
            <w:r>
              <w:t>Excretory; Reproductive, ma</w:t>
            </w:r>
            <w:r w:rsidR="00EA1A75">
              <w:t>le &amp; female</w:t>
            </w:r>
          </w:p>
        </w:tc>
      </w:tr>
      <w:tr w:rsidR="009A406B" w:rsidTr="006C027B">
        <w:tc>
          <w:tcPr>
            <w:tcW w:w="1728" w:type="dxa"/>
          </w:tcPr>
          <w:p w:rsidR="009A406B" w:rsidRDefault="006C027B" w:rsidP="009A406B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128" w:type="dxa"/>
          </w:tcPr>
          <w:p w:rsidR="009A406B" w:rsidRPr="00E87C48" w:rsidRDefault="00EA1A75" w:rsidP="009A406B">
            <w:pPr>
              <w:pStyle w:val="ListParagraph"/>
              <w:ind w:left="0"/>
            </w:pPr>
            <w:r>
              <w:t xml:space="preserve">Reproductive, </w:t>
            </w:r>
            <w:r w:rsidR="00FE5B98">
              <w:t>male</w:t>
            </w:r>
            <w:r>
              <w:t xml:space="preserve"> &amp; female</w:t>
            </w:r>
          </w:p>
        </w:tc>
      </w:tr>
      <w:tr w:rsidR="009A406B" w:rsidTr="006C027B">
        <w:tc>
          <w:tcPr>
            <w:tcW w:w="1728" w:type="dxa"/>
          </w:tcPr>
          <w:p w:rsidR="009A406B" w:rsidRDefault="006C027B" w:rsidP="009A406B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7128" w:type="dxa"/>
          </w:tcPr>
          <w:p w:rsidR="009A406B" w:rsidRPr="00E87C48" w:rsidRDefault="00AF6874" w:rsidP="009A406B">
            <w:pPr>
              <w:pStyle w:val="ListParagraph"/>
              <w:ind w:left="0"/>
            </w:pPr>
            <w:r>
              <w:t>Pregnancy, development and g</w:t>
            </w:r>
            <w:r w:rsidR="00FE5B98">
              <w:t>enetics</w:t>
            </w:r>
          </w:p>
        </w:tc>
      </w:tr>
      <w:tr w:rsidR="009A406B" w:rsidTr="006C027B">
        <w:tc>
          <w:tcPr>
            <w:tcW w:w="1728" w:type="dxa"/>
          </w:tcPr>
          <w:p w:rsidR="009A406B" w:rsidRDefault="006C027B" w:rsidP="009A406B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7128" w:type="dxa"/>
          </w:tcPr>
          <w:p w:rsidR="009A406B" w:rsidRPr="00E87C48" w:rsidRDefault="00FE5B98" w:rsidP="009A406B">
            <w:pPr>
              <w:pStyle w:val="ListParagraph"/>
              <w:ind w:left="0"/>
            </w:pPr>
            <w:r>
              <w:t>Health issues, disease, relationship to ecological/population patterns, wrap-up</w:t>
            </w:r>
            <w:r w:rsidR="009D4956">
              <w:t>; Final Exam</w:t>
            </w:r>
          </w:p>
        </w:tc>
      </w:tr>
    </w:tbl>
    <w:p w:rsidR="009A406B" w:rsidRPr="00076E25" w:rsidRDefault="009A406B" w:rsidP="00076E25">
      <w:pPr>
        <w:spacing w:line="240" w:lineRule="auto"/>
        <w:rPr>
          <w:b/>
        </w:rPr>
      </w:pPr>
    </w:p>
    <w:p w:rsidR="00E532C8" w:rsidRPr="00E532C8" w:rsidRDefault="00E532C8" w:rsidP="00E532C8">
      <w:pPr>
        <w:pStyle w:val="ListParagraph"/>
        <w:spacing w:line="240" w:lineRule="auto"/>
        <w:rPr>
          <w:b/>
        </w:rPr>
      </w:pPr>
    </w:p>
    <w:p w:rsidR="00E54E90" w:rsidRDefault="00E54E90"/>
    <w:p w:rsidR="00E54E90" w:rsidRDefault="00E54E90" w:rsidP="00E54E90">
      <w:pPr>
        <w:spacing w:line="240" w:lineRule="auto"/>
      </w:pPr>
      <w:r>
        <w:t xml:space="preserve">    </w:t>
      </w:r>
    </w:p>
    <w:sectPr w:rsidR="00E54E90" w:rsidSect="00425F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02EAF"/>
    <w:multiLevelType w:val="hybridMultilevel"/>
    <w:tmpl w:val="78A864A8"/>
    <w:lvl w:ilvl="0" w:tplc="996C6F9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18B7F76"/>
    <w:multiLevelType w:val="hybridMultilevel"/>
    <w:tmpl w:val="EBC6D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432FE"/>
    <w:multiLevelType w:val="hybridMultilevel"/>
    <w:tmpl w:val="1076F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1B0043"/>
    <w:multiLevelType w:val="hybridMultilevel"/>
    <w:tmpl w:val="94C8416C"/>
    <w:lvl w:ilvl="0" w:tplc="F0F4781E">
      <w:start w:val="1"/>
      <w:numFmt w:val="decimal"/>
      <w:lvlText w:val="%1."/>
      <w:lvlJc w:val="left"/>
      <w:pPr>
        <w:tabs>
          <w:tab w:val="num" w:pos="1080"/>
        </w:tabs>
        <w:ind w:left="1080" w:hanging="480"/>
      </w:pPr>
      <w:rPr>
        <w:rFonts w:hint="default"/>
      </w:rPr>
    </w:lvl>
    <w:lvl w:ilvl="1" w:tplc="17AEEE04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 w15:restartNumberingAfterBreak="0">
    <w:nsid w:val="3545615B"/>
    <w:multiLevelType w:val="hybridMultilevel"/>
    <w:tmpl w:val="CBDC40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3E8B60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EC65F0"/>
    <w:multiLevelType w:val="hybridMultilevel"/>
    <w:tmpl w:val="45AE9660"/>
    <w:lvl w:ilvl="0" w:tplc="900ED14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53203856"/>
    <w:multiLevelType w:val="hybridMultilevel"/>
    <w:tmpl w:val="8330403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AD0C48"/>
    <w:multiLevelType w:val="hybridMultilevel"/>
    <w:tmpl w:val="6AF0FE1C"/>
    <w:lvl w:ilvl="0" w:tplc="2048BA1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8" w15:restartNumberingAfterBreak="0">
    <w:nsid w:val="7E3465F9"/>
    <w:multiLevelType w:val="hybridMultilevel"/>
    <w:tmpl w:val="4E882372"/>
    <w:lvl w:ilvl="0" w:tplc="C2C6A430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7"/>
  </w:num>
  <w:num w:numId="5">
    <w:abstractNumId w:val="4"/>
  </w:num>
  <w:num w:numId="6">
    <w:abstractNumId w:val="6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9B5"/>
    <w:rsid w:val="00000D06"/>
    <w:rsid w:val="000125E6"/>
    <w:rsid w:val="00021CF0"/>
    <w:rsid w:val="00076E25"/>
    <w:rsid w:val="000A6BDF"/>
    <w:rsid w:val="000B5EA8"/>
    <w:rsid w:val="00126D94"/>
    <w:rsid w:val="00130E9C"/>
    <w:rsid w:val="00143058"/>
    <w:rsid w:val="00181CBA"/>
    <w:rsid w:val="00230116"/>
    <w:rsid w:val="00235679"/>
    <w:rsid w:val="00254F05"/>
    <w:rsid w:val="002629F5"/>
    <w:rsid w:val="00292B41"/>
    <w:rsid w:val="002A02ED"/>
    <w:rsid w:val="002B6EC7"/>
    <w:rsid w:val="002D1234"/>
    <w:rsid w:val="002E0A08"/>
    <w:rsid w:val="00303B6F"/>
    <w:rsid w:val="00313E58"/>
    <w:rsid w:val="003501E0"/>
    <w:rsid w:val="00392E7F"/>
    <w:rsid w:val="00394DC8"/>
    <w:rsid w:val="00397E4B"/>
    <w:rsid w:val="00424FB7"/>
    <w:rsid w:val="00425F90"/>
    <w:rsid w:val="00434B67"/>
    <w:rsid w:val="00455C9B"/>
    <w:rsid w:val="004A24E4"/>
    <w:rsid w:val="004B1FF8"/>
    <w:rsid w:val="004C2093"/>
    <w:rsid w:val="004F69B5"/>
    <w:rsid w:val="004F72B6"/>
    <w:rsid w:val="00500456"/>
    <w:rsid w:val="00503E66"/>
    <w:rsid w:val="00506C8F"/>
    <w:rsid w:val="005365AF"/>
    <w:rsid w:val="00553B71"/>
    <w:rsid w:val="00560025"/>
    <w:rsid w:val="005C2F03"/>
    <w:rsid w:val="005E766F"/>
    <w:rsid w:val="005F5E1B"/>
    <w:rsid w:val="005F63C9"/>
    <w:rsid w:val="00655F5C"/>
    <w:rsid w:val="00691EFF"/>
    <w:rsid w:val="006C027B"/>
    <w:rsid w:val="006D47D9"/>
    <w:rsid w:val="006D4827"/>
    <w:rsid w:val="006D5018"/>
    <w:rsid w:val="00731FAE"/>
    <w:rsid w:val="00734068"/>
    <w:rsid w:val="00740DF3"/>
    <w:rsid w:val="00755C87"/>
    <w:rsid w:val="00773BEE"/>
    <w:rsid w:val="00787EBC"/>
    <w:rsid w:val="007C101B"/>
    <w:rsid w:val="00857277"/>
    <w:rsid w:val="00886B38"/>
    <w:rsid w:val="008945F0"/>
    <w:rsid w:val="008C4EF0"/>
    <w:rsid w:val="008D373A"/>
    <w:rsid w:val="0091544F"/>
    <w:rsid w:val="009778C1"/>
    <w:rsid w:val="009A406B"/>
    <w:rsid w:val="009D4956"/>
    <w:rsid w:val="00A0286D"/>
    <w:rsid w:val="00A15C1E"/>
    <w:rsid w:val="00A346AC"/>
    <w:rsid w:val="00A43947"/>
    <w:rsid w:val="00A453D2"/>
    <w:rsid w:val="00AA074B"/>
    <w:rsid w:val="00AC55C5"/>
    <w:rsid w:val="00AD4102"/>
    <w:rsid w:val="00AE2FA4"/>
    <w:rsid w:val="00AE70E9"/>
    <w:rsid w:val="00AF6874"/>
    <w:rsid w:val="00B03E65"/>
    <w:rsid w:val="00B1789B"/>
    <w:rsid w:val="00B6157F"/>
    <w:rsid w:val="00BF6492"/>
    <w:rsid w:val="00C1056F"/>
    <w:rsid w:val="00C24E3D"/>
    <w:rsid w:val="00C4704D"/>
    <w:rsid w:val="00C4787C"/>
    <w:rsid w:val="00C7407D"/>
    <w:rsid w:val="00CE357E"/>
    <w:rsid w:val="00CF5F01"/>
    <w:rsid w:val="00D56B8C"/>
    <w:rsid w:val="00D75993"/>
    <w:rsid w:val="00D77AE0"/>
    <w:rsid w:val="00DE61B0"/>
    <w:rsid w:val="00E04C38"/>
    <w:rsid w:val="00E40BD2"/>
    <w:rsid w:val="00E532C8"/>
    <w:rsid w:val="00E54E90"/>
    <w:rsid w:val="00E8072A"/>
    <w:rsid w:val="00E87330"/>
    <w:rsid w:val="00E87C48"/>
    <w:rsid w:val="00EA1A75"/>
    <w:rsid w:val="00EB5669"/>
    <w:rsid w:val="00F17698"/>
    <w:rsid w:val="00F25249"/>
    <w:rsid w:val="00F30B6F"/>
    <w:rsid w:val="00FE2127"/>
    <w:rsid w:val="00FE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238B9C-E4B1-4A44-88AB-E3874A87C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F90"/>
  </w:style>
  <w:style w:type="paragraph" w:styleId="Heading1">
    <w:name w:val="heading 1"/>
    <w:basedOn w:val="Normal"/>
    <w:next w:val="Normal"/>
    <w:link w:val="Heading1Char"/>
    <w:qFormat/>
    <w:rsid w:val="008945F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3058"/>
    <w:pPr>
      <w:ind w:left="720"/>
    </w:pPr>
  </w:style>
  <w:style w:type="character" w:customStyle="1" w:styleId="Heading1Char">
    <w:name w:val="Heading 1 Char"/>
    <w:basedOn w:val="DefaultParagraphFont"/>
    <w:link w:val="Heading1"/>
    <w:rsid w:val="008945F0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9A40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6E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E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Randolph County Schools</Company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Randolph County Schools</dc:creator>
  <cp:lastModifiedBy>Campbell, Pat</cp:lastModifiedBy>
  <cp:revision>2</cp:revision>
  <cp:lastPrinted>2017-10-12T17:44:00Z</cp:lastPrinted>
  <dcterms:created xsi:type="dcterms:W3CDTF">2017-10-12T19:10:00Z</dcterms:created>
  <dcterms:modified xsi:type="dcterms:W3CDTF">2017-10-12T19:10:00Z</dcterms:modified>
</cp:coreProperties>
</file>