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E69" w:rsidRPr="0079751C" w:rsidRDefault="00771E69" w:rsidP="0079751C">
      <w:pPr>
        <w:pStyle w:val="NoSpacing"/>
        <w:jc w:val="center"/>
        <w:rPr>
          <w:b/>
          <w:sz w:val="36"/>
        </w:rPr>
      </w:pPr>
      <w:r w:rsidRPr="0079751C">
        <w:rPr>
          <w:b/>
          <w:sz w:val="36"/>
        </w:rPr>
        <w:t>Marshall University</w:t>
      </w:r>
    </w:p>
    <w:p w:rsidR="0079751C" w:rsidRPr="000C309A" w:rsidRDefault="0079751C" w:rsidP="0079751C">
      <w:pPr>
        <w:pStyle w:val="NoSpacing"/>
        <w:jc w:val="center"/>
        <w:rPr>
          <w:b/>
        </w:rPr>
      </w:pPr>
      <w:r>
        <w:rPr>
          <w:b/>
          <w:sz w:val="36"/>
        </w:rPr>
        <w:t>MTH 1</w:t>
      </w:r>
      <w:r w:rsidR="001E1B0C">
        <w:rPr>
          <w:b/>
          <w:sz w:val="36"/>
        </w:rPr>
        <w:t>27</w:t>
      </w:r>
      <w:r>
        <w:rPr>
          <w:b/>
          <w:sz w:val="36"/>
        </w:rPr>
        <w:t xml:space="preserve"> – </w:t>
      </w:r>
      <w:r w:rsidR="001E1B0C">
        <w:rPr>
          <w:b/>
          <w:sz w:val="36"/>
        </w:rPr>
        <w:t>501</w:t>
      </w:r>
      <w:r w:rsidR="00D223C8">
        <w:rPr>
          <w:b/>
          <w:sz w:val="36"/>
        </w:rPr>
        <w:t xml:space="preserve">   </w:t>
      </w:r>
      <w:proofErr w:type="gramStart"/>
      <w:r w:rsidR="001E1B0C">
        <w:rPr>
          <w:b/>
          <w:sz w:val="36"/>
        </w:rPr>
        <w:t>Summer</w:t>
      </w:r>
      <w:proofErr w:type="gramEnd"/>
      <w:r w:rsidR="001D0755">
        <w:rPr>
          <w:b/>
          <w:sz w:val="36"/>
        </w:rPr>
        <w:t xml:space="preserve"> 2016</w:t>
      </w:r>
    </w:p>
    <w:p w:rsidR="00771E69" w:rsidRDefault="00771E69" w:rsidP="00771E69">
      <w:pPr>
        <w:pStyle w:val="NoSpacing"/>
        <w:jc w:val="center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2"/>
        <w:gridCol w:w="8018"/>
      </w:tblGrid>
      <w:tr w:rsidR="00771E69" w:rsidTr="00D223C8">
        <w:trPr>
          <w:jc w:val="center"/>
        </w:trPr>
        <w:tc>
          <w:tcPr>
            <w:tcW w:w="2152" w:type="dxa"/>
          </w:tcPr>
          <w:p w:rsidR="00771E69" w:rsidRPr="00DC3DFA" w:rsidRDefault="00771E69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Course Title/Number</w:t>
            </w:r>
          </w:p>
        </w:tc>
        <w:tc>
          <w:tcPr>
            <w:tcW w:w="8018" w:type="dxa"/>
          </w:tcPr>
          <w:p w:rsidR="00771E69" w:rsidRDefault="0079751C" w:rsidP="001E1B0C">
            <w:pPr>
              <w:pStyle w:val="NoSpacing"/>
            </w:pPr>
            <w:r>
              <w:t>College Algebra</w:t>
            </w:r>
            <w:r w:rsidR="001E1B0C">
              <w:t xml:space="preserve"> Expanded</w:t>
            </w:r>
            <w:r>
              <w:t xml:space="preserve"> MTH </w:t>
            </w:r>
            <w:r w:rsidR="001E1B0C">
              <w:t>127</w:t>
            </w:r>
          </w:p>
        </w:tc>
      </w:tr>
      <w:tr w:rsidR="00771E69" w:rsidTr="00D223C8">
        <w:trPr>
          <w:jc w:val="center"/>
        </w:trPr>
        <w:tc>
          <w:tcPr>
            <w:tcW w:w="2152" w:type="dxa"/>
          </w:tcPr>
          <w:p w:rsidR="00771E69" w:rsidRPr="00DC3DFA" w:rsidRDefault="00771E69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Semester/Year</w:t>
            </w:r>
          </w:p>
        </w:tc>
        <w:tc>
          <w:tcPr>
            <w:tcW w:w="8018" w:type="dxa"/>
          </w:tcPr>
          <w:p w:rsidR="00771E69" w:rsidRDefault="001E1B0C" w:rsidP="00771E69">
            <w:pPr>
              <w:pStyle w:val="NoSpacing"/>
            </w:pPr>
            <w:r>
              <w:t>Summer</w:t>
            </w:r>
            <w:r w:rsidR="001D0755">
              <w:t xml:space="preserve"> 2016</w:t>
            </w:r>
          </w:p>
        </w:tc>
      </w:tr>
      <w:tr w:rsidR="00771E69" w:rsidTr="00D223C8">
        <w:trPr>
          <w:jc w:val="center"/>
        </w:trPr>
        <w:tc>
          <w:tcPr>
            <w:tcW w:w="2152" w:type="dxa"/>
          </w:tcPr>
          <w:p w:rsidR="00771E69" w:rsidRPr="00DC3DFA" w:rsidRDefault="00771E69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Days/Time</w:t>
            </w:r>
          </w:p>
        </w:tc>
        <w:tc>
          <w:tcPr>
            <w:tcW w:w="8018" w:type="dxa"/>
          </w:tcPr>
          <w:p w:rsidR="00771E69" w:rsidRDefault="001E1B0C" w:rsidP="00771E69">
            <w:pPr>
              <w:pStyle w:val="NoSpacing"/>
            </w:pPr>
            <w:r>
              <w:t>MTWRF 10:00-12:45</w:t>
            </w:r>
          </w:p>
        </w:tc>
      </w:tr>
      <w:tr w:rsidR="00771E69" w:rsidTr="00D223C8">
        <w:trPr>
          <w:jc w:val="center"/>
        </w:trPr>
        <w:tc>
          <w:tcPr>
            <w:tcW w:w="2152" w:type="dxa"/>
          </w:tcPr>
          <w:p w:rsidR="00771E69" w:rsidRPr="00DC3DFA" w:rsidRDefault="00771E69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Location</w:t>
            </w:r>
          </w:p>
        </w:tc>
        <w:tc>
          <w:tcPr>
            <w:tcW w:w="8018" w:type="dxa"/>
          </w:tcPr>
          <w:p w:rsidR="001E1B0C" w:rsidRDefault="001E1B0C" w:rsidP="00771E69">
            <w:pPr>
              <w:pStyle w:val="NoSpacing"/>
            </w:pPr>
            <w:r>
              <w:t>Smith Hall 514</w:t>
            </w:r>
          </w:p>
        </w:tc>
      </w:tr>
      <w:tr w:rsidR="00E50080" w:rsidTr="00D223C8">
        <w:trPr>
          <w:jc w:val="center"/>
        </w:trPr>
        <w:tc>
          <w:tcPr>
            <w:tcW w:w="2152" w:type="dxa"/>
          </w:tcPr>
          <w:p w:rsidR="00E50080" w:rsidRPr="00DC3DFA" w:rsidRDefault="00E50080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Instructor</w:t>
            </w:r>
          </w:p>
        </w:tc>
        <w:tc>
          <w:tcPr>
            <w:tcW w:w="8018" w:type="dxa"/>
          </w:tcPr>
          <w:p w:rsidR="00E50080" w:rsidRDefault="0079751C">
            <w:r>
              <w:t>Mary Crytzer</w:t>
            </w:r>
          </w:p>
        </w:tc>
      </w:tr>
      <w:tr w:rsidR="00E50080" w:rsidTr="00D223C8">
        <w:trPr>
          <w:jc w:val="center"/>
        </w:trPr>
        <w:tc>
          <w:tcPr>
            <w:tcW w:w="2152" w:type="dxa"/>
          </w:tcPr>
          <w:p w:rsidR="00E50080" w:rsidRPr="00DC3DFA" w:rsidRDefault="00E50080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Office</w:t>
            </w:r>
          </w:p>
        </w:tc>
        <w:tc>
          <w:tcPr>
            <w:tcW w:w="8018" w:type="dxa"/>
          </w:tcPr>
          <w:p w:rsidR="00E50080" w:rsidRDefault="0079751C">
            <w:r>
              <w:t>Smith Hall 741A</w:t>
            </w:r>
          </w:p>
        </w:tc>
      </w:tr>
      <w:tr w:rsidR="00E50080" w:rsidTr="00D223C8">
        <w:trPr>
          <w:jc w:val="center"/>
        </w:trPr>
        <w:tc>
          <w:tcPr>
            <w:tcW w:w="2152" w:type="dxa"/>
          </w:tcPr>
          <w:p w:rsidR="00E50080" w:rsidRPr="00DC3DFA" w:rsidRDefault="00E50080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Phone</w:t>
            </w:r>
          </w:p>
        </w:tc>
        <w:tc>
          <w:tcPr>
            <w:tcW w:w="8018" w:type="dxa"/>
          </w:tcPr>
          <w:p w:rsidR="00E50080" w:rsidRDefault="0079751C">
            <w:r>
              <w:t>304-696-7245</w:t>
            </w:r>
          </w:p>
        </w:tc>
      </w:tr>
      <w:tr w:rsidR="00E50080" w:rsidTr="00D223C8">
        <w:trPr>
          <w:jc w:val="center"/>
        </w:trPr>
        <w:tc>
          <w:tcPr>
            <w:tcW w:w="2152" w:type="dxa"/>
          </w:tcPr>
          <w:p w:rsidR="00E50080" w:rsidRPr="00DC3DFA" w:rsidRDefault="00E50080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E-Mail</w:t>
            </w:r>
          </w:p>
        </w:tc>
        <w:tc>
          <w:tcPr>
            <w:tcW w:w="8018" w:type="dxa"/>
          </w:tcPr>
          <w:p w:rsidR="00E50080" w:rsidRDefault="0079751C">
            <w:r>
              <w:t>m</w:t>
            </w:r>
            <w:r w:rsidRPr="0079751C">
              <w:t>ary.crytzer@marshall.edu</w:t>
            </w:r>
            <w:r>
              <w:t xml:space="preserve">  or </w:t>
            </w:r>
            <w:proofErr w:type="spellStart"/>
            <w:r>
              <w:t>MUOnline</w:t>
            </w:r>
            <w:proofErr w:type="spellEnd"/>
            <w:r>
              <w:t xml:space="preserve"> mail tool</w:t>
            </w:r>
          </w:p>
        </w:tc>
      </w:tr>
      <w:tr w:rsidR="00E50080" w:rsidTr="00D223C8">
        <w:trPr>
          <w:jc w:val="center"/>
        </w:trPr>
        <w:tc>
          <w:tcPr>
            <w:tcW w:w="2152" w:type="dxa"/>
          </w:tcPr>
          <w:p w:rsidR="00E50080" w:rsidRPr="006C6F79" w:rsidRDefault="00E50080" w:rsidP="00771E69">
            <w:pPr>
              <w:pStyle w:val="NoSpacing"/>
              <w:rPr>
                <w:b/>
              </w:rPr>
            </w:pPr>
            <w:r w:rsidRPr="008F683A">
              <w:rPr>
                <w:b/>
              </w:rPr>
              <w:t>Office</w:t>
            </w:r>
            <w:r w:rsidRPr="006C6F79">
              <w:rPr>
                <w:b/>
              </w:rPr>
              <w:t xml:space="preserve"> Hours</w:t>
            </w:r>
          </w:p>
        </w:tc>
        <w:tc>
          <w:tcPr>
            <w:tcW w:w="8018" w:type="dxa"/>
          </w:tcPr>
          <w:p w:rsidR="00E50080" w:rsidRDefault="008F683A">
            <w:r>
              <w:t>MTWR 9-10, 12:45-1:15</w:t>
            </w:r>
            <w:r w:rsidR="006C6F79">
              <w:t xml:space="preserve"> other hours by appointment</w:t>
            </w:r>
          </w:p>
        </w:tc>
      </w:tr>
    </w:tbl>
    <w:p w:rsidR="00771E69" w:rsidRDefault="00771E69" w:rsidP="00771E69">
      <w:pPr>
        <w:pStyle w:val="NoSpacing"/>
      </w:pPr>
    </w:p>
    <w:p w:rsidR="00797F7A" w:rsidRPr="00797F7A" w:rsidRDefault="00797F7A" w:rsidP="00771E69">
      <w:pPr>
        <w:pStyle w:val="NoSpacing"/>
        <w:rPr>
          <w:b/>
        </w:rPr>
      </w:pPr>
      <w:r w:rsidRPr="00797F7A">
        <w:rPr>
          <w:b/>
        </w:rPr>
        <w:t>University Policies</w:t>
      </w:r>
    </w:p>
    <w:tbl>
      <w:tblPr>
        <w:tblStyle w:val="TableGrid"/>
        <w:tblW w:w="10165" w:type="dxa"/>
        <w:jc w:val="center"/>
        <w:tblLook w:val="04A0" w:firstRow="1" w:lastRow="0" w:firstColumn="1" w:lastColumn="0" w:noHBand="0" w:noVBand="1"/>
      </w:tblPr>
      <w:tblGrid>
        <w:gridCol w:w="10165"/>
      </w:tblGrid>
      <w:tr w:rsidR="00797F7A" w:rsidTr="00797F7A">
        <w:trPr>
          <w:jc w:val="center"/>
        </w:trPr>
        <w:tc>
          <w:tcPr>
            <w:tcW w:w="10165" w:type="dxa"/>
            <w:tcBorders>
              <w:top w:val="nil"/>
              <w:left w:val="nil"/>
              <w:bottom w:val="nil"/>
              <w:right w:val="nil"/>
            </w:tcBorders>
          </w:tcPr>
          <w:p w:rsidR="00797F7A" w:rsidRDefault="00797F7A" w:rsidP="00797F7A">
            <w:pPr>
              <w:pStyle w:val="NoSpacing"/>
            </w:pPr>
            <w:r>
              <w:t xml:space="preserve">By enrolling in this course, you agree to the University Policies listed below.  Please read the full text of each policy by going to </w:t>
            </w:r>
            <w:hyperlink r:id="rId8" w:history="1">
              <w:r w:rsidRPr="00B85A85">
                <w:rPr>
                  <w:rStyle w:val="Hyperlink"/>
                </w:rPr>
                <w:t>www.marshall.edu/academic-affairs</w:t>
              </w:r>
            </w:hyperlink>
            <w:r>
              <w:t xml:space="preserve"> and clicking on “Marshall University Policies.”  Or, you can access the policies directly by going to </w:t>
            </w:r>
            <w:hyperlink r:id="rId9" w:history="1">
              <w:r w:rsidRPr="00B85A85">
                <w:rPr>
                  <w:rStyle w:val="Hyperlink"/>
                </w:rPr>
                <w:t>www.marshall.edu/academic-affairs/policies/</w:t>
              </w:r>
            </w:hyperlink>
            <w:r>
              <w:t>.  Academic Dishonesty/Excused Absence Policy for Undergraduates/Computing Services Acceptable Use/Inclement Weather/Dead Week/Students with Disabilities/Academic Forgiveness/Academic Probation and Suspension/Academic Rights and Responsibilities of Students/Affirmative Action/Sexual Harassment</w:t>
            </w:r>
          </w:p>
        </w:tc>
      </w:tr>
    </w:tbl>
    <w:p w:rsidR="00797F7A" w:rsidRDefault="00797F7A" w:rsidP="00771E69">
      <w:pPr>
        <w:pStyle w:val="NoSpacing"/>
      </w:pPr>
    </w:p>
    <w:p w:rsidR="00771E69" w:rsidRPr="00DC3DFA" w:rsidRDefault="00771E69" w:rsidP="00771E69">
      <w:pPr>
        <w:pStyle w:val="NoSpacing"/>
        <w:rPr>
          <w:b/>
        </w:rPr>
      </w:pPr>
      <w:r w:rsidRPr="00DC3DFA">
        <w:rPr>
          <w:b/>
        </w:rPr>
        <w:t>Course Description: From Catalog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5"/>
      </w:tblGrid>
      <w:tr w:rsidR="00771E69" w:rsidTr="00797F7A">
        <w:trPr>
          <w:jc w:val="center"/>
        </w:trPr>
        <w:tc>
          <w:tcPr>
            <w:tcW w:w="10165" w:type="dxa"/>
          </w:tcPr>
          <w:p w:rsidR="007F31AE" w:rsidRDefault="0079751C" w:rsidP="001E1B0C">
            <w:pPr>
              <w:pStyle w:val="NoSpacing"/>
            </w:pPr>
            <w:r>
              <w:t>In this course, we will discuss p</w:t>
            </w:r>
            <w:r w:rsidRPr="0079751C">
              <w:t>olynomial, rational, exp</w:t>
            </w:r>
            <w:r>
              <w:t>onential, and logarithmic func</w:t>
            </w:r>
            <w:r w:rsidRPr="0079751C">
              <w:t>tions</w:t>
            </w:r>
            <w:r>
              <w:t xml:space="preserve"> and their properties</w:t>
            </w:r>
            <w:r w:rsidRPr="0079751C">
              <w:t xml:space="preserve">. </w:t>
            </w:r>
            <w:r>
              <w:t>We will also discuss g</w:t>
            </w:r>
            <w:r w:rsidRPr="0079751C">
              <w:t xml:space="preserve">raphs, equations and inequalities, </w:t>
            </w:r>
            <w:r>
              <w:t xml:space="preserve">and </w:t>
            </w:r>
            <w:r w:rsidRPr="0079751C">
              <w:t>sequences.</w:t>
            </w:r>
            <w:r w:rsidR="00797F7A">
              <w:t xml:space="preserve"> </w:t>
            </w:r>
            <w:r w:rsidR="001E1B0C">
              <w:rPr>
                <w:b/>
              </w:rPr>
              <w:t>5</w:t>
            </w:r>
            <w:r w:rsidR="00797F7A" w:rsidRPr="00797F7A">
              <w:rPr>
                <w:b/>
              </w:rPr>
              <w:t xml:space="preserve"> hours</w:t>
            </w:r>
          </w:p>
        </w:tc>
      </w:tr>
    </w:tbl>
    <w:p w:rsidR="000C309A" w:rsidRDefault="000C309A" w:rsidP="00771E69">
      <w:pPr>
        <w:pStyle w:val="NoSpacing"/>
        <w:rPr>
          <w:b/>
        </w:rPr>
      </w:pPr>
    </w:p>
    <w:p w:rsidR="00797F7A" w:rsidRPr="007F31AE" w:rsidRDefault="00797F7A" w:rsidP="00771E69">
      <w:pPr>
        <w:pStyle w:val="NoSpacing"/>
        <w:rPr>
          <w:b/>
        </w:rPr>
      </w:pPr>
    </w:p>
    <w:tbl>
      <w:tblPr>
        <w:tblStyle w:val="TableGrid"/>
        <w:tblW w:w="10288" w:type="dxa"/>
        <w:jc w:val="center"/>
        <w:tblLook w:val="04A0" w:firstRow="1" w:lastRow="0" w:firstColumn="1" w:lastColumn="0" w:noHBand="0" w:noVBand="1"/>
      </w:tblPr>
      <w:tblGrid>
        <w:gridCol w:w="3429"/>
        <w:gridCol w:w="3429"/>
        <w:gridCol w:w="3430"/>
      </w:tblGrid>
      <w:tr w:rsidR="00771E69" w:rsidTr="00D223C8">
        <w:trPr>
          <w:jc w:val="center"/>
        </w:trPr>
        <w:tc>
          <w:tcPr>
            <w:tcW w:w="3429" w:type="dxa"/>
            <w:vAlign w:val="center"/>
          </w:tcPr>
          <w:p w:rsidR="00771E69" w:rsidRPr="00771E69" w:rsidRDefault="00771E69" w:rsidP="008C60B8">
            <w:pPr>
              <w:pStyle w:val="NoSpacing"/>
              <w:jc w:val="center"/>
              <w:rPr>
                <w:b/>
              </w:rPr>
            </w:pPr>
            <w:r w:rsidRPr="00771E69">
              <w:rPr>
                <w:b/>
              </w:rPr>
              <w:t>Course student learning outcomes</w:t>
            </w:r>
          </w:p>
        </w:tc>
        <w:tc>
          <w:tcPr>
            <w:tcW w:w="3429" w:type="dxa"/>
            <w:vAlign w:val="center"/>
          </w:tcPr>
          <w:p w:rsidR="00771E69" w:rsidRPr="00771E69" w:rsidRDefault="00771E69" w:rsidP="008C60B8">
            <w:pPr>
              <w:pStyle w:val="NoSpacing"/>
              <w:jc w:val="center"/>
              <w:rPr>
                <w:b/>
              </w:rPr>
            </w:pPr>
            <w:r w:rsidRPr="00771E69">
              <w:rPr>
                <w:b/>
              </w:rPr>
              <w:t>How students will practice each outcome in this course</w:t>
            </w:r>
          </w:p>
        </w:tc>
        <w:tc>
          <w:tcPr>
            <w:tcW w:w="3430" w:type="dxa"/>
            <w:vAlign w:val="center"/>
          </w:tcPr>
          <w:p w:rsidR="00771E69" w:rsidRPr="00771E69" w:rsidRDefault="00771E69" w:rsidP="008C60B8">
            <w:pPr>
              <w:pStyle w:val="NoSpacing"/>
              <w:jc w:val="center"/>
              <w:rPr>
                <w:b/>
              </w:rPr>
            </w:pPr>
            <w:r w:rsidRPr="00771E69">
              <w:rPr>
                <w:b/>
              </w:rPr>
              <w:t>How student achievement of each outcome will be assessed in this course</w:t>
            </w:r>
          </w:p>
        </w:tc>
      </w:tr>
      <w:tr w:rsidR="008C60B8" w:rsidTr="00D223C8">
        <w:trPr>
          <w:jc w:val="center"/>
        </w:trPr>
        <w:tc>
          <w:tcPr>
            <w:tcW w:w="3429" w:type="dxa"/>
            <w:vAlign w:val="center"/>
          </w:tcPr>
          <w:p w:rsidR="008C60B8" w:rsidRPr="00D223C8" w:rsidRDefault="008C60B8" w:rsidP="008C60B8">
            <w:pPr>
              <w:jc w:val="center"/>
              <w:rPr>
                <w:rFonts w:ascii="Calibri" w:hAnsi="Calibri"/>
                <w:color w:val="000000"/>
                <w:sz w:val="20"/>
                <w:szCs w:val="28"/>
              </w:rPr>
            </w:pPr>
            <w:r w:rsidRPr="00D223C8">
              <w:rPr>
                <w:rFonts w:ascii="Calibri" w:hAnsi="Calibri"/>
                <w:color w:val="000000"/>
                <w:sz w:val="20"/>
              </w:rPr>
              <w:t>Students will employ quantitative and analytical methods to solve problems drawn from basic algebra and geometry.</w:t>
            </w:r>
          </w:p>
        </w:tc>
        <w:tc>
          <w:tcPr>
            <w:tcW w:w="3429" w:type="dxa"/>
            <w:vAlign w:val="center"/>
          </w:tcPr>
          <w:p w:rsidR="008C60B8" w:rsidRPr="00D223C8" w:rsidRDefault="008C60B8" w:rsidP="008C60B8">
            <w:pPr>
              <w:jc w:val="center"/>
              <w:rPr>
                <w:rFonts w:ascii="Calibri" w:hAnsi="Calibri"/>
                <w:color w:val="000000"/>
                <w:sz w:val="20"/>
                <w:szCs w:val="28"/>
              </w:rPr>
            </w:pPr>
            <w:r w:rsidRPr="00D223C8">
              <w:rPr>
                <w:rFonts w:ascii="Calibri" w:hAnsi="Calibri"/>
                <w:color w:val="000000"/>
                <w:sz w:val="20"/>
              </w:rPr>
              <w:t>Students will attend class, complete homework, participate in class discussions, and ask questions.</w:t>
            </w:r>
          </w:p>
        </w:tc>
        <w:tc>
          <w:tcPr>
            <w:tcW w:w="3430" w:type="dxa"/>
            <w:vAlign w:val="center"/>
          </w:tcPr>
          <w:p w:rsidR="008C60B8" w:rsidRPr="00D223C8" w:rsidRDefault="008C60B8" w:rsidP="008C60B8">
            <w:pPr>
              <w:pStyle w:val="NoSpacing"/>
              <w:jc w:val="center"/>
              <w:rPr>
                <w:sz w:val="20"/>
              </w:rPr>
            </w:pPr>
            <w:r w:rsidRPr="00D223C8">
              <w:rPr>
                <w:sz w:val="20"/>
              </w:rPr>
              <w:t>Students will complete in class assignments, homework, quizzes, 3 exams and a comprehensive final exam.</w:t>
            </w:r>
          </w:p>
        </w:tc>
      </w:tr>
      <w:tr w:rsidR="008C60B8" w:rsidTr="00D223C8">
        <w:trPr>
          <w:jc w:val="center"/>
        </w:trPr>
        <w:tc>
          <w:tcPr>
            <w:tcW w:w="3429" w:type="dxa"/>
            <w:vAlign w:val="center"/>
          </w:tcPr>
          <w:p w:rsidR="008C60B8" w:rsidRPr="00D223C8" w:rsidRDefault="008C60B8" w:rsidP="008C60B8">
            <w:pPr>
              <w:jc w:val="center"/>
              <w:rPr>
                <w:rFonts w:ascii="Calibri" w:hAnsi="Calibri"/>
                <w:color w:val="000000"/>
                <w:sz w:val="20"/>
                <w:szCs w:val="28"/>
              </w:rPr>
            </w:pPr>
            <w:r w:rsidRPr="00D223C8">
              <w:rPr>
                <w:rFonts w:ascii="Calibri" w:hAnsi="Calibri"/>
                <w:color w:val="000000"/>
                <w:sz w:val="20"/>
              </w:rPr>
              <w:t>Students will solve real-world problems using techniques that employ method of variation.</w:t>
            </w:r>
          </w:p>
        </w:tc>
        <w:tc>
          <w:tcPr>
            <w:tcW w:w="3429" w:type="dxa"/>
            <w:vAlign w:val="center"/>
          </w:tcPr>
          <w:p w:rsidR="008C60B8" w:rsidRPr="00D223C8" w:rsidRDefault="008C60B8" w:rsidP="008C60B8">
            <w:pPr>
              <w:jc w:val="center"/>
              <w:rPr>
                <w:rFonts w:ascii="Calibri" w:hAnsi="Calibri"/>
                <w:color w:val="000000"/>
                <w:sz w:val="20"/>
                <w:szCs w:val="28"/>
              </w:rPr>
            </w:pPr>
            <w:r w:rsidRPr="00D223C8">
              <w:rPr>
                <w:rFonts w:ascii="Calibri" w:hAnsi="Calibri"/>
                <w:color w:val="000000"/>
                <w:sz w:val="20"/>
              </w:rPr>
              <w:t>Students will attend class, complete homework, participate in class discussions, and ask questions.</w:t>
            </w:r>
          </w:p>
        </w:tc>
        <w:tc>
          <w:tcPr>
            <w:tcW w:w="3430" w:type="dxa"/>
            <w:vAlign w:val="center"/>
          </w:tcPr>
          <w:p w:rsidR="008C60B8" w:rsidRPr="00D223C8" w:rsidRDefault="008C60B8" w:rsidP="009D240D">
            <w:pPr>
              <w:pStyle w:val="NoSpacing"/>
              <w:jc w:val="center"/>
              <w:rPr>
                <w:sz w:val="20"/>
              </w:rPr>
            </w:pPr>
            <w:r w:rsidRPr="00D223C8">
              <w:rPr>
                <w:sz w:val="20"/>
              </w:rPr>
              <w:t>Students will complete in class assignments, homework, quizzes, 3 exams and a comprehensive final exam.</w:t>
            </w:r>
          </w:p>
        </w:tc>
      </w:tr>
      <w:tr w:rsidR="008C60B8" w:rsidTr="00D223C8">
        <w:trPr>
          <w:jc w:val="center"/>
        </w:trPr>
        <w:tc>
          <w:tcPr>
            <w:tcW w:w="3429" w:type="dxa"/>
            <w:vAlign w:val="center"/>
          </w:tcPr>
          <w:p w:rsidR="008C60B8" w:rsidRPr="00D223C8" w:rsidRDefault="008C60B8" w:rsidP="008C60B8">
            <w:pPr>
              <w:jc w:val="center"/>
              <w:rPr>
                <w:rFonts w:ascii="Calibri" w:hAnsi="Calibri"/>
                <w:color w:val="000000"/>
                <w:sz w:val="20"/>
                <w:szCs w:val="28"/>
              </w:rPr>
            </w:pPr>
            <w:r w:rsidRPr="00D223C8">
              <w:rPr>
                <w:rFonts w:ascii="Calibri" w:hAnsi="Calibri"/>
                <w:color w:val="000000"/>
                <w:sz w:val="20"/>
              </w:rPr>
              <w:t>Students will use symmetry and transformations to create and analyze new functions and their graphs.</w:t>
            </w:r>
          </w:p>
        </w:tc>
        <w:tc>
          <w:tcPr>
            <w:tcW w:w="3429" w:type="dxa"/>
            <w:vAlign w:val="center"/>
          </w:tcPr>
          <w:p w:rsidR="008C60B8" w:rsidRPr="00D223C8" w:rsidRDefault="008C60B8" w:rsidP="008C60B8">
            <w:pPr>
              <w:jc w:val="center"/>
              <w:rPr>
                <w:rFonts w:ascii="Calibri" w:hAnsi="Calibri"/>
                <w:color w:val="000000"/>
                <w:sz w:val="20"/>
                <w:szCs w:val="28"/>
              </w:rPr>
            </w:pPr>
            <w:r w:rsidRPr="00D223C8">
              <w:rPr>
                <w:rFonts w:ascii="Calibri" w:hAnsi="Calibri"/>
                <w:color w:val="000000"/>
                <w:sz w:val="20"/>
              </w:rPr>
              <w:t>Students will attend class, complete homework, participate in class discussions, and ask questions.</w:t>
            </w:r>
          </w:p>
        </w:tc>
        <w:tc>
          <w:tcPr>
            <w:tcW w:w="3430" w:type="dxa"/>
            <w:vAlign w:val="center"/>
          </w:tcPr>
          <w:p w:rsidR="008C60B8" w:rsidRPr="00D223C8" w:rsidRDefault="008C60B8" w:rsidP="009D240D">
            <w:pPr>
              <w:pStyle w:val="NoSpacing"/>
              <w:jc w:val="center"/>
              <w:rPr>
                <w:sz w:val="20"/>
              </w:rPr>
            </w:pPr>
            <w:r w:rsidRPr="00D223C8">
              <w:rPr>
                <w:sz w:val="20"/>
              </w:rPr>
              <w:t>Students will complete in class assignments, homework, quizzes, 3 exams and a comprehensive final exam.</w:t>
            </w:r>
          </w:p>
        </w:tc>
      </w:tr>
      <w:tr w:rsidR="008C60B8" w:rsidTr="00D223C8">
        <w:trPr>
          <w:jc w:val="center"/>
        </w:trPr>
        <w:tc>
          <w:tcPr>
            <w:tcW w:w="3429" w:type="dxa"/>
            <w:vAlign w:val="center"/>
          </w:tcPr>
          <w:p w:rsidR="008C60B8" w:rsidRPr="00D223C8" w:rsidRDefault="008C60B8" w:rsidP="008C60B8">
            <w:pPr>
              <w:jc w:val="center"/>
              <w:rPr>
                <w:rFonts w:ascii="Calibri" w:hAnsi="Calibri"/>
                <w:color w:val="000000"/>
                <w:sz w:val="20"/>
                <w:szCs w:val="28"/>
              </w:rPr>
            </w:pPr>
            <w:r w:rsidRPr="00D223C8">
              <w:rPr>
                <w:rFonts w:ascii="Calibri" w:hAnsi="Calibri"/>
                <w:color w:val="000000"/>
                <w:sz w:val="20"/>
              </w:rPr>
              <w:t>Students will analyze and compare basic algebraic functions as well as exponential and logarithmic functions.</w:t>
            </w:r>
          </w:p>
        </w:tc>
        <w:tc>
          <w:tcPr>
            <w:tcW w:w="3429" w:type="dxa"/>
            <w:vAlign w:val="center"/>
          </w:tcPr>
          <w:p w:rsidR="008C60B8" w:rsidRPr="00D223C8" w:rsidRDefault="008C60B8" w:rsidP="008C60B8">
            <w:pPr>
              <w:jc w:val="center"/>
              <w:rPr>
                <w:rFonts w:ascii="Calibri" w:hAnsi="Calibri"/>
                <w:color w:val="000000"/>
                <w:sz w:val="20"/>
                <w:szCs w:val="28"/>
              </w:rPr>
            </w:pPr>
            <w:r w:rsidRPr="00D223C8">
              <w:rPr>
                <w:rFonts w:ascii="Calibri" w:hAnsi="Calibri"/>
                <w:color w:val="000000"/>
                <w:sz w:val="20"/>
              </w:rPr>
              <w:t>Students will attend class, complete homework, participate in class discussions, and ask questions.</w:t>
            </w:r>
          </w:p>
        </w:tc>
        <w:tc>
          <w:tcPr>
            <w:tcW w:w="3430" w:type="dxa"/>
            <w:vAlign w:val="center"/>
          </w:tcPr>
          <w:p w:rsidR="008C60B8" w:rsidRPr="00D223C8" w:rsidRDefault="008C60B8" w:rsidP="009D240D">
            <w:pPr>
              <w:pStyle w:val="NoSpacing"/>
              <w:jc w:val="center"/>
              <w:rPr>
                <w:sz w:val="20"/>
              </w:rPr>
            </w:pPr>
            <w:r w:rsidRPr="00D223C8">
              <w:rPr>
                <w:sz w:val="20"/>
              </w:rPr>
              <w:t>Students will complete in class assignments, homework, quizzes, 3 exams and a comprehensive final exam.</w:t>
            </w:r>
          </w:p>
        </w:tc>
      </w:tr>
      <w:tr w:rsidR="008C60B8" w:rsidTr="00D223C8">
        <w:trPr>
          <w:jc w:val="center"/>
        </w:trPr>
        <w:tc>
          <w:tcPr>
            <w:tcW w:w="3429" w:type="dxa"/>
            <w:vAlign w:val="center"/>
          </w:tcPr>
          <w:p w:rsidR="008C60B8" w:rsidRPr="00D223C8" w:rsidRDefault="008C60B8" w:rsidP="008C60B8">
            <w:pPr>
              <w:jc w:val="center"/>
              <w:rPr>
                <w:rFonts w:ascii="Calibri" w:hAnsi="Calibri"/>
                <w:color w:val="000000"/>
                <w:sz w:val="20"/>
                <w:szCs w:val="28"/>
              </w:rPr>
            </w:pPr>
            <w:r w:rsidRPr="00D223C8">
              <w:rPr>
                <w:rFonts w:ascii="Calibri" w:hAnsi="Calibri"/>
                <w:color w:val="000000"/>
                <w:sz w:val="20"/>
              </w:rPr>
              <w:t>Students will construct, evaluate, and graph functions to apply in real-word problems.</w:t>
            </w:r>
          </w:p>
        </w:tc>
        <w:tc>
          <w:tcPr>
            <w:tcW w:w="3429" w:type="dxa"/>
            <w:vAlign w:val="center"/>
          </w:tcPr>
          <w:p w:rsidR="008C60B8" w:rsidRPr="00D223C8" w:rsidRDefault="008C60B8" w:rsidP="008C60B8">
            <w:pPr>
              <w:jc w:val="center"/>
              <w:rPr>
                <w:rFonts w:ascii="Calibri" w:hAnsi="Calibri"/>
                <w:color w:val="000000"/>
                <w:sz w:val="20"/>
                <w:szCs w:val="28"/>
              </w:rPr>
            </w:pPr>
            <w:r w:rsidRPr="00D223C8">
              <w:rPr>
                <w:rFonts w:ascii="Calibri" w:hAnsi="Calibri"/>
                <w:color w:val="000000"/>
                <w:sz w:val="20"/>
              </w:rPr>
              <w:t>Students will attend class, complete homework, participate in class discussions, and ask questions.</w:t>
            </w:r>
          </w:p>
        </w:tc>
        <w:tc>
          <w:tcPr>
            <w:tcW w:w="3430" w:type="dxa"/>
            <w:vAlign w:val="center"/>
          </w:tcPr>
          <w:p w:rsidR="008C60B8" w:rsidRPr="00D223C8" w:rsidRDefault="008C60B8" w:rsidP="009D240D">
            <w:pPr>
              <w:pStyle w:val="NoSpacing"/>
              <w:jc w:val="center"/>
              <w:rPr>
                <w:sz w:val="20"/>
              </w:rPr>
            </w:pPr>
            <w:r w:rsidRPr="00D223C8">
              <w:rPr>
                <w:sz w:val="20"/>
              </w:rPr>
              <w:t>Students will complete in class assignments, homework, quizzes, 3 exams and a comprehensive final exam.</w:t>
            </w:r>
          </w:p>
        </w:tc>
      </w:tr>
    </w:tbl>
    <w:p w:rsidR="00D223C8" w:rsidRDefault="00D223C8" w:rsidP="00771E69">
      <w:pPr>
        <w:pStyle w:val="NoSpacing"/>
        <w:rPr>
          <w:b/>
        </w:rPr>
      </w:pPr>
    </w:p>
    <w:p w:rsidR="001E1B0C" w:rsidRDefault="001E1B0C" w:rsidP="00771E69">
      <w:pPr>
        <w:pStyle w:val="NoSpacing"/>
        <w:rPr>
          <w:b/>
        </w:rPr>
      </w:pPr>
    </w:p>
    <w:p w:rsidR="00D402CD" w:rsidRDefault="00D402CD" w:rsidP="00771E69">
      <w:pPr>
        <w:pStyle w:val="NoSpacing"/>
        <w:rPr>
          <w:b/>
        </w:rPr>
      </w:pPr>
      <w:r w:rsidRPr="00D402CD">
        <w:rPr>
          <w:b/>
        </w:rPr>
        <w:lastRenderedPageBreak/>
        <w:t>Required Texts, Additional Reading, and Other Material</w:t>
      </w:r>
      <w:r w:rsidR="007F31AE">
        <w:rPr>
          <w:b/>
        </w:rPr>
        <w:t>s</w:t>
      </w:r>
    </w:p>
    <w:tbl>
      <w:tblPr>
        <w:tblStyle w:val="TableGrid"/>
        <w:tblW w:w="10255" w:type="dxa"/>
        <w:jc w:val="center"/>
        <w:tblLook w:val="04A0" w:firstRow="1" w:lastRow="0" w:firstColumn="1" w:lastColumn="0" w:noHBand="0" w:noVBand="1"/>
      </w:tblPr>
      <w:tblGrid>
        <w:gridCol w:w="10255"/>
      </w:tblGrid>
      <w:tr w:rsidR="00D402CD" w:rsidTr="00D223C8">
        <w:trPr>
          <w:jc w:val="center"/>
        </w:trPr>
        <w:tc>
          <w:tcPr>
            <w:tcW w:w="10255" w:type="dxa"/>
            <w:tcBorders>
              <w:top w:val="nil"/>
              <w:left w:val="nil"/>
              <w:bottom w:val="nil"/>
              <w:right w:val="nil"/>
            </w:tcBorders>
          </w:tcPr>
          <w:p w:rsidR="00D402CD" w:rsidRPr="008B7B16" w:rsidRDefault="00797F7A" w:rsidP="00797F7A">
            <w:pPr>
              <w:pStyle w:val="NoSpacing"/>
              <w:numPr>
                <w:ilvl w:val="0"/>
                <w:numId w:val="5"/>
              </w:numPr>
              <w:rPr>
                <w:b/>
              </w:rPr>
            </w:pPr>
            <w:r w:rsidRPr="00797F7A">
              <w:rPr>
                <w:b/>
              </w:rPr>
              <w:t>Textbook</w:t>
            </w:r>
            <w:r>
              <w:rPr>
                <w:b/>
              </w:rPr>
              <w:t xml:space="preserve"> </w:t>
            </w:r>
            <w:r>
              <w:t xml:space="preserve">– </w:t>
            </w:r>
            <w:r w:rsidRPr="008B7B16">
              <w:rPr>
                <w:i/>
              </w:rPr>
              <w:t>College Algebra</w:t>
            </w:r>
            <w:r>
              <w:t xml:space="preserve"> (9</w:t>
            </w:r>
            <w:r w:rsidRPr="00797F7A">
              <w:rPr>
                <w:vertAlign w:val="superscript"/>
              </w:rPr>
              <w:t>th</w:t>
            </w:r>
            <w:r>
              <w:t xml:space="preserve"> edition) by Larson ISBN: </w:t>
            </w:r>
            <w:r w:rsidRPr="00797F7A">
              <w:t>9781133963028</w:t>
            </w:r>
            <w:r>
              <w:t xml:space="preserve"> </w:t>
            </w:r>
          </w:p>
          <w:p w:rsidR="008B7B16" w:rsidRPr="008B7B16" w:rsidRDefault="008B7B16" w:rsidP="00797F7A">
            <w:pPr>
              <w:pStyle w:val="NoSpacing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Graphing calculator </w:t>
            </w:r>
            <w:r>
              <w:t>– I suggest a TI-83 or TI-84.</w:t>
            </w:r>
          </w:p>
          <w:p w:rsidR="007F31AE" w:rsidRPr="00486D01" w:rsidRDefault="008B7B16" w:rsidP="00486D01">
            <w:pPr>
              <w:pStyle w:val="NoSpacing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Computer </w:t>
            </w:r>
            <w:r>
              <w:t>– Students must have access to a computer and internet in order to complete online homework.</w:t>
            </w:r>
          </w:p>
        </w:tc>
      </w:tr>
    </w:tbl>
    <w:p w:rsidR="000C309A" w:rsidRDefault="000C309A" w:rsidP="00771E69">
      <w:pPr>
        <w:pStyle w:val="NoSpacing"/>
        <w:rPr>
          <w:b/>
        </w:rPr>
      </w:pPr>
    </w:p>
    <w:p w:rsidR="00D402CD" w:rsidRDefault="00D402CD" w:rsidP="00771E69">
      <w:pPr>
        <w:pStyle w:val="NoSpacing"/>
      </w:pPr>
      <w:r>
        <w:rPr>
          <w:b/>
        </w:rPr>
        <w:t>Course Requirements/Due Dates</w:t>
      </w:r>
    </w:p>
    <w:tbl>
      <w:tblPr>
        <w:tblStyle w:val="TableGrid"/>
        <w:tblW w:w="10260" w:type="dxa"/>
        <w:jc w:val="center"/>
        <w:tblLook w:val="04A0" w:firstRow="1" w:lastRow="0" w:firstColumn="1" w:lastColumn="0" w:noHBand="0" w:noVBand="1"/>
      </w:tblPr>
      <w:tblGrid>
        <w:gridCol w:w="10260"/>
      </w:tblGrid>
      <w:tr w:rsidR="00D402CD" w:rsidTr="00D223C8">
        <w:trPr>
          <w:jc w:val="center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976D1D" w:rsidRDefault="00E711A1" w:rsidP="00E711A1">
            <w:pPr>
              <w:pStyle w:val="NoSpacing"/>
            </w:pPr>
            <w:r>
              <w:t>Students will utilize an online homework tool, will be assessed in class with assignments and quizzes, and will complete</w:t>
            </w:r>
            <w:r w:rsidR="001E1B0C">
              <w:t xml:space="preserve"> in class tests</w:t>
            </w:r>
            <w:r>
              <w:t xml:space="preserve">. </w:t>
            </w:r>
            <w:r w:rsidR="00D223C8">
              <w:t xml:space="preserve"> A course schedule will be provided to students.</w:t>
            </w:r>
            <w:r>
              <w:br/>
            </w:r>
          </w:p>
          <w:p w:rsidR="00E711A1" w:rsidRDefault="00E711A1" w:rsidP="00E711A1">
            <w:pPr>
              <w:pStyle w:val="NoSpacing"/>
            </w:pPr>
            <w:r w:rsidRPr="00833E2E">
              <w:rPr>
                <w:b/>
              </w:rPr>
              <w:t>Homework</w:t>
            </w:r>
            <w:r>
              <w:t xml:space="preserve">: Homework is assigned for every section discussed in class on </w:t>
            </w:r>
            <w:proofErr w:type="spellStart"/>
            <w:r>
              <w:t>WeBWork</w:t>
            </w:r>
            <w:proofErr w:type="spellEnd"/>
            <w:r>
              <w:t>. The homework assignment due dates will be provided to the students.</w:t>
            </w:r>
          </w:p>
          <w:p w:rsidR="00E711A1" w:rsidRDefault="00E711A1" w:rsidP="00E711A1">
            <w:pPr>
              <w:pStyle w:val="NoSpacing"/>
            </w:pPr>
          </w:p>
          <w:p w:rsidR="00E711A1" w:rsidRDefault="001D0755" w:rsidP="00E711A1">
            <w:pPr>
              <w:pStyle w:val="NoSpacing"/>
            </w:pPr>
            <w:r>
              <w:rPr>
                <w:b/>
              </w:rPr>
              <w:t>Class</w:t>
            </w:r>
            <w:r w:rsidR="00E711A1" w:rsidRPr="00833E2E">
              <w:rPr>
                <w:b/>
              </w:rPr>
              <w:t>work/Quizzes</w:t>
            </w:r>
            <w:r w:rsidR="00E711A1">
              <w:t>: Students w</w:t>
            </w:r>
            <w:r w:rsidR="00833E2E">
              <w:t>ill complete in-class assignments and quizzes throughout the semester. These assignments may only be made-up if the student’s absence is excused by the University.</w:t>
            </w:r>
          </w:p>
          <w:p w:rsidR="00833E2E" w:rsidRDefault="00833E2E" w:rsidP="00E711A1">
            <w:pPr>
              <w:pStyle w:val="NoSpacing"/>
            </w:pPr>
          </w:p>
          <w:p w:rsidR="00833E2E" w:rsidRDefault="00833E2E" w:rsidP="00102FBD">
            <w:pPr>
              <w:pStyle w:val="NoSpacing"/>
            </w:pPr>
            <w:r w:rsidRPr="00833E2E">
              <w:rPr>
                <w:b/>
              </w:rPr>
              <w:t>Tests</w:t>
            </w:r>
            <w:r>
              <w:t xml:space="preserve">: There will be </w:t>
            </w:r>
            <w:r w:rsidR="008F683A">
              <w:t>four</w:t>
            </w:r>
            <w:r>
              <w:t xml:space="preserve"> in-class exams. Students will also take a </w:t>
            </w:r>
            <w:r w:rsidRPr="008F683A">
              <w:t>final exam on</w:t>
            </w:r>
            <w:r w:rsidR="008F683A" w:rsidRPr="008F683A">
              <w:t xml:space="preserve"> Friday, July 8</w:t>
            </w:r>
            <w:r w:rsidR="008F683A" w:rsidRPr="008F683A">
              <w:rPr>
                <w:vertAlign w:val="superscript"/>
              </w:rPr>
              <w:t>th</w:t>
            </w:r>
            <w:r w:rsidRPr="008F683A">
              <w:t>.</w:t>
            </w:r>
            <w:r>
              <w:t xml:space="preserve">  If you know ahead of time that you will be absent on the day of an exam, please let the instructor know so that you can make arrangements. Make-up exams will only be given in the event of a university-excused absence.</w:t>
            </w:r>
          </w:p>
          <w:p w:rsidR="007F31AE" w:rsidRDefault="007F31AE" w:rsidP="007F31AE">
            <w:pPr>
              <w:pStyle w:val="NoSpacing"/>
              <w:ind w:left="720"/>
            </w:pPr>
          </w:p>
        </w:tc>
      </w:tr>
    </w:tbl>
    <w:p w:rsidR="00D223C8" w:rsidRDefault="00D223C8" w:rsidP="00771E69">
      <w:pPr>
        <w:pStyle w:val="NoSpacing"/>
        <w:rPr>
          <w:b/>
        </w:rPr>
      </w:pPr>
    </w:p>
    <w:p w:rsidR="00976D1D" w:rsidRDefault="00976D1D" w:rsidP="00771E69">
      <w:pPr>
        <w:pStyle w:val="NoSpacing"/>
        <w:rPr>
          <w:b/>
          <w:u w:val="single"/>
        </w:rPr>
      </w:pPr>
      <w:r>
        <w:rPr>
          <w:b/>
        </w:rPr>
        <w:t>Grading Policy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24"/>
      </w:tblGrid>
      <w:tr w:rsidR="00976D1D" w:rsidTr="00EB3F91">
        <w:trPr>
          <w:jc w:val="center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486D01" w:rsidRDefault="00486D01" w:rsidP="00486D01">
            <w:pPr>
              <w:rPr>
                <w:rFonts w:cstheme="minorHAnsi"/>
                <w:bCs/>
                <w:lang w:eastAsia="zh-CN"/>
              </w:rPr>
            </w:pPr>
            <w:r w:rsidRPr="00BA53CF">
              <w:rPr>
                <w:rFonts w:cstheme="minorHAnsi"/>
                <w:bCs/>
                <w:lang w:eastAsia="zh-CN"/>
              </w:rPr>
              <w:t>Since there are multiple ways in which students learn, knowledge and understanding will be assessed with multiple tools.  A student’s grade is assessed by the number of points earned in each of the following categories:</w:t>
            </w:r>
          </w:p>
          <w:p w:rsidR="008F683A" w:rsidRPr="00BA53CF" w:rsidRDefault="008F683A" w:rsidP="00486D01">
            <w:pPr>
              <w:rPr>
                <w:rFonts w:cstheme="minorHAnsi"/>
                <w:bCs/>
                <w:lang w:eastAsia="zh-CN"/>
              </w:rPr>
            </w:pPr>
          </w:p>
          <w:tbl>
            <w:tblPr>
              <w:tblStyle w:val="TableGrid"/>
              <w:tblW w:w="10008" w:type="dxa"/>
              <w:tblLook w:val="04A0" w:firstRow="1" w:lastRow="0" w:firstColumn="1" w:lastColumn="0" w:noHBand="0" w:noVBand="1"/>
            </w:tblPr>
            <w:tblGrid>
              <w:gridCol w:w="3078"/>
              <w:gridCol w:w="1440"/>
              <w:gridCol w:w="1350"/>
              <w:gridCol w:w="270"/>
              <w:gridCol w:w="1350"/>
              <w:gridCol w:w="2520"/>
            </w:tblGrid>
            <w:tr w:rsidR="00486D01" w:rsidRPr="00BA53CF" w:rsidTr="00486D01">
              <w:tc>
                <w:tcPr>
                  <w:tcW w:w="3078" w:type="dxa"/>
                  <w:vAlign w:val="bottom"/>
                </w:tcPr>
                <w:p w:rsidR="00486D01" w:rsidRPr="00BA53CF" w:rsidRDefault="00486D01" w:rsidP="00486D01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BA53CF">
                    <w:rPr>
                      <w:rFonts w:ascii="Calibri" w:hAnsi="Calibri" w:cs="Calibri"/>
                      <w:b/>
                      <w:bCs/>
                    </w:rPr>
                    <w:t>Category</w:t>
                  </w:r>
                </w:p>
              </w:tc>
              <w:tc>
                <w:tcPr>
                  <w:tcW w:w="1440" w:type="dxa"/>
                  <w:vAlign w:val="bottom"/>
                </w:tcPr>
                <w:p w:rsidR="00486D01" w:rsidRPr="00BA53CF" w:rsidRDefault="00486D01" w:rsidP="00486D01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BA53CF">
                    <w:rPr>
                      <w:rFonts w:ascii="Calibri" w:hAnsi="Calibri" w:cs="Calibri"/>
                      <w:b/>
                      <w:bCs/>
                    </w:rPr>
                    <w:t>% of Grade</w:t>
                  </w:r>
                </w:p>
              </w:tc>
              <w:tc>
                <w:tcPr>
                  <w:tcW w:w="1350" w:type="dxa"/>
                  <w:vAlign w:val="bottom"/>
                </w:tcPr>
                <w:p w:rsidR="00486D01" w:rsidRPr="00BA53CF" w:rsidRDefault="00486D01" w:rsidP="00486D01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BA53CF">
                    <w:rPr>
                      <w:rFonts w:ascii="Calibri" w:hAnsi="Calibri" w:cs="Calibri"/>
                      <w:b/>
                      <w:bCs/>
                    </w:rPr>
                    <w:t>Points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:rsidR="00486D01" w:rsidRPr="00BA53CF" w:rsidRDefault="00486D01" w:rsidP="00486D01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6D01" w:rsidRPr="00BA53CF" w:rsidRDefault="00486D01" w:rsidP="00486D01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A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86D01" w:rsidRPr="00BA53CF" w:rsidRDefault="006C6F79" w:rsidP="00486D01">
                  <w:pPr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90-100</w:t>
                  </w:r>
                  <w:r w:rsidR="00486D01">
                    <w:rPr>
                      <w:rFonts w:ascii="Calibri" w:hAnsi="Calibri" w:cs="Calibri"/>
                      <w:bCs/>
                    </w:rPr>
                    <w:t>%</w:t>
                  </w:r>
                </w:p>
              </w:tc>
            </w:tr>
            <w:tr w:rsidR="00486D01" w:rsidRPr="00BA53CF" w:rsidTr="00486D01">
              <w:tc>
                <w:tcPr>
                  <w:tcW w:w="3078" w:type="dxa"/>
                  <w:vAlign w:val="bottom"/>
                </w:tcPr>
                <w:p w:rsidR="00486D01" w:rsidRPr="00794979" w:rsidRDefault="00486D01" w:rsidP="00486D01">
                  <w:pPr>
                    <w:rPr>
                      <w:rFonts w:ascii="Calibri" w:hAnsi="Calibri" w:cs="Calibri"/>
                      <w:bCs/>
                    </w:rPr>
                  </w:pPr>
                  <w:r w:rsidRPr="00794979">
                    <w:rPr>
                      <w:rFonts w:ascii="Calibri" w:hAnsi="Calibri" w:cs="Calibri"/>
                      <w:bCs/>
                    </w:rPr>
                    <w:t>In-Class Exams</w:t>
                  </w:r>
                </w:p>
              </w:tc>
              <w:tc>
                <w:tcPr>
                  <w:tcW w:w="1440" w:type="dxa"/>
                  <w:vAlign w:val="bottom"/>
                </w:tcPr>
                <w:p w:rsidR="00486D01" w:rsidRPr="00794979" w:rsidRDefault="008F683A" w:rsidP="008F683A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44</w:t>
                  </w:r>
                  <w:r w:rsidR="00486D01" w:rsidRPr="00794979">
                    <w:rPr>
                      <w:rFonts w:ascii="Calibri" w:hAnsi="Calibri" w:cs="Calibri"/>
                      <w:bCs/>
                    </w:rPr>
                    <w:t>%</w:t>
                  </w:r>
                </w:p>
              </w:tc>
              <w:tc>
                <w:tcPr>
                  <w:tcW w:w="1350" w:type="dxa"/>
                  <w:vAlign w:val="bottom"/>
                </w:tcPr>
                <w:p w:rsidR="00486D01" w:rsidRPr="00794979" w:rsidRDefault="00794979" w:rsidP="008F683A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94979">
                    <w:rPr>
                      <w:rFonts w:ascii="Calibri" w:hAnsi="Calibri" w:cs="Calibri"/>
                      <w:bCs/>
                    </w:rPr>
                    <w:t>4</w:t>
                  </w:r>
                  <w:r w:rsidR="008F683A">
                    <w:rPr>
                      <w:rFonts w:ascii="Calibri" w:hAnsi="Calibri" w:cs="Calibri"/>
                      <w:bCs/>
                    </w:rPr>
                    <w:t>40</w:t>
                  </w:r>
                  <w:r w:rsidR="00486D01" w:rsidRPr="00794979">
                    <w:rPr>
                      <w:rFonts w:ascii="Calibri" w:hAnsi="Calibri" w:cs="Calibri"/>
                      <w:bCs/>
                    </w:rPr>
                    <w:t xml:space="preserve"> pts.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:rsidR="00486D01" w:rsidRPr="00BA53CF" w:rsidRDefault="00486D01" w:rsidP="00486D01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6D01" w:rsidRPr="00BA53CF" w:rsidRDefault="00486D01" w:rsidP="00486D01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B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86D01" w:rsidRPr="00BA53CF" w:rsidRDefault="006C6F79" w:rsidP="00486D01">
                  <w:pPr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80-89</w:t>
                  </w:r>
                  <w:r w:rsidR="00486D01">
                    <w:rPr>
                      <w:rFonts w:ascii="Calibri" w:hAnsi="Calibri" w:cs="Calibri"/>
                      <w:bCs/>
                    </w:rPr>
                    <w:t>%</w:t>
                  </w:r>
                </w:p>
              </w:tc>
            </w:tr>
            <w:tr w:rsidR="00486D01" w:rsidRPr="00BA53CF" w:rsidTr="00486D01">
              <w:tc>
                <w:tcPr>
                  <w:tcW w:w="3078" w:type="dxa"/>
                  <w:vAlign w:val="bottom"/>
                </w:tcPr>
                <w:p w:rsidR="00486D01" w:rsidRPr="00794979" w:rsidRDefault="00486D01" w:rsidP="00486D01">
                  <w:pPr>
                    <w:rPr>
                      <w:rFonts w:ascii="Calibri" w:hAnsi="Calibri" w:cs="Calibri"/>
                      <w:bCs/>
                    </w:rPr>
                  </w:pPr>
                  <w:r w:rsidRPr="00794979">
                    <w:rPr>
                      <w:rFonts w:ascii="Calibri" w:hAnsi="Calibri" w:cs="Calibri"/>
                      <w:bCs/>
                    </w:rPr>
                    <w:t>Final Exam</w:t>
                  </w:r>
                </w:p>
              </w:tc>
              <w:tc>
                <w:tcPr>
                  <w:tcW w:w="1440" w:type="dxa"/>
                  <w:vAlign w:val="bottom"/>
                </w:tcPr>
                <w:p w:rsidR="00486D01" w:rsidRPr="00794979" w:rsidRDefault="008F683A" w:rsidP="00486D01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16</w:t>
                  </w:r>
                  <w:r w:rsidR="00486D01" w:rsidRPr="00794979">
                    <w:rPr>
                      <w:rFonts w:ascii="Calibri" w:hAnsi="Calibri" w:cs="Calibri"/>
                      <w:bCs/>
                    </w:rPr>
                    <w:t>%</w:t>
                  </w:r>
                </w:p>
              </w:tc>
              <w:tc>
                <w:tcPr>
                  <w:tcW w:w="1350" w:type="dxa"/>
                  <w:vAlign w:val="bottom"/>
                </w:tcPr>
                <w:p w:rsidR="00486D01" w:rsidRPr="00794979" w:rsidRDefault="008F683A" w:rsidP="00486D01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160</w:t>
                  </w:r>
                  <w:r w:rsidR="00486D01" w:rsidRPr="00794979">
                    <w:rPr>
                      <w:rFonts w:ascii="Calibri" w:hAnsi="Calibri" w:cs="Calibri"/>
                      <w:bCs/>
                    </w:rPr>
                    <w:t xml:space="preserve"> pts.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:rsidR="00486D01" w:rsidRPr="00BA53CF" w:rsidRDefault="00486D01" w:rsidP="00486D01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6D01" w:rsidRPr="00486D01" w:rsidRDefault="00486D01" w:rsidP="00486D01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486D01">
                    <w:rPr>
                      <w:rFonts w:ascii="Calibri" w:hAnsi="Calibri" w:cs="Calibri"/>
                      <w:bCs/>
                    </w:rPr>
                    <w:t>C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86D01" w:rsidRPr="00BA53CF" w:rsidRDefault="006C6F79" w:rsidP="00486D01">
                  <w:pPr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70-79</w:t>
                  </w:r>
                  <w:r w:rsidR="00486D01">
                    <w:rPr>
                      <w:rFonts w:ascii="Calibri" w:hAnsi="Calibri" w:cs="Calibri"/>
                      <w:bCs/>
                    </w:rPr>
                    <w:t>%</w:t>
                  </w:r>
                </w:p>
              </w:tc>
            </w:tr>
            <w:tr w:rsidR="00486D01" w:rsidRPr="00BA53CF" w:rsidTr="00486D01">
              <w:tc>
                <w:tcPr>
                  <w:tcW w:w="3078" w:type="dxa"/>
                  <w:vAlign w:val="bottom"/>
                </w:tcPr>
                <w:p w:rsidR="00486D01" w:rsidRPr="00794979" w:rsidRDefault="00486D01" w:rsidP="00486D01">
                  <w:pPr>
                    <w:rPr>
                      <w:rFonts w:ascii="Calibri" w:hAnsi="Calibri" w:cs="Calibri"/>
                      <w:bCs/>
                    </w:rPr>
                  </w:pPr>
                  <w:r w:rsidRPr="00794979">
                    <w:rPr>
                      <w:rFonts w:ascii="Calibri" w:hAnsi="Calibri" w:cs="Calibri"/>
                      <w:bCs/>
                    </w:rPr>
                    <w:t>Online Homework Tool</w:t>
                  </w:r>
                </w:p>
              </w:tc>
              <w:tc>
                <w:tcPr>
                  <w:tcW w:w="1440" w:type="dxa"/>
                  <w:vAlign w:val="bottom"/>
                </w:tcPr>
                <w:p w:rsidR="00486D01" w:rsidRPr="00794979" w:rsidRDefault="00486D01" w:rsidP="00486D01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94979">
                    <w:rPr>
                      <w:rFonts w:ascii="Calibri" w:hAnsi="Calibri" w:cs="Calibri"/>
                      <w:bCs/>
                    </w:rPr>
                    <w:t>2</w:t>
                  </w:r>
                  <w:r w:rsidR="00794979" w:rsidRPr="00794979">
                    <w:rPr>
                      <w:rFonts w:ascii="Calibri" w:hAnsi="Calibri" w:cs="Calibri"/>
                      <w:bCs/>
                    </w:rPr>
                    <w:t>0</w:t>
                  </w:r>
                  <w:r w:rsidRPr="00794979">
                    <w:rPr>
                      <w:rFonts w:ascii="Calibri" w:hAnsi="Calibri" w:cs="Calibri"/>
                      <w:bCs/>
                    </w:rPr>
                    <w:t>%</w:t>
                  </w:r>
                </w:p>
              </w:tc>
              <w:tc>
                <w:tcPr>
                  <w:tcW w:w="1350" w:type="dxa"/>
                  <w:vAlign w:val="bottom"/>
                </w:tcPr>
                <w:p w:rsidR="00486D01" w:rsidRPr="00794979" w:rsidRDefault="00486D01" w:rsidP="00486D01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94979">
                    <w:rPr>
                      <w:rFonts w:ascii="Calibri" w:hAnsi="Calibri" w:cs="Calibri"/>
                      <w:bCs/>
                    </w:rPr>
                    <w:t>2</w:t>
                  </w:r>
                  <w:r w:rsidR="00794979" w:rsidRPr="00794979">
                    <w:rPr>
                      <w:rFonts w:ascii="Calibri" w:hAnsi="Calibri" w:cs="Calibri"/>
                      <w:bCs/>
                    </w:rPr>
                    <w:t>0</w:t>
                  </w:r>
                  <w:r w:rsidRPr="00794979">
                    <w:rPr>
                      <w:rFonts w:ascii="Calibri" w:hAnsi="Calibri" w:cs="Calibri"/>
                      <w:bCs/>
                    </w:rPr>
                    <w:t>0 pts.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:rsidR="00486D01" w:rsidRPr="00BA53CF" w:rsidRDefault="00486D01" w:rsidP="00486D01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6D01" w:rsidRPr="00486D01" w:rsidRDefault="00486D01" w:rsidP="00486D01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486D01">
                    <w:rPr>
                      <w:rFonts w:ascii="Calibri" w:hAnsi="Calibri" w:cs="Calibri"/>
                      <w:bCs/>
                    </w:rPr>
                    <w:t>D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86D01" w:rsidRPr="00BA53CF" w:rsidRDefault="006C6F79" w:rsidP="00486D01">
                  <w:pPr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60-69</w:t>
                  </w:r>
                  <w:r w:rsidR="00486D01">
                    <w:rPr>
                      <w:rFonts w:ascii="Calibri" w:hAnsi="Calibri" w:cs="Calibri"/>
                      <w:bCs/>
                    </w:rPr>
                    <w:t>%</w:t>
                  </w:r>
                </w:p>
              </w:tc>
            </w:tr>
            <w:tr w:rsidR="00486D01" w:rsidRPr="00BA53CF" w:rsidTr="00486D01">
              <w:tc>
                <w:tcPr>
                  <w:tcW w:w="3078" w:type="dxa"/>
                  <w:vAlign w:val="bottom"/>
                </w:tcPr>
                <w:p w:rsidR="00486D01" w:rsidRPr="00794979" w:rsidRDefault="00486D01" w:rsidP="00486D01">
                  <w:pPr>
                    <w:rPr>
                      <w:rFonts w:ascii="Calibri" w:hAnsi="Calibri" w:cs="Calibri"/>
                      <w:bCs/>
                    </w:rPr>
                  </w:pPr>
                  <w:r w:rsidRPr="00794979">
                    <w:rPr>
                      <w:rFonts w:ascii="Calibri" w:hAnsi="Calibri" w:cs="Calibri"/>
                      <w:bCs/>
                    </w:rPr>
                    <w:t>Miscellaneous</w:t>
                  </w:r>
                </w:p>
              </w:tc>
              <w:tc>
                <w:tcPr>
                  <w:tcW w:w="1440" w:type="dxa"/>
                  <w:vAlign w:val="bottom"/>
                </w:tcPr>
                <w:p w:rsidR="00486D01" w:rsidRPr="00794979" w:rsidRDefault="008F683A" w:rsidP="00486D01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20</w:t>
                  </w:r>
                  <w:r w:rsidR="00486D01" w:rsidRPr="00794979">
                    <w:rPr>
                      <w:rFonts w:ascii="Calibri" w:hAnsi="Calibri" w:cs="Calibri"/>
                      <w:bCs/>
                    </w:rPr>
                    <w:t>%</w:t>
                  </w:r>
                </w:p>
              </w:tc>
              <w:tc>
                <w:tcPr>
                  <w:tcW w:w="1350" w:type="dxa"/>
                  <w:vAlign w:val="bottom"/>
                </w:tcPr>
                <w:p w:rsidR="00486D01" w:rsidRPr="00794979" w:rsidRDefault="008F683A" w:rsidP="00486D01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20</w:t>
                  </w:r>
                  <w:r w:rsidR="00486D01" w:rsidRPr="00794979">
                    <w:rPr>
                      <w:rFonts w:ascii="Calibri" w:hAnsi="Calibri" w:cs="Calibri"/>
                      <w:bCs/>
                    </w:rPr>
                    <w:t>0 pts.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:rsidR="00486D01" w:rsidRPr="00BA53CF" w:rsidRDefault="00486D01" w:rsidP="00486D01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6D01" w:rsidRPr="00BA53CF" w:rsidRDefault="00486D01" w:rsidP="00486D01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F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86D01" w:rsidRPr="00BA53CF" w:rsidRDefault="006C6F79" w:rsidP="00486D01">
                  <w:pPr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0-59</w:t>
                  </w:r>
                  <w:r w:rsidR="00486D01">
                    <w:rPr>
                      <w:rFonts w:ascii="Calibri" w:hAnsi="Calibri" w:cs="Calibri"/>
                      <w:bCs/>
                    </w:rPr>
                    <w:t>%</w:t>
                  </w:r>
                </w:p>
              </w:tc>
            </w:tr>
            <w:tr w:rsidR="00486D01" w:rsidRPr="00BA53CF" w:rsidTr="000B3F76">
              <w:tc>
                <w:tcPr>
                  <w:tcW w:w="3078" w:type="dxa"/>
                  <w:tcBorders>
                    <w:top w:val="single" w:sz="12" w:space="0" w:color="auto"/>
                  </w:tcBorders>
                  <w:vAlign w:val="bottom"/>
                </w:tcPr>
                <w:p w:rsidR="00486D01" w:rsidRPr="00794979" w:rsidRDefault="00486D01" w:rsidP="00486D01">
                  <w:pPr>
                    <w:jc w:val="right"/>
                    <w:rPr>
                      <w:rFonts w:ascii="Calibri" w:hAnsi="Calibri" w:cs="Calibri"/>
                      <w:b/>
                      <w:bCs/>
                    </w:rPr>
                  </w:pPr>
                  <w:r w:rsidRPr="00794979">
                    <w:rPr>
                      <w:rFonts w:ascii="Calibri" w:hAnsi="Calibri" w:cs="Calibri"/>
                      <w:b/>
                      <w:bCs/>
                    </w:rPr>
                    <w:t>Total:</w:t>
                  </w:r>
                </w:p>
              </w:tc>
              <w:tc>
                <w:tcPr>
                  <w:tcW w:w="1440" w:type="dxa"/>
                  <w:tcBorders>
                    <w:top w:val="single" w:sz="12" w:space="0" w:color="auto"/>
                  </w:tcBorders>
                  <w:vAlign w:val="bottom"/>
                </w:tcPr>
                <w:p w:rsidR="00486D01" w:rsidRPr="00794979" w:rsidRDefault="00486D01" w:rsidP="00486D01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94979">
                    <w:rPr>
                      <w:rFonts w:ascii="Calibri" w:hAnsi="Calibri" w:cs="Calibri"/>
                      <w:b/>
                      <w:bCs/>
                    </w:rPr>
                    <w:t>100%</w:t>
                  </w:r>
                </w:p>
              </w:tc>
              <w:tc>
                <w:tcPr>
                  <w:tcW w:w="1350" w:type="dxa"/>
                  <w:tcBorders>
                    <w:top w:val="single" w:sz="12" w:space="0" w:color="auto"/>
                  </w:tcBorders>
                  <w:vAlign w:val="bottom"/>
                </w:tcPr>
                <w:p w:rsidR="00486D01" w:rsidRPr="00794979" w:rsidRDefault="00486D01" w:rsidP="00486D01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94979">
                    <w:rPr>
                      <w:rFonts w:ascii="Calibri" w:hAnsi="Calibri" w:cs="Calibri"/>
                      <w:b/>
                      <w:bCs/>
                    </w:rPr>
                    <w:t>1000 pts.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:rsidR="00486D01" w:rsidRPr="00BA53CF" w:rsidRDefault="00486D01" w:rsidP="00486D01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6D01" w:rsidRPr="00BA53CF" w:rsidRDefault="00486D01" w:rsidP="00486D01">
                  <w:pPr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6D01" w:rsidRPr="00BA53CF" w:rsidRDefault="00486D01" w:rsidP="00486D01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</w:tr>
          </w:tbl>
          <w:p w:rsidR="00486D01" w:rsidRPr="00976D1D" w:rsidRDefault="00486D01" w:rsidP="00976D1D">
            <w:pPr>
              <w:pStyle w:val="NoSpacing"/>
            </w:pPr>
          </w:p>
        </w:tc>
      </w:tr>
    </w:tbl>
    <w:p w:rsidR="00976D1D" w:rsidRDefault="00976D1D" w:rsidP="00771E69">
      <w:pPr>
        <w:pStyle w:val="NoSpacing"/>
      </w:pPr>
    </w:p>
    <w:p w:rsidR="00976D1D" w:rsidRDefault="00976D1D" w:rsidP="00771E69">
      <w:pPr>
        <w:pStyle w:val="NoSpacing"/>
        <w:rPr>
          <w:b/>
        </w:rPr>
      </w:pPr>
      <w:r w:rsidRPr="00976D1D">
        <w:rPr>
          <w:b/>
        </w:rPr>
        <w:t>Attendance Policy</w:t>
      </w:r>
    </w:p>
    <w:tbl>
      <w:tblPr>
        <w:tblStyle w:val="TableGrid"/>
        <w:tblW w:w="10170" w:type="dxa"/>
        <w:jc w:val="center"/>
        <w:tblLook w:val="04A0" w:firstRow="1" w:lastRow="0" w:firstColumn="1" w:lastColumn="0" w:noHBand="0" w:noVBand="1"/>
      </w:tblPr>
      <w:tblGrid>
        <w:gridCol w:w="10170"/>
      </w:tblGrid>
      <w:tr w:rsidR="00976D1D" w:rsidTr="00EB3F91">
        <w:trPr>
          <w:jc w:val="center"/>
        </w:trPr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</w:tcPr>
          <w:p w:rsidR="007F31AE" w:rsidRPr="00976D1D" w:rsidRDefault="00E711A1" w:rsidP="00E711A1">
            <w:r w:rsidRPr="00E711A1">
              <w:rPr>
                <w:rStyle w:val="Strong"/>
                <w:rFonts w:cstheme="minorHAnsi"/>
                <w:b w:val="0"/>
                <w:lang w:eastAsia="zh-CN"/>
              </w:rPr>
              <w:t>Attendance is necessary for the successful completion of this course</w:t>
            </w:r>
            <w:r w:rsidR="00EB3F91">
              <w:rPr>
                <w:rStyle w:val="Strong"/>
                <w:rFonts w:cstheme="minorHAnsi"/>
                <w:b w:val="0"/>
                <w:lang w:eastAsia="zh-CN"/>
              </w:rPr>
              <w:t xml:space="preserve"> and will count for a small part of the final grade</w:t>
            </w:r>
            <w:r w:rsidRPr="00E711A1">
              <w:rPr>
                <w:rStyle w:val="Strong"/>
                <w:rFonts w:cstheme="minorHAnsi"/>
                <w:b w:val="0"/>
                <w:lang w:eastAsia="zh-CN"/>
              </w:rPr>
              <w:t>. A</w:t>
            </w:r>
            <w:r w:rsidRPr="00E711A1">
              <w:rPr>
                <w:rFonts w:cstheme="minorHAnsi"/>
                <w:color w:val="000000"/>
              </w:rPr>
              <w:t>ny unexcused absence on the day of an exam will result in</w:t>
            </w:r>
            <w:r>
              <w:rPr>
                <w:rFonts w:cstheme="minorHAnsi"/>
                <w:color w:val="000000"/>
              </w:rPr>
              <w:t xml:space="preserve"> a score of zero, and o</w:t>
            </w:r>
            <w:r w:rsidRPr="00E711A1">
              <w:rPr>
                <w:rFonts w:cstheme="minorHAnsi"/>
                <w:color w:val="000000"/>
              </w:rPr>
              <w:t>nly an excused absence will warrant a make-up exam</w:t>
            </w:r>
            <w:r>
              <w:rPr>
                <w:rFonts w:cstheme="minorHAnsi"/>
                <w:color w:val="000000"/>
              </w:rPr>
              <w:t xml:space="preserve">. </w:t>
            </w:r>
            <w:r w:rsidRPr="00671CD7">
              <w:t>Consult your handbook regarding university excused absences.</w:t>
            </w:r>
            <w:r>
              <w:t xml:space="preserve"> </w:t>
            </w:r>
          </w:p>
        </w:tc>
      </w:tr>
    </w:tbl>
    <w:p w:rsidR="00976D1D" w:rsidRDefault="00976D1D" w:rsidP="00771E69">
      <w:pPr>
        <w:pStyle w:val="NoSpacing"/>
      </w:pPr>
    </w:p>
    <w:p w:rsidR="007E1C65" w:rsidRDefault="007E1C65" w:rsidP="007E1C65">
      <w:pPr>
        <w:pStyle w:val="NoSpacing"/>
        <w:rPr>
          <w:b/>
        </w:rPr>
      </w:pPr>
      <w:r>
        <w:rPr>
          <w:b/>
        </w:rPr>
        <w:t>Tutoring</w:t>
      </w:r>
    </w:p>
    <w:tbl>
      <w:tblPr>
        <w:tblStyle w:val="TableGrid"/>
        <w:tblW w:w="10170" w:type="dxa"/>
        <w:jc w:val="center"/>
        <w:tblLook w:val="04A0" w:firstRow="1" w:lastRow="0" w:firstColumn="1" w:lastColumn="0" w:noHBand="0" w:noVBand="1"/>
      </w:tblPr>
      <w:tblGrid>
        <w:gridCol w:w="10170"/>
      </w:tblGrid>
      <w:tr w:rsidR="007E1C65" w:rsidTr="00DE0123">
        <w:trPr>
          <w:jc w:val="center"/>
        </w:trPr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</w:tcPr>
          <w:p w:rsidR="007E1C65" w:rsidRPr="00976D1D" w:rsidRDefault="007E1C65" w:rsidP="007E1C65">
            <w:r>
              <w:t>The Math Department provides free tutoring in Smith Hall 620. I recommend that you take advantage of this service so that you can be successful in this course. The tutoring lab is open MTWRF 12 pm – 4 pm. When visiting the tutoring lab, students should be prepared with questions along with the textbook and materials.</w:t>
            </w:r>
          </w:p>
        </w:tc>
      </w:tr>
    </w:tbl>
    <w:p w:rsidR="007E1C65" w:rsidRDefault="007E1C65" w:rsidP="00771E69">
      <w:pPr>
        <w:pStyle w:val="NoSpacing"/>
      </w:pPr>
    </w:p>
    <w:p w:rsidR="00976D1D" w:rsidRDefault="00976D1D" w:rsidP="00771E69">
      <w:pPr>
        <w:pStyle w:val="NoSpacing"/>
        <w:rPr>
          <w:b/>
        </w:rPr>
      </w:pPr>
    </w:p>
    <w:p w:rsidR="00976D1D" w:rsidRDefault="00486D01" w:rsidP="00771E69">
      <w:pPr>
        <w:pStyle w:val="NoSpacing"/>
        <w:rPr>
          <w:b/>
        </w:rPr>
      </w:pPr>
      <w:r>
        <w:rPr>
          <w:b/>
        </w:rPr>
        <w:t>Important Dates:</w:t>
      </w:r>
      <w:r w:rsidR="00102FBD">
        <w:rPr>
          <w:b/>
        </w:rPr>
        <w:t xml:space="preserve"> </w:t>
      </w:r>
    </w:p>
    <w:p w:rsidR="00102FBD" w:rsidRPr="00BA53CF" w:rsidRDefault="00735104" w:rsidP="00B65A60">
      <w:pPr>
        <w:spacing w:after="0" w:line="240" w:lineRule="auto"/>
        <w:ind w:firstLine="720"/>
        <w:jc w:val="both"/>
        <w:rPr>
          <w:rFonts w:cstheme="minorHAnsi"/>
          <w:bCs/>
        </w:rPr>
      </w:pPr>
      <w:r>
        <w:rPr>
          <w:rFonts w:cstheme="minorHAnsi"/>
          <w:bCs/>
        </w:rPr>
        <w:t>6/7/16</w:t>
      </w:r>
      <w:r>
        <w:rPr>
          <w:rFonts w:cstheme="minorHAnsi"/>
          <w:bCs/>
        </w:rPr>
        <w:tab/>
      </w:r>
      <w:r w:rsidR="00102FBD" w:rsidRPr="00BA53CF">
        <w:rPr>
          <w:rFonts w:cstheme="minorHAnsi"/>
          <w:bCs/>
        </w:rPr>
        <w:tab/>
      </w:r>
      <w:r w:rsidR="00DC73CC">
        <w:rPr>
          <w:rFonts w:cstheme="minorHAnsi"/>
          <w:bCs/>
        </w:rPr>
        <w:tab/>
      </w:r>
      <w:r>
        <w:rPr>
          <w:rFonts w:cstheme="minorHAnsi"/>
          <w:b/>
          <w:bCs/>
        </w:rPr>
        <w:t>“W” Withdrawal period begins</w:t>
      </w:r>
    </w:p>
    <w:p w:rsidR="00102FBD" w:rsidRDefault="00735104" w:rsidP="00B65A60">
      <w:pPr>
        <w:spacing w:after="0" w:line="240" w:lineRule="auto"/>
        <w:ind w:firstLine="720"/>
        <w:rPr>
          <w:rFonts w:cstheme="minorHAnsi"/>
          <w:b/>
          <w:bCs/>
        </w:rPr>
      </w:pPr>
      <w:r>
        <w:rPr>
          <w:rFonts w:cstheme="minorHAnsi"/>
          <w:bCs/>
        </w:rPr>
        <w:t>6/24</w:t>
      </w:r>
      <w:r w:rsidR="00A463DC">
        <w:rPr>
          <w:rFonts w:cstheme="minorHAnsi"/>
          <w:bCs/>
        </w:rPr>
        <w:t>/16</w:t>
      </w:r>
      <w:r w:rsidR="00102FBD">
        <w:rPr>
          <w:rFonts w:cstheme="minorHAnsi"/>
          <w:b/>
          <w:bCs/>
        </w:rPr>
        <w:tab/>
      </w:r>
      <w:r w:rsidR="00DC73CC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>Last day to drop an individual c</w:t>
      </w:r>
      <w:r w:rsidR="00102FBD" w:rsidRPr="00BA53CF">
        <w:rPr>
          <w:rFonts w:cstheme="minorHAnsi"/>
          <w:b/>
          <w:bCs/>
        </w:rPr>
        <w:t>ourse</w:t>
      </w:r>
    </w:p>
    <w:p w:rsidR="00102FBD" w:rsidRDefault="00735104" w:rsidP="00B65A60">
      <w:pPr>
        <w:spacing w:after="0" w:line="240" w:lineRule="auto"/>
        <w:ind w:left="720"/>
        <w:rPr>
          <w:rFonts w:cstheme="minorHAnsi"/>
          <w:b/>
          <w:bCs/>
        </w:rPr>
      </w:pPr>
      <w:r>
        <w:rPr>
          <w:rFonts w:cstheme="minorHAnsi"/>
          <w:bCs/>
        </w:rPr>
        <w:t>7/4/16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Pr="00735104">
        <w:rPr>
          <w:rFonts w:cstheme="minorHAnsi"/>
          <w:b/>
          <w:bCs/>
        </w:rPr>
        <w:t xml:space="preserve">Independence Day – University </w:t>
      </w:r>
      <w:proofErr w:type="gramStart"/>
      <w:r w:rsidRPr="00735104">
        <w:rPr>
          <w:rFonts w:cstheme="minorHAnsi"/>
          <w:b/>
          <w:bCs/>
        </w:rPr>
        <w:t>Closed</w:t>
      </w:r>
      <w:proofErr w:type="gramEnd"/>
      <w:r w:rsidR="00DC73CC">
        <w:rPr>
          <w:rFonts w:cstheme="minorHAnsi"/>
          <w:b/>
          <w:bCs/>
        </w:rPr>
        <w:br/>
      </w:r>
      <w:r>
        <w:rPr>
          <w:rFonts w:cstheme="minorHAnsi"/>
          <w:bCs/>
        </w:rPr>
        <w:t>7/8</w:t>
      </w:r>
      <w:r w:rsidR="00A463DC">
        <w:rPr>
          <w:rFonts w:cstheme="minorHAnsi"/>
          <w:bCs/>
        </w:rPr>
        <w:t>/16</w:t>
      </w:r>
      <w:r w:rsidR="00A463DC">
        <w:rPr>
          <w:rFonts w:cstheme="minorHAnsi"/>
          <w:bCs/>
        </w:rPr>
        <w:tab/>
      </w:r>
      <w:r w:rsidR="00102FBD">
        <w:rPr>
          <w:rFonts w:cstheme="minorHAnsi"/>
          <w:bCs/>
        </w:rPr>
        <w:tab/>
      </w:r>
      <w:r w:rsidR="00102FBD" w:rsidRPr="00BA53CF">
        <w:rPr>
          <w:rFonts w:cstheme="minorHAnsi"/>
          <w:bCs/>
        </w:rPr>
        <w:tab/>
      </w:r>
      <w:r>
        <w:rPr>
          <w:rFonts w:cstheme="minorHAnsi"/>
          <w:b/>
          <w:bCs/>
        </w:rPr>
        <w:t>Last day of class!</w:t>
      </w:r>
    </w:p>
    <w:p w:rsidR="00CC06E1" w:rsidRDefault="00CC06E1" w:rsidP="00B65A60">
      <w:pPr>
        <w:spacing w:after="0" w:line="240" w:lineRule="auto"/>
        <w:ind w:left="720"/>
        <w:rPr>
          <w:rFonts w:cstheme="minorHAnsi"/>
          <w:b/>
          <w:bCs/>
        </w:rPr>
      </w:pPr>
    </w:p>
    <w:p w:rsidR="00CC06E1" w:rsidRDefault="00CC06E1" w:rsidP="00B65A60">
      <w:pPr>
        <w:spacing w:after="0" w:line="240" w:lineRule="auto"/>
        <w:ind w:left="720"/>
        <w:rPr>
          <w:rFonts w:cstheme="minorHAnsi"/>
          <w:b/>
          <w:bCs/>
        </w:rPr>
      </w:pPr>
    </w:p>
    <w:p w:rsidR="00CC06E1" w:rsidRDefault="00CC06E1" w:rsidP="00B65A60">
      <w:pPr>
        <w:spacing w:after="0" w:line="240" w:lineRule="auto"/>
        <w:ind w:left="720"/>
        <w:rPr>
          <w:rFonts w:cstheme="minorHAnsi"/>
          <w:b/>
          <w:bCs/>
        </w:rPr>
      </w:pPr>
      <w:bookmarkStart w:id="0" w:name="_GoBack"/>
      <w:bookmarkEnd w:id="0"/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590550</wp:posOffset>
            </wp:positionV>
            <wp:extent cx="6492240" cy="430974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430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06E1" w:rsidSect="00797F7A">
      <w:footerReference w:type="defaul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CB4" w:rsidRDefault="00F44CB4" w:rsidP="000C309A">
      <w:pPr>
        <w:spacing w:after="0" w:line="240" w:lineRule="auto"/>
      </w:pPr>
      <w:r>
        <w:separator/>
      </w:r>
    </w:p>
  </w:endnote>
  <w:endnote w:type="continuationSeparator" w:id="0">
    <w:p w:rsidR="00F44CB4" w:rsidRDefault="00F44CB4" w:rsidP="000C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21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309A" w:rsidRDefault="000C30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6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C309A" w:rsidRDefault="000C30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CB4" w:rsidRDefault="00F44CB4" w:rsidP="000C309A">
      <w:pPr>
        <w:spacing w:after="0" w:line="240" w:lineRule="auto"/>
      </w:pPr>
      <w:r>
        <w:separator/>
      </w:r>
    </w:p>
  </w:footnote>
  <w:footnote w:type="continuationSeparator" w:id="0">
    <w:p w:rsidR="00F44CB4" w:rsidRDefault="00F44CB4" w:rsidP="000C3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6419"/>
    <w:multiLevelType w:val="hybridMultilevel"/>
    <w:tmpl w:val="E9CE3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548C3"/>
    <w:multiLevelType w:val="hybridMultilevel"/>
    <w:tmpl w:val="EBFA85C4"/>
    <w:lvl w:ilvl="0" w:tplc="59F20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5632C"/>
    <w:multiLevelType w:val="hybridMultilevel"/>
    <w:tmpl w:val="E9F4B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80969"/>
    <w:multiLevelType w:val="hybridMultilevel"/>
    <w:tmpl w:val="69A65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76212"/>
    <w:multiLevelType w:val="hybridMultilevel"/>
    <w:tmpl w:val="25D6C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69"/>
    <w:rsid w:val="000678E0"/>
    <w:rsid w:val="000C309A"/>
    <w:rsid w:val="00102FBD"/>
    <w:rsid w:val="001D0755"/>
    <w:rsid w:val="001E1B0C"/>
    <w:rsid w:val="002840FF"/>
    <w:rsid w:val="002A3F33"/>
    <w:rsid w:val="00437479"/>
    <w:rsid w:val="00486D01"/>
    <w:rsid w:val="005072E0"/>
    <w:rsid w:val="005835F3"/>
    <w:rsid w:val="006C6F79"/>
    <w:rsid w:val="007273FE"/>
    <w:rsid w:val="00735104"/>
    <w:rsid w:val="00771E69"/>
    <w:rsid w:val="00794979"/>
    <w:rsid w:val="0079751C"/>
    <w:rsid w:val="00797F7A"/>
    <w:rsid w:val="007E1C65"/>
    <w:rsid w:val="007F31AE"/>
    <w:rsid w:val="007F32DA"/>
    <w:rsid w:val="00833E2E"/>
    <w:rsid w:val="008B7B16"/>
    <w:rsid w:val="008C60B8"/>
    <w:rsid w:val="008F683A"/>
    <w:rsid w:val="00976D1D"/>
    <w:rsid w:val="009A3523"/>
    <w:rsid w:val="00A463DC"/>
    <w:rsid w:val="00A80DEF"/>
    <w:rsid w:val="00A97150"/>
    <w:rsid w:val="00AA76F8"/>
    <w:rsid w:val="00AC5047"/>
    <w:rsid w:val="00B57F44"/>
    <w:rsid w:val="00B65A60"/>
    <w:rsid w:val="00BC68D5"/>
    <w:rsid w:val="00C13330"/>
    <w:rsid w:val="00CC06E1"/>
    <w:rsid w:val="00CF6C0E"/>
    <w:rsid w:val="00D223C8"/>
    <w:rsid w:val="00D402CD"/>
    <w:rsid w:val="00D87046"/>
    <w:rsid w:val="00DC3DFA"/>
    <w:rsid w:val="00DC73CC"/>
    <w:rsid w:val="00E50080"/>
    <w:rsid w:val="00E711A1"/>
    <w:rsid w:val="00EB3F91"/>
    <w:rsid w:val="00F44CB4"/>
    <w:rsid w:val="00FB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191866-156D-4C9E-852B-ACFFFF03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E69"/>
    <w:pPr>
      <w:spacing w:after="0" w:line="240" w:lineRule="auto"/>
    </w:pPr>
  </w:style>
  <w:style w:type="table" w:styleId="TableGrid">
    <w:name w:val="Table Grid"/>
    <w:basedOn w:val="TableNormal"/>
    <w:uiPriority w:val="59"/>
    <w:rsid w:val="00771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1E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09A"/>
  </w:style>
  <w:style w:type="paragraph" w:styleId="Footer">
    <w:name w:val="footer"/>
    <w:basedOn w:val="Normal"/>
    <w:link w:val="FooterChar"/>
    <w:uiPriority w:val="99"/>
    <w:unhideWhenUsed/>
    <w:rsid w:val="000C3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09A"/>
  </w:style>
  <w:style w:type="character" w:styleId="Strong">
    <w:name w:val="Strong"/>
    <w:basedOn w:val="DefaultParagraphFont"/>
    <w:uiPriority w:val="22"/>
    <w:qFormat/>
    <w:rsid w:val="00E711A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hall.edu/academic-affai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marshall.edu/academic-affairs/poli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DF618-2A6F-4760-8B0F-A80712085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Crytzer</dc:creator>
  <cp:lastModifiedBy>Crytzer, Mary</cp:lastModifiedBy>
  <cp:revision>5</cp:revision>
  <cp:lastPrinted>2016-06-06T13:35:00Z</cp:lastPrinted>
  <dcterms:created xsi:type="dcterms:W3CDTF">2016-06-06T13:19:00Z</dcterms:created>
  <dcterms:modified xsi:type="dcterms:W3CDTF">2016-06-13T16:00:00Z</dcterms:modified>
</cp:coreProperties>
</file>