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D88C" w14:textId="62D8407E" w:rsidR="00923BE5" w:rsidRDefault="00923BE5" w:rsidP="00923BE5">
      <w:pPr>
        <w:jc w:val="center"/>
        <w:rPr>
          <w:sz w:val="32"/>
          <w:szCs w:val="32"/>
        </w:rPr>
      </w:pPr>
      <w:r w:rsidRPr="00923BE5">
        <w:rPr>
          <w:sz w:val="32"/>
          <w:szCs w:val="32"/>
        </w:rPr>
        <w:t>Syllabus: CHM 203</w:t>
      </w:r>
    </w:p>
    <w:p w14:paraId="1FE86607" w14:textId="77777777" w:rsidR="00CC1864" w:rsidRDefault="00CC1864" w:rsidP="00923BE5">
      <w:pPr>
        <w:jc w:val="center"/>
        <w:rPr>
          <w:sz w:val="32"/>
          <w:szCs w:val="32"/>
        </w:rPr>
      </w:pPr>
    </w:p>
    <w:p w14:paraId="319ED4FD" w14:textId="72E8D4CA" w:rsidR="00923BE5" w:rsidRDefault="00923BE5" w:rsidP="00CC1864">
      <w:pPr>
        <w:jc w:val="center"/>
      </w:pPr>
      <w:r w:rsidRPr="00CC1864">
        <w:t>Spring 2015, Credit: 3 hr., Monday 6:30</w:t>
      </w:r>
      <w:r w:rsidR="00CC1864" w:rsidRPr="00CC1864">
        <w:t>- 9:00 pm, CRN 5862</w:t>
      </w:r>
      <w:r w:rsidR="00A46207">
        <w:t>, MOVC</w:t>
      </w:r>
      <w:bookmarkStart w:id="0" w:name="_GoBack"/>
      <w:bookmarkEnd w:id="0"/>
    </w:p>
    <w:p w14:paraId="355DBB76" w14:textId="77777777" w:rsidR="00CC1864" w:rsidRDefault="00CC1864" w:rsidP="00CC1864">
      <w:pPr>
        <w:jc w:val="center"/>
      </w:pPr>
    </w:p>
    <w:p w14:paraId="67ED77A1" w14:textId="6AC8FA87" w:rsidR="00CC1864" w:rsidRDefault="00725642" w:rsidP="00CC1864">
      <w:r>
        <w:br/>
      </w:r>
      <w:r w:rsidRPr="00725642">
        <w:rPr>
          <w:u w:val="double"/>
        </w:rPr>
        <w:t>Text:</w:t>
      </w:r>
      <w:r>
        <w:t xml:space="preserve"> Introduction to General, Organic, and biochemistry, 11</w:t>
      </w:r>
      <w:r w:rsidRPr="00725642">
        <w:rPr>
          <w:vertAlign w:val="superscript"/>
        </w:rPr>
        <w:t>th</w:t>
      </w:r>
      <w:r>
        <w:t xml:space="preserve"> Edition by M. Hein, S. Pattison, S. Arena, and L. Best. ISBN: 978-1-118-50189-4</w:t>
      </w:r>
      <w:r w:rsidR="00376967">
        <w:t xml:space="preserve"> </w:t>
      </w:r>
    </w:p>
    <w:p w14:paraId="643545F0" w14:textId="3B3FEDED" w:rsidR="00376967" w:rsidRDefault="00376967" w:rsidP="00CC1864">
      <w:r>
        <w:t xml:space="preserve">*Can only be purchased from MU </w:t>
      </w:r>
    </w:p>
    <w:p w14:paraId="1C134C8F" w14:textId="77777777" w:rsidR="00725642" w:rsidRDefault="00725642" w:rsidP="00CC1864">
      <w:r w:rsidRPr="00725642">
        <w:rPr>
          <w:u w:val="double"/>
        </w:rPr>
        <w:t>Calculator:</w:t>
      </w:r>
      <w:r>
        <w:t xml:space="preserve"> basic scientific calculator capable of exponential notation and logarithms.  (Cell phones can be used as calculators during class time, but NOT exams.)</w:t>
      </w:r>
    </w:p>
    <w:p w14:paraId="2B6CC119" w14:textId="77777777" w:rsidR="00725642" w:rsidRDefault="00725642" w:rsidP="00CC1864">
      <w:r w:rsidRPr="004F3104">
        <w:rPr>
          <w:u w:val="double"/>
        </w:rPr>
        <w:t>Instructor</w:t>
      </w:r>
      <w:r>
        <w:t>: Hannah Foreman</w:t>
      </w:r>
      <w:r w:rsidR="004F3104">
        <w:t>, B.S. Forensic Chemistry</w:t>
      </w:r>
    </w:p>
    <w:p w14:paraId="0638A9F0" w14:textId="77777777" w:rsidR="004F3104" w:rsidRDefault="004F3104" w:rsidP="00CC1864">
      <w:r>
        <w:tab/>
      </w:r>
      <w:r>
        <w:tab/>
      </w:r>
      <w:r>
        <w:tab/>
      </w:r>
      <w:r>
        <w:tab/>
        <w:t xml:space="preserve">   M.S. in progress</w:t>
      </w:r>
    </w:p>
    <w:p w14:paraId="46DC0519" w14:textId="77777777" w:rsidR="005E19AA" w:rsidRDefault="005E19AA" w:rsidP="00CC1864">
      <w:r w:rsidRPr="005E19AA">
        <w:rPr>
          <w:u w:val="double"/>
        </w:rPr>
        <w:t>Email:</w:t>
      </w:r>
      <w:r>
        <w:t xml:space="preserve"> foreman8@marshall.edu</w:t>
      </w:r>
    </w:p>
    <w:p w14:paraId="01BC70AB" w14:textId="1500930B" w:rsidR="004F3104" w:rsidRDefault="004F3104" w:rsidP="004F3104">
      <w:r w:rsidRPr="004F3104">
        <w:rPr>
          <w:u w:val="double"/>
        </w:rPr>
        <w:t>Office hours</w:t>
      </w:r>
      <w:r>
        <w:t xml:space="preserve">: </w:t>
      </w:r>
      <w:r w:rsidR="00C9483A">
        <w:t>I can be available before or after class upon request.</w:t>
      </w:r>
    </w:p>
    <w:p w14:paraId="353B08C5" w14:textId="77777777" w:rsidR="004F3104" w:rsidRPr="004F3104" w:rsidRDefault="004F3104" w:rsidP="004F3104">
      <w:r w:rsidRPr="004F3104">
        <w:rPr>
          <w:u w:val="double"/>
        </w:rPr>
        <w:t>Course Policies:</w:t>
      </w:r>
      <w:r>
        <w:t xml:space="preserve"> T</w:t>
      </w:r>
      <w:r w:rsidRPr="004F3104">
        <w:t xml:space="preserve">his course will be conducted adhering to university policy. Marshall University’s polices regarding academic honesty, excused absences, and disabled students may be found at </w:t>
      </w:r>
      <w:r w:rsidRPr="004F3104">
        <w:rPr>
          <w:color w:val="0000FF"/>
        </w:rPr>
        <w:t>http://www.marshall.edu/wpmu/academic-affairs/?page_id=802</w:t>
      </w:r>
      <w:r w:rsidRPr="004F3104">
        <w:t xml:space="preserve">. </w:t>
      </w:r>
      <w:r>
        <w:t xml:space="preserve"> Attendance at exams is required. Make up exams will only be given for university </w:t>
      </w:r>
      <w:r w:rsidRPr="004F3104">
        <w:t xml:space="preserve">excused absences as defined in the policy. </w:t>
      </w:r>
    </w:p>
    <w:p w14:paraId="1D2F0EA6" w14:textId="77777777" w:rsidR="00812FB9" w:rsidRDefault="00812FB9" w:rsidP="004F3104"/>
    <w:p w14:paraId="34CC2D55" w14:textId="0546FB5A" w:rsidR="004F3104" w:rsidRDefault="004F3104" w:rsidP="004F3104">
      <w:r w:rsidRPr="004F3104">
        <w:t>If an assignment falls on a day that is cancelled by the university (e.g. a snow day), it should be turned in to me on the next day of c</w:t>
      </w:r>
      <w:r w:rsidR="008B6746">
        <w:t>lass or by email (if applicable</w:t>
      </w:r>
      <w:r w:rsidRPr="004F3104">
        <w:t>)</w:t>
      </w:r>
      <w:r w:rsidR="008B6746">
        <w:t xml:space="preserve">. </w:t>
      </w:r>
      <w:r w:rsidRPr="004F3104">
        <w:t xml:space="preserve">Please turn off cell phone ringers before class. Failure to do so may result in you being removed from the room, even during an assignment. </w:t>
      </w:r>
    </w:p>
    <w:p w14:paraId="17F3F677" w14:textId="77777777" w:rsidR="005E19AA" w:rsidRDefault="005E19AA" w:rsidP="004F3104"/>
    <w:p w14:paraId="0542EBE1" w14:textId="77777777" w:rsidR="005E19AA" w:rsidRPr="005E19AA" w:rsidRDefault="005E19AA" w:rsidP="005E19AA">
      <w:pPr>
        <w:jc w:val="center"/>
        <w:rPr>
          <w:b/>
        </w:rPr>
      </w:pPr>
      <w:r>
        <w:rPr>
          <w:b/>
        </w:rPr>
        <w:t>Approximate Lecture and 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45E9" w14:paraId="494547AB" w14:textId="77777777" w:rsidTr="008145E9">
        <w:tc>
          <w:tcPr>
            <w:tcW w:w="2952" w:type="dxa"/>
          </w:tcPr>
          <w:p w14:paraId="735FD680" w14:textId="77777777" w:rsidR="008145E9" w:rsidRDefault="008145E9" w:rsidP="004F3104">
            <w:r>
              <w:t>Date</w:t>
            </w:r>
          </w:p>
        </w:tc>
        <w:tc>
          <w:tcPr>
            <w:tcW w:w="2952" w:type="dxa"/>
          </w:tcPr>
          <w:p w14:paraId="3EB4DC71" w14:textId="77777777" w:rsidR="008145E9" w:rsidRDefault="008145E9" w:rsidP="004F3104">
            <w:r>
              <w:t>Chapter</w:t>
            </w:r>
          </w:p>
        </w:tc>
        <w:tc>
          <w:tcPr>
            <w:tcW w:w="2952" w:type="dxa"/>
          </w:tcPr>
          <w:p w14:paraId="3B79C347" w14:textId="77777777" w:rsidR="008145E9" w:rsidRDefault="008145E9" w:rsidP="004F3104">
            <w:r>
              <w:t>Topic</w:t>
            </w:r>
          </w:p>
        </w:tc>
      </w:tr>
      <w:tr w:rsidR="008145E9" w14:paraId="718A211F" w14:textId="77777777" w:rsidTr="008145E9">
        <w:tc>
          <w:tcPr>
            <w:tcW w:w="2952" w:type="dxa"/>
          </w:tcPr>
          <w:p w14:paraId="01DB52E7" w14:textId="77777777" w:rsidR="008145E9" w:rsidRDefault="008145E9" w:rsidP="004F3104">
            <w:r>
              <w:t>1/12/15</w:t>
            </w:r>
          </w:p>
        </w:tc>
        <w:tc>
          <w:tcPr>
            <w:tcW w:w="2952" w:type="dxa"/>
          </w:tcPr>
          <w:p w14:paraId="56080AFC" w14:textId="77777777" w:rsidR="008145E9" w:rsidRDefault="008145E9" w:rsidP="004F3104">
            <w:r>
              <w:t>1</w:t>
            </w:r>
          </w:p>
        </w:tc>
        <w:tc>
          <w:tcPr>
            <w:tcW w:w="2952" w:type="dxa"/>
          </w:tcPr>
          <w:p w14:paraId="0D9A3FB1" w14:textId="77777777" w:rsidR="008145E9" w:rsidRDefault="006F31EE" w:rsidP="004F3104">
            <w:r>
              <w:t>Syllabus and introduction to Chemistry</w:t>
            </w:r>
          </w:p>
        </w:tc>
      </w:tr>
      <w:tr w:rsidR="008145E9" w14:paraId="087AA991" w14:textId="77777777" w:rsidTr="008145E9">
        <w:tc>
          <w:tcPr>
            <w:tcW w:w="2952" w:type="dxa"/>
          </w:tcPr>
          <w:p w14:paraId="5B258876" w14:textId="77777777" w:rsidR="008145E9" w:rsidRDefault="008145E9" w:rsidP="004F3104">
            <w:r>
              <w:t>1/19/15</w:t>
            </w:r>
          </w:p>
        </w:tc>
        <w:tc>
          <w:tcPr>
            <w:tcW w:w="2952" w:type="dxa"/>
          </w:tcPr>
          <w:p w14:paraId="49F10DC7" w14:textId="728A44A8" w:rsidR="008145E9" w:rsidRPr="00DB661B" w:rsidRDefault="00DB661B" w:rsidP="004F3104">
            <w:pPr>
              <w:rPr>
                <w:b/>
              </w:rPr>
            </w:pPr>
            <w:r w:rsidRPr="00DB661B">
              <w:rPr>
                <w:b/>
              </w:rPr>
              <w:t>No Class</w:t>
            </w:r>
          </w:p>
        </w:tc>
        <w:tc>
          <w:tcPr>
            <w:tcW w:w="2952" w:type="dxa"/>
          </w:tcPr>
          <w:p w14:paraId="3FAA6F3F" w14:textId="6C53F87E" w:rsidR="008145E9" w:rsidRPr="00DB661B" w:rsidRDefault="00DB661B" w:rsidP="004F3104">
            <w:pPr>
              <w:rPr>
                <w:b/>
              </w:rPr>
            </w:pPr>
            <w:r w:rsidRPr="00DB661B">
              <w:rPr>
                <w:b/>
              </w:rPr>
              <w:t>No Class</w:t>
            </w:r>
          </w:p>
        </w:tc>
      </w:tr>
      <w:tr w:rsidR="008145E9" w14:paraId="7D69D5D9" w14:textId="77777777" w:rsidTr="008145E9">
        <w:tc>
          <w:tcPr>
            <w:tcW w:w="2952" w:type="dxa"/>
          </w:tcPr>
          <w:p w14:paraId="64C7E5CF" w14:textId="77777777" w:rsidR="008145E9" w:rsidRDefault="008145E9" w:rsidP="004F3104">
            <w:r>
              <w:t>1/26/15</w:t>
            </w:r>
          </w:p>
        </w:tc>
        <w:tc>
          <w:tcPr>
            <w:tcW w:w="2952" w:type="dxa"/>
          </w:tcPr>
          <w:p w14:paraId="63C810A3" w14:textId="606897EC" w:rsidR="008145E9" w:rsidRDefault="00DB661B" w:rsidP="004F3104">
            <w:r>
              <w:t>2 &amp; 3</w:t>
            </w:r>
          </w:p>
        </w:tc>
        <w:tc>
          <w:tcPr>
            <w:tcW w:w="2952" w:type="dxa"/>
          </w:tcPr>
          <w:p w14:paraId="0D332046" w14:textId="77B4BA3D" w:rsidR="008145E9" w:rsidRDefault="00DB661B" w:rsidP="004F3104">
            <w:r>
              <w:t>Std. Measurements, Elements and Compounds</w:t>
            </w:r>
          </w:p>
        </w:tc>
      </w:tr>
      <w:tr w:rsidR="008145E9" w14:paraId="1D3CBA76" w14:textId="77777777" w:rsidTr="008145E9">
        <w:tc>
          <w:tcPr>
            <w:tcW w:w="2952" w:type="dxa"/>
          </w:tcPr>
          <w:p w14:paraId="603DDD6A" w14:textId="77777777" w:rsidR="008145E9" w:rsidRPr="00F24566" w:rsidRDefault="008145E9" w:rsidP="004F3104">
            <w:r w:rsidRPr="00F24566">
              <w:t>2/2/15</w:t>
            </w:r>
          </w:p>
        </w:tc>
        <w:tc>
          <w:tcPr>
            <w:tcW w:w="2952" w:type="dxa"/>
          </w:tcPr>
          <w:p w14:paraId="406427D0" w14:textId="01EE6128" w:rsidR="008145E9" w:rsidRDefault="00DB661B" w:rsidP="004F3104">
            <w:r>
              <w:t>4</w:t>
            </w:r>
          </w:p>
        </w:tc>
        <w:tc>
          <w:tcPr>
            <w:tcW w:w="2952" w:type="dxa"/>
          </w:tcPr>
          <w:p w14:paraId="5D583D83" w14:textId="41961EAA" w:rsidR="008145E9" w:rsidRPr="00452402" w:rsidRDefault="00DB661B" w:rsidP="004F3104">
            <w:pPr>
              <w:rPr>
                <w:b/>
              </w:rPr>
            </w:pPr>
            <w:r>
              <w:t>Properties of Matter</w:t>
            </w:r>
          </w:p>
        </w:tc>
      </w:tr>
      <w:tr w:rsidR="008145E9" w14:paraId="167624FD" w14:textId="77777777" w:rsidTr="008145E9">
        <w:tc>
          <w:tcPr>
            <w:tcW w:w="2952" w:type="dxa"/>
          </w:tcPr>
          <w:p w14:paraId="3DC9FB9D" w14:textId="77777777" w:rsidR="008145E9" w:rsidRDefault="008145E9" w:rsidP="004F3104">
            <w:r>
              <w:t>2/9/15</w:t>
            </w:r>
          </w:p>
        </w:tc>
        <w:tc>
          <w:tcPr>
            <w:tcW w:w="2952" w:type="dxa"/>
          </w:tcPr>
          <w:p w14:paraId="08C6791A" w14:textId="1A0D7A41" w:rsidR="008145E9" w:rsidRDefault="00DB661B" w:rsidP="006F31EE">
            <w:r>
              <w:t>1-4, Lecture Ch. 5 (Atm. Theory and Structure)</w:t>
            </w:r>
          </w:p>
        </w:tc>
        <w:tc>
          <w:tcPr>
            <w:tcW w:w="2952" w:type="dxa"/>
          </w:tcPr>
          <w:p w14:paraId="41207D5D" w14:textId="6F17AA71" w:rsidR="008145E9" w:rsidRDefault="00DB661B" w:rsidP="00452402">
            <w:r w:rsidRPr="00452402">
              <w:rPr>
                <w:b/>
              </w:rPr>
              <w:t>Exam 1</w:t>
            </w:r>
          </w:p>
        </w:tc>
      </w:tr>
      <w:tr w:rsidR="008145E9" w14:paraId="72D8E62A" w14:textId="77777777" w:rsidTr="008145E9">
        <w:tc>
          <w:tcPr>
            <w:tcW w:w="2952" w:type="dxa"/>
          </w:tcPr>
          <w:p w14:paraId="4D75CD55" w14:textId="77777777" w:rsidR="008145E9" w:rsidRDefault="008145E9" w:rsidP="004F3104">
            <w:r>
              <w:t>2/16/15</w:t>
            </w:r>
          </w:p>
        </w:tc>
        <w:tc>
          <w:tcPr>
            <w:tcW w:w="2952" w:type="dxa"/>
          </w:tcPr>
          <w:p w14:paraId="3B532466" w14:textId="36B5033B" w:rsidR="008145E9" w:rsidRDefault="00DB661B" w:rsidP="004F3104">
            <w:r>
              <w:t>6 &amp; 7</w:t>
            </w:r>
          </w:p>
        </w:tc>
        <w:tc>
          <w:tcPr>
            <w:tcW w:w="2952" w:type="dxa"/>
          </w:tcPr>
          <w:p w14:paraId="7FA833D1" w14:textId="4EEAD62C" w:rsidR="008145E9" w:rsidRDefault="00DB661B" w:rsidP="004F3104">
            <w:r>
              <w:t>Nomenclature, Quantitative Compositions</w:t>
            </w:r>
          </w:p>
        </w:tc>
      </w:tr>
      <w:tr w:rsidR="008145E9" w14:paraId="623EF5F0" w14:textId="77777777" w:rsidTr="008145E9">
        <w:tc>
          <w:tcPr>
            <w:tcW w:w="2952" w:type="dxa"/>
          </w:tcPr>
          <w:p w14:paraId="0602C23C" w14:textId="77777777" w:rsidR="008145E9" w:rsidRPr="00F24566" w:rsidRDefault="008145E9" w:rsidP="004F3104">
            <w:r w:rsidRPr="00F24566">
              <w:t>2/23/15</w:t>
            </w:r>
          </w:p>
        </w:tc>
        <w:tc>
          <w:tcPr>
            <w:tcW w:w="2952" w:type="dxa"/>
          </w:tcPr>
          <w:p w14:paraId="32E23DB5" w14:textId="0AC28C29" w:rsidR="008145E9" w:rsidRDefault="00DB661B" w:rsidP="004F3104">
            <w:r>
              <w:t>8</w:t>
            </w:r>
          </w:p>
        </w:tc>
        <w:tc>
          <w:tcPr>
            <w:tcW w:w="2952" w:type="dxa"/>
          </w:tcPr>
          <w:p w14:paraId="2C660E4A" w14:textId="77873B1D" w:rsidR="008145E9" w:rsidRPr="00452402" w:rsidRDefault="00DB661B" w:rsidP="004F3104">
            <w:pPr>
              <w:rPr>
                <w:b/>
              </w:rPr>
            </w:pPr>
            <w:r>
              <w:t>Chemical Equations</w:t>
            </w:r>
          </w:p>
        </w:tc>
      </w:tr>
      <w:tr w:rsidR="008145E9" w14:paraId="7060C813" w14:textId="77777777" w:rsidTr="008145E9">
        <w:tc>
          <w:tcPr>
            <w:tcW w:w="2952" w:type="dxa"/>
          </w:tcPr>
          <w:p w14:paraId="246DD5DA" w14:textId="77777777" w:rsidR="008145E9" w:rsidRPr="00F24566" w:rsidRDefault="008145E9" w:rsidP="004F3104">
            <w:r w:rsidRPr="00F24566">
              <w:t>3/2/15</w:t>
            </w:r>
          </w:p>
        </w:tc>
        <w:tc>
          <w:tcPr>
            <w:tcW w:w="2952" w:type="dxa"/>
          </w:tcPr>
          <w:p w14:paraId="24B1C19F" w14:textId="4721FB09" w:rsidR="008145E9" w:rsidRDefault="00DB661B" w:rsidP="004F3104">
            <w:r>
              <w:t xml:space="preserve">5-8, Lecture Ch. 9 (Equation </w:t>
            </w:r>
            <w:proofErr w:type="spellStart"/>
            <w:r>
              <w:t>Calcs</w:t>
            </w:r>
            <w:proofErr w:type="spellEnd"/>
            <w:r>
              <w:t>.)</w:t>
            </w:r>
          </w:p>
        </w:tc>
        <w:tc>
          <w:tcPr>
            <w:tcW w:w="2952" w:type="dxa"/>
          </w:tcPr>
          <w:p w14:paraId="525DB7CB" w14:textId="2C60D8D9" w:rsidR="008145E9" w:rsidRDefault="00DB661B" w:rsidP="004F3104">
            <w:r w:rsidRPr="00452402">
              <w:rPr>
                <w:b/>
              </w:rPr>
              <w:t>Exam 2</w:t>
            </w:r>
          </w:p>
        </w:tc>
      </w:tr>
      <w:tr w:rsidR="008145E9" w14:paraId="2DEED7D7" w14:textId="77777777" w:rsidTr="006F31EE">
        <w:trPr>
          <w:trHeight w:val="224"/>
        </w:trPr>
        <w:tc>
          <w:tcPr>
            <w:tcW w:w="2952" w:type="dxa"/>
          </w:tcPr>
          <w:p w14:paraId="4BE87F3B" w14:textId="77777777" w:rsidR="008145E9" w:rsidRPr="00F24566" w:rsidRDefault="008145E9" w:rsidP="004F3104">
            <w:r w:rsidRPr="00F24566">
              <w:t>3/9/15</w:t>
            </w:r>
          </w:p>
        </w:tc>
        <w:tc>
          <w:tcPr>
            <w:tcW w:w="2952" w:type="dxa"/>
          </w:tcPr>
          <w:p w14:paraId="3165DDDD" w14:textId="6E895D13" w:rsidR="008145E9" w:rsidRDefault="00DB661B" w:rsidP="004F3104">
            <w:r>
              <w:t>10 &amp; 11</w:t>
            </w:r>
          </w:p>
        </w:tc>
        <w:tc>
          <w:tcPr>
            <w:tcW w:w="2952" w:type="dxa"/>
          </w:tcPr>
          <w:p w14:paraId="2BFD428D" w14:textId="4E3E94D6" w:rsidR="008145E9" w:rsidRPr="00452402" w:rsidRDefault="00DB661B" w:rsidP="004F3104">
            <w:pPr>
              <w:rPr>
                <w:b/>
              </w:rPr>
            </w:pPr>
            <w:r>
              <w:t>Modern Atm. Theory, Chemical Bonds</w:t>
            </w:r>
          </w:p>
        </w:tc>
      </w:tr>
      <w:tr w:rsidR="008145E9" w14:paraId="55FBB700" w14:textId="77777777" w:rsidTr="008145E9">
        <w:tc>
          <w:tcPr>
            <w:tcW w:w="2952" w:type="dxa"/>
          </w:tcPr>
          <w:p w14:paraId="3EDB2AEC" w14:textId="77777777" w:rsidR="008145E9" w:rsidRDefault="008145E9" w:rsidP="004F3104">
            <w:r>
              <w:t>3/16/15</w:t>
            </w:r>
          </w:p>
        </w:tc>
        <w:tc>
          <w:tcPr>
            <w:tcW w:w="2952" w:type="dxa"/>
          </w:tcPr>
          <w:p w14:paraId="790A7513" w14:textId="0654277F" w:rsidR="008145E9" w:rsidRPr="00916D2F" w:rsidRDefault="00916D2F" w:rsidP="004F3104">
            <w:pPr>
              <w:rPr>
                <w:b/>
              </w:rPr>
            </w:pPr>
            <w:r w:rsidRPr="00916D2F">
              <w:rPr>
                <w:b/>
              </w:rPr>
              <w:t>SPRING BREAK</w:t>
            </w:r>
          </w:p>
        </w:tc>
        <w:tc>
          <w:tcPr>
            <w:tcW w:w="2952" w:type="dxa"/>
          </w:tcPr>
          <w:p w14:paraId="213A55D6" w14:textId="45F7EB73" w:rsidR="008145E9" w:rsidRPr="00916D2F" w:rsidRDefault="00F24566" w:rsidP="004F3104">
            <w:pPr>
              <w:rPr>
                <w:b/>
              </w:rPr>
            </w:pPr>
            <w:r>
              <w:rPr>
                <w:b/>
              </w:rPr>
              <w:t>No Class</w:t>
            </w:r>
          </w:p>
        </w:tc>
      </w:tr>
      <w:tr w:rsidR="008145E9" w14:paraId="0263FD13" w14:textId="77777777" w:rsidTr="008145E9">
        <w:tc>
          <w:tcPr>
            <w:tcW w:w="2952" w:type="dxa"/>
          </w:tcPr>
          <w:p w14:paraId="34A8670C" w14:textId="77777777" w:rsidR="008145E9" w:rsidRDefault="008145E9" w:rsidP="004F3104">
            <w:r>
              <w:lastRenderedPageBreak/>
              <w:t>3/23/15</w:t>
            </w:r>
          </w:p>
        </w:tc>
        <w:tc>
          <w:tcPr>
            <w:tcW w:w="2952" w:type="dxa"/>
          </w:tcPr>
          <w:p w14:paraId="3B860E5A" w14:textId="7081CB28" w:rsidR="008145E9" w:rsidRDefault="00DB661B" w:rsidP="004F3104">
            <w:r>
              <w:t>9-11 Lecture Ch. 12</w:t>
            </w:r>
          </w:p>
        </w:tc>
        <w:tc>
          <w:tcPr>
            <w:tcW w:w="2952" w:type="dxa"/>
          </w:tcPr>
          <w:p w14:paraId="20E1681E" w14:textId="720701B4" w:rsidR="008145E9" w:rsidRPr="00DB661B" w:rsidRDefault="00DB661B" w:rsidP="004F3104">
            <w:pPr>
              <w:rPr>
                <w:b/>
              </w:rPr>
            </w:pPr>
            <w:r w:rsidRPr="00DB661B">
              <w:rPr>
                <w:b/>
              </w:rPr>
              <w:t>Exam 3</w:t>
            </w:r>
          </w:p>
        </w:tc>
      </w:tr>
      <w:tr w:rsidR="008145E9" w14:paraId="3BC118A7" w14:textId="77777777" w:rsidTr="008145E9">
        <w:tc>
          <w:tcPr>
            <w:tcW w:w="2952" w:type="dxa"/>
          </w:tcPr>
          <w:p w14:paraId="50F081E4" w14:textId="77777777" w:rsidR="008145E9" w:rsidRPr="00F24566" w:rsidRDefault="008145E9" w:rsidP="004F3104">
            <w:r w:rsidRPr="00F24566">
              <w:t>3/30/15</w:t>
            </w:r>
          </w:p>
        </w:tc>
        <w:tc>
          <w:tcPr>
            <w:tcW w:w="2952" w:type="dxa"/>
          </w:tcPr>
          <w:p w14:paraId="35B3E651" w14:textId="5132BF55" w:rsidR="008145E9" w:rsidRDefault="00DB661B" w:rsidP="004F3104">
            <w:r>
              <w:t>13</w:t>
            </w:r>
          </w:p>
        </w:tc>
        <w:tc>
          <w:tcPr>
            <w:tcW w:w="2952" w:type="dxa"/>
          </w:tcPr>
          <w:p w14:paraId="51977DC7" w14:textId="4959CF91" w:rsidR="008145E9" w:rsidRPr="00916D2F" w:rsidRDefault="00DB661B" w:rsidP="004F3104">
            <w:r>
              <w:t>Liquids</w:t>
            </w:r>
          </w:p>
        </w:tc>
      </w:tr>
      <w:tr w:rsidR="008145E9" w14:paraId="353EC7E0" w14:textId="77777777" w:rsidTr="008145E9">
        <w:tc>
          <w:tcPr>
            <w:tcW w:w="2952" w:type="dxa"/>
          </w:tcPr>
          <w:p w14:paraId="79DBA4F1" w14:textId="77777777" w:rsidR="008145E9" w:rsidRDefault="006F31EE" w:rsidP="004F3104">
            <w:r>
              <w:t>4/6/15</w:t>
            </w:r>
          </w:p>
        </w:tc>
        <w:tc>
          <w:tcPr>
            <w:tcW w:w="2952" w:type="dxa"/>
          </w:tcPr>
          <w:p w14:paraId="7A53AF6D" w14:textId="3872A2B4" w:rsidR="008145E9" w:rsidRDefault="00DB661B" w:rsidP="004F3104">
            <w:r>
              <w:t>14</w:t>
            </w:r>
          </w:p>
        </w:tc>
        <w:tc>
          <w:tcPr>
            <w:tcW w:w="2952" w:type="dxa"/>
          </w:tcPr>
          <w:p w14:paraId="777DEECB" w14:textId="4DB78AF3" w:rsidR="008145E9" w:rsidRPr="00DB661B" w:rsidRDefault="00DB661B" w:rsidP="004F3104">
            <w:r w:rsidRPr="00DB661B">
              <w:t>Solids</w:t>
            </w:r>
          </w:p>
        </w:tc>
      </w:tr>
      <w:tr w:rsidR="008145E9" w14:paraId="661B16F3" w14:textId="77777777" w:rsidTr="008145E9">
        <w:tc>
          <w:tcPr>
            <w:tcW w:w="2952" w:type="dxa"/>
          </w:tcPr>
          <w:p w14:paraId="4486A608" w14:textId="77777777" w:rsidR="008145E9" w:rsidRDefault="006F31EE" w:rsidP="004F3104">
            <w:r>
              <w:t>4/13/15</w:t>
            </w:r>
          </w:p>
        </w:tc>
        <w:tc>
          <w:tcPr>
            <w:tcW w:w="2952" w:type="dxa"/>
          </w:tcPr>
          <w:p w14:paraId="7C9C4995" w14:textId="304746F7" w:rsidR="008145E9" w:rsidRDefault="00DB661B" w:rsidP="004F3104">
            <w:r>
              <w:t>12-14, Lecture Ch. 15 (Acids, Bases, Salts)</w:t>
            </w:r>
          </w:p>
        </w:tc>
        <w:tc>
          <w:tcPr>
            <w:tcW w:w="2952" w:type="dxa"/>
          </w:tcPr>
          <w:p w14:paraId="12BFE0AD" w14:textId="50D45B25" w:rsidR="008145E9" w:rsidRDefault="00DB661B" w:rsidP="004F3104">
            <w:r w:rsidRPr="00916D2F">
              <w:rPr>
                <w:b/>
              </w:rPr>
              <w:t>Exam 4</w:t>
            </w:r>
          </w:p>
        </w:tc>
      </w:tr>
      <w:tr w:rsidR="008145E9" w14:paraId="271F08E6" w14:textId="77777777" w:rsidTr="008145E9">
        <w:tc>
          <w:tcPr>
            <w:tcW w:w="2952" w:type="dxa"/>
          </w:tcPr>
          <w:p w14:paraId="384C5AC5" w14:textId="77777777" w:rsidR="008145E9" w:rsidRPr="00F24566" w:rsidRDefault="006F31EE" w:rsidP="004F3104">
            <w:r w:rsidRPr="00F24566">
              <w:t>4/20/15</w:t>
            </w:r>
          </w:p>
        </w:tc>
        <w:tc>
          <w:tcPr>
            <w:tcW w:w="2952" w:type="dxa"/>
          </w:tcPr>
          <w:p w14:paraId="64430005" w14:textId="216A6BF7" w:rsidR="008145E9" w:rsidRDefault="00DB661B" w:rsidP="004F3104">
            <w:r>
              <w:t>16 &amp; 17</w:t>
            </w:r>
          </w:p>
        </w:tc>
        <w:tc>
          <w:tcPr>
            <w:tcW w:w="2952" w:type="dxa"/>
          </w:tcPr>
          <w:p w14:paraId="7964B274" w14:textId="2A0CC76F" w:rsidR="008145E9" w:rsidRPr="00452402" w:rsidRDefault="00DB661B" w:rsidP="00DB661B">
            <w:pPr>
              <w:rPr>
                <w:b/>
              </w:rPr>
            </w:pPr>
            <w:r>
              <w:t xml:space="preserve">Chemical Equilibrium, Oxidation- Reduction </w:t>
            </w:r>
          </w:p>
        </w:tc>
      </w:tr>
      <w:tr w:rsidR="008145E9" w14:paraId="580A67C5" w14:textId="77777777" w:rsidTr="008145E9">
        <w:tc>
          <w:tcPr>
            <w:tcW w:w="2952" w:type="dxa"/>
          </w:tcPr>
          <w:p w14:paraId="6CA523A9" w14:textId="77777777" w:rsidR="008145E9" w:rsidRDefault="00452402" w:rsidP="004F3104">
            <w:r>
              <w:t>4/27/15</w:t>
            </w:r>
          </w:p>
        </w:tc>
        <w:tc>
          <w:tcPr>
            <w:tcW w:w="2952" w:type="dxa"/>
          </w:tcPr>
          <w:p w14:paraId="16560EDF" w14:textId="69381529" w:rsidR="008145E9" w:rsidRDefault="00DB661B" w:rsidP="004F3104">
            <w:r>
              <w:t xml:space="preserve">18 &amp; Review </w:t>
            </w:r>
          </w:p>
        </w:tc>
        <w:tc>
          <w:tcPr>
            <w:tcW w:w="2952" w:type="dxa"/>
          </w:tcPr>
          <w:p w14:paraId="7E8539E1" w14:textId="73DF2EDC" w:rsidR="008145E9" w:rsidRDefault="00DB661B" w:rsidP="00DB661B">
            <w:r>
              <w:t xml:space="preserve">Nuclear Chemistry/ </w:t>
            </w:r>
            <w:r w:rsidR="0066604A">
              <w:t>Review</w:t>
            </w:r>
          </w:p>
        </w:tc>
      </w:tr>
      <w:tr w:rsidR="00452402" w14:paraId="1E8ACA79" w14:textId="77777777" w:rsidTr="008145E9">
        <w:tc>
          <w:tcPr>
            <w:tcW w:w="2952" w:type="dxa"/>
          </w:tcPr>
          <w:p w14:paraId="223BD44C" w14:textId="77777777" w:rsidR="00452402" w:rsidRPr="00452402" w:rsidRDefault="00452402" w:rsidP="004F3104">
            <w:pPr>
              <w:rPr>
                <w:b/>
              </w:rPr>
            </w:pPr>
            <w:r w:rsidRPr="00452402">
              <w:rPr>
                <w:b/>
              </w:rPr>
              <w:t>5/2/15</w:t>
            </w:r>
          </w:p>
        </w:tc>
        <w:tc>
          <w:tcPr>
            <w:tcW w:w="2952" w:type="dxa"/>
          </w:tcPr>
          <w:p w14:paraId="6C4C3861" w14:textId="77777777" w:rsidR="00452402" w:rsidRDefault="00452402" w:rsidP="004F3104">
            <w:r>
              <w:t>Possible Final Exam date</w:t>
            </w:r>
          </w:p>
        </w:tc>
        <w:tc>
          <w:tcPr>
            <w:tcW w:w="2952" w:type="dxa"/>
          </w:tcPr>
          <w:p w14:paraId="431BDA19" w14:textId="77777777" w:rsidR="00452402" w:rsidRPr="00452402" w:rsidRDefault="00452402" w:rsidP="004F3104">
            <w:pPr>
              <w:rPr>
                <w:b/>
              </w:rPr>
            </w:pPr>
            <w:r w:rsidRPr="00452402">
              <w:rPr>
                <w:b/>
              </w:rPr>
              <w:t xml:space="preserve">Final Exam </w:t>
            </w:r>
          </w:p>
        </w:tc>
      </w:tr>
    </w:tbl>
    <w:p w14:paraId="4D86522F" w14:textId="77777777" w:rsidR="004F3104" w:rsidRPr="004F3104" w:rsidRDefault="004F3104" w:rsidP="004F3104"/>
    <w:p w14:paraId="28637642" w14:textId="77777777" w:rsidR="00B07534" w:rsidRDefault="00B07534" w:rsidP="00B07534">
      <w:pPr>
        <w:jc w:val="center"/>
        <w:rPr>
          <w:b/>
        </w:rPr>
      </w:pPr>
    </w:p>
    <w:p w14:paraId="3303E128" w14:textId="1256D62F" w:rsidR="004F3104" w:rsidRDefault="00B07534" w:rsidP="00B07534">
      <w:pPr>
        <w:jc w:val="center"/>
        <w:rPr>
          <w:b/>
        </w:rPr>
      </w:pPr>
      <w:r w:rsidRPr="00B07534">
        <w:rPr>
          <w:b/>
        </w:rPr>
        <w:t>Activities and Grading</w:t>
      </w:r>
    </w:p>
    <w:p w14:paraId="0ABC89C3" w14:textId="19CE9397" w:rsidR="00B07534" w:rsidRDefault="00B07534" w:rsidP="00B07534">
      <w:r w:rsidRPr="003C5D55">
        <w:t>6:30-9:00 is quite a long time for class even though we will only meet once a week. We will try doing different activities like working through example problems in the book, worksheets/quizzes during class time, PowerPoint lectures, and suggested homework problems/reading.</w:t>
      </w:r>
      <w:r w:rsidR="003C5D55">
        <w:t xml:space="preserve"> On each exam day</w:t>
      </w:r>
      <w:r w:rsidR="00C968A0">
        <w:t>,</w:t>
      </w:r>
      <w:r w:rsidR="003C5D55">
        <w:t xml:space="preserve"> I will be doing a chapter lecture; we can decide together if you would prefer to do the lecture before or after the exam. </w:t>
      </w:r>
    </w:p>
    <w:p w14:paraId="6BDEFDE8" w14:textId="77CB4809" w:rsidR="003C5D55" w:rsidRPr="0048607C" w:rsidRDefault="003C5D55" w:rsidP="00B07534">
      <w:pPr>
        <w:rPr>
          <w:b/>
        </w:rPr>
      </w:pPr>
    </w:p>
    <w:p w14:paraId="36E1900D" w14:textId="77777777" w:rsidR="00725642" w:rsidRPr="00F769AB" w:rsidRDefault="00725642" w:rsidP="00CC1864">
      <w:pPr>
        <w:rPr>
          <w:sz w:val="28"/>
          <w:szCs w:val="28"/>
        </w:rPr>
      </w:pPr>
    </w:p>
    <w:p w14:paraId="0660185F" w14:textId="1A7016C8" w:rsidR="00725642" w:rsidRPr="00F769AB" w:rsidRDefault="00F769AB" w:rsidP="00CC1864">
      <w:pPr>
        <w:rPr>
          <w:sz w:val="28"/>
          <w:szCs w:val="28"/>
        </w:rPr>
      </w:pPr>
      <w:r w:rsidRPr="00F769AB">
        <w:rPr>
          <w:sz w:val="28"/>
          <w:szCs w:val="28"/>
        </w:rPr>
        <w:t>4 Exams x 25%</w:t>
      </w:r>
    </w:p>
    <w:p w14:paraId="02D10CC2" w14:textId="529C96D2" w:rsidR="00F769AB" w:rsidRPr="00F769AB" w:rsidRDefault="00F769AB" w:rsidP="00CC1864">
      <w:pPr>
        <w:rPr>
          <w:sz w:val="28"/>
          <w:szCs w:val="28"/>
        </w:rPr>
      </w:pPr>
      <w:r w:rsidRPr="00F769AB">
        <w:rPr>
          <w:sz w:val="28"/>
          <w:szCs w:val="28"/>
        </w:rPr>
        <w:tab/>
        <w:t>(</w:t>
      </w:r>
      <w:proofErr w:type="gramStart"/>
      <w:r w:rsidRPr="00F769AB">
        <w:rPr>
          <w:sz w:val="28"/>
          <w:szCs w:val="28"/>
        </w:rPr>
        <w:t>w</w:t>
      </w:r>
      <w:proofErr w:type="gramEnd"/>
      <w:r w:rsidRPr="00F769AB">
        <w:rPr>
          <w:sz w:val="28"/>
          <w:szCs w:val="28"/>
        </w:rPr>
        <w:t>/ 1 being dropped)</w:t>
      </w:r>
      <w:r w:rsidRPr="00F769AB">
        <w:rPr>
          <w:sz w:val="28"/>
          <w:szCs w:val="28"/>
        </w:rPr>
        <w:tab/>
        <w:t>75%</w:t>
      </w:r>
    </w:p>
    <w:p w14:paraId="2E356CD3" w14:textId="6888D092" w:rsidR="00F769AB" w:rsidRPr="00F769AB" w:rsidRDefault="00F769AB" w:rsidP="00CC1864">
      <w:pPr>
        <w:rPr>
          <w:sz w:val="28"/>
          <w:szCs w:val="28"/>
        </w:rPr>
      </w:pPr>
      <w:r>
        <w:rPr>
          <w:sz w:val="28"/>
          <w:szCs w:val="28"/>
        </w:rPr>
        <w:t>Homework/ Quizzes</w:t>
      </w:r>
      <w:r>
        <w:rPr>
          <w:sz w:val="28"/>
          <w:szCs w:val="28"/>
        </w:rPr>
        <w:tab/>
      </w:r>
      <w:r w:rsidRPr="00F769AB">
        <w:rPr>
          <w:sz w:val="28"/>
          <w:szCs w:val="28"/>
        </w:rPr>
        <w:tab/>
        <w:t>10%</w:t>
      </w:r>
    </w:p>
    <w:p w14:paraId="5C52CAA8" w14:textId="3B87A9F4" w:rsidR="00F769AB" w:rsidRPr="00F769AB" w:rsidRDefault="00F769AB" w:rsidP="00CC1864">
      <w:pPr>
        <w:rPr>
          <w:sz w:val="28"/>
          <w:szCs w:val="28"/>
          <w:u w:val="single"/>
        </w:rPr>
      </w:pPr>
      <w:r w:rsidRPr="00F769AB">
        <w:rPr>
          <w:sz w:val="28"/>
          <w:szCs w:val="28"/>
        </w:rPr>
        <w:t>Final Exam</w:t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  <w:u w:val="single"/>
        </w:rPr>
        <w:t>15%</w:t>
      </w:r>
    </w:p>
    <w:p w14:paraId="5E8FD9D1" w14:textId="16989CFD" w:rsidR="00F769AB" w:rsidRPr="00F769AB" w:rsidRDefault="00F769AB" w:rsidP="00CC1864">
      <w:pPr>
        <w:rPr>
          <w:sz w:val="28"/>
          <w:szCs w:val="28"/>
        </w:rPr>
      </w:pP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</w:r>
      <w:r w:rsidRPr="00F769AB">
        <w:rPr>
          <w:sz w:val="28"/>
          <w:szCs w:val="28"/>
        </w:rPr>
        <w:tab/>
        <w:t>100%</w:t>
      </w:r>
    </w:p>
    <w:p w14:paraId="66A6585C" w14:textId="77777777" w:rsidR="00F769AB" w:rsidRPr="00F769AB" w:rsidRDefault="00F769AB" w:rsidP="00CC1864"/>
    <w:p w14:paraId="5926AB54" w14:textId="77777777" w:rsidR="00F769AB" w:rsidRDefault="00F769AB" w:rsidP="00CC1864"/>
    <w:p w14:paraId="2F93993A" w14:textId="77777777" w:rsidR="00CC1864" w:rsidRPr="00CC1864" w:rsidRDefault="00CC1864" w:rsidP="00CC1864">
      <w:pPr>
        <w:jc w:val="center"/>
      </w:pPr>
    </w:p>
    <w:sectPr w:rsidR="00CC1864" w:rsidRPr="00CC1864" w:rsidSect="008D0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5"/>
    <w:rsid w:val="00376967"/>
    <w:rsid w:val="003C5D55"/>
    <w:rsid w:val="00452402"/>
    <w:rsid w:val="0048607C"/>
    <w:rsid w:val="004F3104"/>
    <w:rsid w:val="005479DF"/>
    <w:rsid w:val="005E19AA"/>
    <w:rsid w:val="00637555"/>
    <w:rsid w:val="0066604A"/>
    <w:rsid w:val="006F31EE"/>
    <w:rsid w:val="00725642"/>
    <w:rsid w:val="00812FB9"/>
    <w:rsid w:val="008145E9"/>
    <w:rsid w:val="008B6746"/>
    <w:rsid w:val="008D07BE"/>
    <w:rsid w:val="00916D2F"/>
    <w:rsid w:val="00923BE5"/>
    <w:rsid w:val="00A46207"/>
    <w:rsid w:val="00B07534"/>
    <w:rsid w:val="00BF333F"/>
    <w:rsid w:val="00C9483A"/>
    <w:rsid w:val="00C968A0"/>
    <w:rsid w:val="00CC1864"/>
    <w:rsid w:val="00DB661B"/>
    <w:rsid w:val="00F24566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CB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1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1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390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Foreman</dc:creator>
  <cp:keywords/>
  <dc:description/>
  <cp:lastModifiedBy>Hannah Foreman</cp:lastModifiedBy>
  <cp:revision>15</cp:revision>
  <dcterms:created xsi:type="dcterms:W3CDTF">2014-12-29T17:14:00Z</dcterms:created>
  <dcterms:modified xsi:type="dcterms:W3CDTF">2015-01-13T21:30:00Z</dcterms:modified>
</cp:coreProperties>
</file>